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79AC9D" w14:textId="5069A479" w:rsidR="003221F5" w:rsidRPr="00082A47" w:rsidRDefault="00466D6F">
      <w:pPr>
        <w:spacing w:before="60" w:after="0" w:line="360" w:lineRule="auto"/>
        <w:ind w:left="567"/>
        <w:jc w:val="both"/>
        <w:rPr>
          <w:rFonts w:ascii="Arial Narrow" w:eastAsia="Arial Narrow" w:hAnsi="Arial Narrow" w:cs="Arial Narrow"/>
          <w:b/>
        </w:rPr>
      </w:pPr>
      <w:r w:rsidRPr="005A0BF4">
        <w:rPr>
          <w:rFonts w:ascii="Arial Narrow" w:eastAsia="Arial Narrow" w:hAnsi="Arial Narrow" w:cs="Arial Narrow"/>
          <w:b/>
        </w:rPr>
        <w:t>FOSKOR [</w:t>
      </w:r>
      <w:r w:rsidR="005A0BF4" w:rsidRPr="005A0BF4">
        <w:rPr>
          <w:rFonts w:ascii="Arial Narrow" w:eastAsia="Arial Narrow" w:hAnsi="Arial Narrow" w:cs="Arial Narrow"/>
          <w:b/>
        </w:rPr>
        <w:t>Acid Division</w:t>
      </w:r>
      <w:r w:rsidRPr="005A0BF4">
        <w:rPr>
          <w:rFonts w:ascii="Arial Narrow" w:eastAsia="Arial Narrow" w:hAnsi="Arial Narrow" w:cs="Arial Narrow"/>
          <w:b/>
        </w:rPr>
        <w:t>]</w:t>
      </w:r>
    </w:p>
    <w:p w14:paraId="0ADFD815" w14:textId="7C4230F4" w:rsidR="003221F5" w:rsidRPr="00082A47" w:rsidRDefault="00466D6F">
      <w:pPr>
        <w:spacing w:before="60" w:after="0" w:line="360" w:lineRule="auto"/>
        <w:ind w:left="567"/>
        <w:jc w:val="both"/>
        <w:rPr>
          <w:rFonts w:ascii="Arial Narrow" w:eastAsia="Arial Narrow" w:hAnsi="Arial Narrow" w:cs="Arial Narrow"/>
        </w:rPr>
      </w:pPr>
      <w:r w:rsidRPr="00082A47">
        <w:rPr>
          <w:rFonts w:ascii="Arial Narrow" w:eastAsia="Arial Narrow" w:hAnsi="Arial Narrow" w:cs="Arial Narrow"/>
        </w:rPr>
        <w:t>an Operating Division of FOSKOR TD</w:t>
      </w:r>
    </w:p>
    <w:p w14:paraId="48715753" w14:textId="77777777" w:rsidR="003221F5" w:rsidRPr="00082A47" w:rsidRDefault="00466D6F">
      <w:pPr>
        <w:spacing w:before="60" w:after="0" w:line="360" w:lineRule="auto"/>
        <w:ind w:left="567"/>
        <w:jc w:val="both"/>
        <w:rPr>
          <w:rFonts w:ascii="Arial Narrow" w:eastAsia="Arial Narrow" w:hAnsi="Arial Narrow" w:cs="Arial Narrow"/>
        </w:rPr>
      </w:pPr>
      <w:r w:rsidRPr="00082A47">
        <w:rPr>
          <w:rFonts w:ascii="Arial Narrow" w:eastAsia="Arial Narrow" w:hAnsi="Arial Narrow" w:cs="Arial Narrow"/>
        </w:rPr>
        <w:t xml:space="preserve">[hereinafter referred to as </w:t>
      </w:r>
      <w:r w:rsidRPr="00082A47">
        <w:rPr>
          <w:rFonts w:ascii="Arial Narrow" w:eastAsia="Arial Narrow" w:hAnsi="Arial Narrow" w:cs="Arial Narrow"/>
          <w:b/>
        </w:rPr>
        <w:t>Foskor]</w:t>
      </w:r>
    </w:p>
    <w:p w14:paraId="3F2FDFBF" w14:textId="77777777" w:rsidR="003221F5" w:rsidRPr="00082A47" w:rsidRDefault="00466D6F">
      <w:pPr>
        <w:spacing w:before="60" w:after="0" w:line="360" w:lineRule="auto"/>
        <w:ind w:left="567"/>
        <w:jc w:val="both"/>
        <w:rPr>
          <w:rFonts w:ascii="Arial Narrow" w:eastAsia="Arial Narrow" w:hAnsi="Arial Narrow" w:cs="Arial Narrow"/>
        </w:rPr>
      </w:pPr>
      <w:r w:rsidRPr="00082A47">
        <w:rPr>
          <w:rFonts w:ascii="Arial Narrow" w:eastAsia="Arial Narrow" w:hAnsi="Arial Narrow" w:cs="Arial Narrow"/>
        </w:rPr>
        <w:t>[Registration No. 1951/002918/07]</w:t>
      </w:r>
    </w:p>
    <w:p w14:paraId="2AA77F00" w14:textId="77777777" w:rsidR="003221F5" w:rsidRDefault="003221F5">
      <w:pPr>
        <w:spacing w:before="60" w:after="0" w:line="360" w:lineRule="auto"/>
        <w:ind w:left="567"/>
        <w:jc w:val="both"/>
        <w:rPr>
          <w:rFonts w:ascii="Arial Narrow" w:eastAsia="Arial Narrow" w:hAnsi="Arial Narrow" w:cs="Arial Narrow"/>
          <w:sz w:val="18"/>
          <w:szCs w:val="18"/>
        </w:rPr>
      </w:pPr>
    </w:p>
    <w:p w14:paraId="5F90F071" w14:textId="77777777" w:rsidR="003221F5" w:rsidRDefault="003221F5">
      <w:pPr>
        <w:spacing w:before="60" w:after="0" w:line="360" w:lineRule="auto"/>
        <w:ind w:left="567"/>
        <w:jc w:val="both"/>
        <w:rPr>
          <w:rFonts w:ascii="Arial Narrow" w:eastAsia="Arial Narrow" w:hAnsi="Arial Narrow" w:cs="Arial Narrow"/>
          <w:b/>
          <w:sz w:val="18"/>
          <w:szCs w:val="18"/>
        </w:rPr>
      </w:pPr>
    </w:p>
    <w:p w14:paraId="7DD7B007" w14:textId="236CFE8E" w:rsidR="003221F5" w:rsidRPr="00082A47" w:rsidRDefault="008906DC" w:rsidP="005A0BF4">
      <w:pPr>
        <w:spacing w:before="60" w:after="0" w:line="360" w:lineRule="auto"/>
        <w:ind w:left="567"/>
        <w:jc w:val="both"/>
        <w:rPr>
          <w:rFonts w:ascii="Arial Narrow" w:eastAsia="Arial Narrow" w:hAnsi="Arial Narrow" w:cs="Arial Narrow"/>
          <w:b/>
          <w:sz w:val="20"/>
          <w:szCs w:val="20"/>
          <w:highlight w:val="yellow"/>
        </w:rPr>
      </w:pPr>
      <w:r>
        <w:rPr>
          <w:rFonts w:ascii="Arial Narrow" w:eastAsia="Arial Narrow" w:hAnsi="Arial Narrow" w:cs="Arial Narrow"/>
          <w:b/>
          <w:sz w:val="20"/>
          <w:szCs w:val="20"/>
        </w:rPr>
        <w:t xml:space="preserve">PROVISION </w:t>
      </w:r>
      <w:r w:rsidR="008E1AD6">
        <w:rPr>
          <w:rFonts w:ascii="Arial Narrow" w:eastAsia="Arial Narrow" w:hAnsi="Arial Narrow" w:cs="Arial Narrow"/>
          <w:b/>
          <w:sz w:val="20"/>
          <w:szCs w:val="20"/>
        </w:rPr>
        <w:t>OF HIGH-PRESSURE CLEANING SERVICES</w:t>
      </w:r>
    </w:p>
    <w:p w14:paraId="5688F10E" w14:textId="77777777" w:rsidR="003221F5" w:rsidRPr="00082A47" w:rsidRDefault="003221F5">
      <w:pPr>
        <w:spacing w:before="60" w:after="0" w:line="360" w:lineRule="auto"/>
        <w:ind w:left="567"/>
        <w:jc w:val="both"/>
        <w:rPr>
          <w:rFonts w:ascii="Arial Narrow" w:eastAsia="Arial Narrow" w:hAnsi="Arial Narrow" w:cs="Arial Narrow"/>
          <w:sz w:val="20"/>
          <w:szCs w:val="20"/>
        </w:rPr>
      </w:pPr>
    </w:p>
    <w:p w14:paraId="5E94914F" w14:textId="5E236D50" w:rsidR="003221F5" w:rsidRPr="00D831DE" w:rsidRDefault="00466D6F" w:rsidP="00D831DE">
      <w:pPr>
        <w:ind w:firstLine="567"/>
        <w:rPr>
          <w:rFonts w:ascii="Arial Narrow" w:eastAsia="Arial Narrow" w:hAnsi="Arial Narrow" w:cs="Arial Narrow"/>
          <w:b/>
          <w:sz w:val="20"/>
          <w:szCs w:val="20"/>
          <w:lang w:val="en-ZA"/>
        </w:rPr>
      </w:pPr>
      <w:r w:rsidRPr="00082A47">
        <w:rPr>
          <w:rFonts w:ascii="Arial Narrow" w:eastAsia="Arial Narrow" w:hAnsi="Arial Narrow" w:cs="Arial Narrow"/>
          <w:b/>
          <w:sz w:val="20"/>
          <w:szCs w:val="20"/>
        </w:rPr>
        <w:t xml:space="preserve">RFP NUMBER </w:t>
      </w:r>
      <w:r w:rsidRPr="00082A47">
        <w:rPr>
          <w:rFonts w:ascii="Arial Narrow" w:eastAsia="Arial Narrow" w:hAnsi="Arial Narrow" w:cs="Arial Narrow"/>
          <w:b/>
          <w:sz w:val="20"/>
          <w:szCs w:val="20"/>
        </w:rPr>
        <w:tab/>
      </w:r>
      <w:r w:rsidRPr="00082A47">
        <w:rPr>
          <w:rFonts w:ascii="Arial Narrow" w:eastAsia="Arial Narrow" w:hAnsi="Arial Narrow" w:cs="Arial Narrow"/>
          <w:b/>
          <w:sz w:val="20"/>
          <w:szCs w:val="20"/>
        </w:rPr>
        <w:tab/>
        <w:t>:</w:t>
      </w:r>
      <w:r w:rsidRPr="00082A47">
        <w:rPr>
          <w:rFonts w:ascii="Arial Narrow" w:eastAsia="Arial Narrow" w:hAnsi="Arial Narrow" w:cs="Arial Narrow"/>
          <w:b/>
          <w:sz w:val="20"/>
          <w:szCs w:val="20"/>
        </w:rPr>
        <w:tab/>
      </w:r>
      <w:r w:rsidR="00D831DE" w:rsidRPr="00D831DE">
        <w:rPr>
          <w:rFonts w:ascii="Arial Narrow" w:eastAsia="Arial Narrow" w:hAnsi="Arial Narrow" w:cs="Arial Narrow"/>
          <w:b/>
          <w:sz w:val="20"/>
          <w:szCs w:val="20"/>
          <w:lang w:val="en-ZA"/>
        </w:rPr>
        <w:t>FOSRBY-RFP-3</w:t>
      </w:r>
      <w:r w:rsidR="008E1AD6">
        <w:rPr>
          <w:rFonts w:ascii="Arial Narrow" w:eastAsia="Arial Narrow" w:hAnsi="Arial Narrow" w:cs="Arial Narrow"/>
          <w:b/>
          <w:sz w:val="20"/>
          <w:szCs w:val="20"/>
          <w:lang w:val="en-ZA"/>
        </w:rPr>
        <w:t>9</w:t>
      </w:r>
      <w:r w:rsidR="00D831DE" w:rsidRPr="00D831DE">
        <w:rPr>
          <w:rFonts w:ascii="Arial Narrow" w:eastAsia="Arial Narrow" w:hAnsi="Arial Narrow" w:cs="Arial Narrow"/>
          <w:b/>
          <w:sz w:val="20"/>
          <w:szCs w:val="20"/>
          <w:lang w:val="en-ZA"/>
        </w:rPr>
        <w:t>-25/26</w:t>
      </w:r>
    </w:p>
    <w:p w14:paraId="04975AC5" w14:textId="6CC5D476" w:rsidR="003221F5" w:rsidRPr="00082A47" w:rsidRDefault="00466D6F">
      <w:pPr>
        <w:spacing w:before="60" w:after="0" w:line="360" w:lineRule="auto"/>
        <w:ind w:left="567"/>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ISSUE DATE</w:t>
      </w:r>
      <w:r w:rsidRPr="00082A47">
        <w:rPr>
          <w:rFonts w:ascii="Arial Narrow" w:eastAsia="Arial Narrow" w:hAnsi="Arial Narrow" w:cs="Arial Narrow"/>
          <w:b/>
          <w:sz w:val="20"/>
          <w:szCs w:val="20"/>
        </w:rPr>
        <w:tab/>
      </w:r>
      <w:r w:rsidRPr="00082A47">
        <w:rPr>
          <w:rFonts w:ascii="Arial Narrow" w:eastAsia="Arial Narrow" w:hAnsi="Arial Narrow" w:cs="Arial Narrow"/>
          <w:b/>
          <w:sz w:val="20"/>
          <w:szCs w:val="20"/>
        </w:rPr>
        <w:tab/>
        <w:t>:</w:t>
      </w:r>
      <w:r w:rsidRPr="00082A47">
        <w:rPr>
          <w:rFonts w:ascii="Arial Narrow" w:eastAsia="Arial Narrow" w:hAnsi="Arial Narrow" w:cs="Arial Narrow"/>
          <w:b/>
          <w:sz w:val="20"/>
          <w:szCs w:val="20"/>
        </w:rPr>
        <w:tab/>
      </w:r>
      <w:r w:rsidR="008E1AD6">
        <w:rPr>
          <w:rFonts w:ascii="Arial Narrow" w:eastAsia="Arial Narrow" w:hAnsi="Arial Narrow" w:cs="Arial Narrow"/>
          <w:b/>
          <w:sz w:val="20"/>
          <w:szCs w:val="20"/>
        </w:rPr>
        <w:t>1</w:t>
      </w:r>
      <w:r w:rsidR="00B77815">
        <w:rPr>
          <w:rFonts w:ascii="Arial Narrow" w:eastAsia="Arial Narrow" w:hAnsi="Arial Narrow" w:cs="Arial Narrow"/>
          <w:b/>
          <w:sz w:val="20"/>
          <w:szCs w:val="20"/>
        </w:rPr>
        <w:t>4</w:t>
      </w:r>
      <w:r w:rsidR="007A1F74">
        <w:rPr>
          <w:rFonts w:ascii="Arial Narrow" w:eastAsia="Arial Narrow" w:hAnsi="Arial Narrow" w:cs="Arial Narrow"/>
          <w:b/>
          <w:sz w:val="20"/>
          <w:szCs w:val="20"/>
        </w:rPr>
        <w:t xml:space="preserve"> OCTOBER</w:t>
      </w:r>
      <w:r w:rsidR="00963FF9">
        <w:rPr>
          <w:rFonts w:ascii="Arial Narrow" w:eastAsia="Arial Narrow" w:hAnsi="Arial Narrow" w:cs="Arial Narrow"/>
          <w:b/>
          <w:sz w:val="20"/>
          <w:szCs w:val="20"/>
        </w:rPr>
        <w:t xml:space="preserve"> </w:t>
      </w:r>
      <w:r w:rsidR="005A0BF4">
        <w:rPr>
          <w:rFonts w:ascii="Arial Narrow" w:eastAsia="Arial Narrow" w:hAnsi="Arial Narrow" w:cs="Arial Narrow"/>
          <w:b/>
          <w:sz w:val="20"/>
          <w:szCs w:val="20"/>
        </w:rPr>
        <w:t>2025</w:t>
      </w:r>
    </w:p>
    <w:p w14:paraId="3D81ED97" w14:textId="4ACF7F3E" w:rsidR="003221F5" w:rsidRPr="00082A47" w:rsidRDefault="00466D6F">
      <w:pPr>
        <w:spacing w:before="60" w:after="0" w:line="360" w:lineRule="auto"/>
        <w:ind w:left="567"/>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CLOSING DATE</w:t>
      </w:r>
      <w:r w:rsidRPr="00082A47">
        <w:rPr>
          <w:rFonts w:ascii="Arial Narrow" w:eastAsia="Arial Narrow" w:hAnsi="Arial Narrow" w:cs="Arial Narrow"/>
          <w:b/>
          <w:sz w:val="20"/>
          <w:szCs w:val="20"/>
        </w:rPr>
        <w:tab/>
      </w:r>
      <w:r w:rsidRPr="00082A47">
        <w:rPr>
          <w:rFonts w:ascii="Arial Narrow" w:eastAsia="Arial Narrow" w:hAnsi="Arial Narrow" w:cs="Arial Narrow"/>
          <w:b/>
          <w:sz w:val="20"/>
          <w:szCs w:val="20"/>
        </w:rPr>
        <w:tab/>
        <w:t>:</w:t>
      </w:r>
      <w:r w:rsidRPr="00082A47">
        <w:rPr>
          <w:rFonts w:ascii="Arial Narrow" w:eastAsia="Arial Narrow" w:hAnsi="Arial Narrow" w:cs="Arial Narrow"/>
          <w:b/>
          <w:sz w:val="20"/>
          <w:szCs w:val="20"/>
        </w:rPr>
        <w:tab/>
      </w:r>
      <w:r w:rsidR="008E1AD6">
        <w:rPr>
          <w:rFonts w:ascii="Arial Narrow" w:eastAsia="Arial Narrow" w:hAnsi="Arial Narrow" w:cs="Arial Narrow"/>
          <w:b/>
          <w:sz w:val="20"/>
          <w:szCs w:val="20"/>
        </w:rPr>
        <w:t>11</w:t>
      </w:r>
      <w:r w:rsidR="00963FF9">
        <w:rPr>
          <w:rFonts w:ascii="Arial Narrow" w:eastAsia="Arial Narrow" w:hAnsi="Arial Narrow" w:cs="Arial Narrow"/>
          <w:b/>
          <w:sz w:val="20"/>
          <w:szCs w:val="20"/>
        </w:rPr>
        <w:t xml:space="preserve"> </w:t>
      </w:r>
      <w:r w:rsidR="006600F7">
        <w:rPr>
          <w:rFonts w:ascii="Arial Narrow" w:eastAsia="Arial Narrow" w:hAnsi="Arial Narrow" w:cs="Arial Narrow"/>
          <w:b/>
          <w:sz w:val="20"/>
          <w:szCs w:val="20"/>
        </w:rPr>
        <w:t>NOVEMBER</w:t>
      </w:r>
      <w:r w:rsidR="00963FF9">
        <w:rPr>
          <w:rFonts w:ascii="Arial Narrow" w:eastAsia="Arial Narrow" w:hAnsi="Arial Narrow" w:cs="Arial Narrow"/>
          <w:b/>
          <w:sz w:val="20"/>
          <w:szCs w:val="20"/>
        </w:rPr>
        <w:t xml:space="preserve"> </w:t>
      </w:r>
      <w:r w:rsidR="005A0BF4">
        <w:rPr>
          <w:rFonts w:ascii="Arial Narrow" w:eastAsia="Arial Narrow" w:hAnsi="Arial Narrow" w:cs="Arial Narrow"/>
          <w:b/>
          <w:sz w:val="20"/>
          <w:szCs w:val="20"/>
        </w:rPr>
        <w:t xml:space="preserve"> 2025</w:t>
      </w:r>
      <w:r w:rsidRPr="00082A47">
        <w:rPr>
          <w:rFonts w:ascii="Arial Narrow" w:eastAsia="Arial Narrow" w:hAnsi="Arial Narrow" w:cs="Arial Narrow"/>
          <w:b/>
          <w:sz w:val="20"/>
          <w:szCs w:val="20"/>
        </w:rPr>
        <w:tab/>
      </w:r>
    </w:p>
    <w:p w14:paraId="3C849245" w14:textId="28FF7CA0" w:rsidR="003221F5" w:rsidRPr="00082A47" w:rsidRDefault="00466D6F">
      <w:pPr>
        <w:spacing w:before="60" w:after="0" w:line="360" w:lineRule="auto"/>
        <w:ind w:left="567"/>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CLOSING TIME</w:t>
      </w:r>
      <w:r w:rsidRPr="00082A47">
        <w:rPr>
          <w:rFonts w:ascii="Arial Narrow" w:eastAsia="Arial Narrow" w:hAnsi="Arial Narrow" w:cs="Arial Narrow"/>
          <w:b/>
          <w:sz w:val="20"/>
          <w:szCs w:val="20"/>
        </w:rPr>
        <w:tab/>
      </w:r>
      <w:r w:rsidRPr="00082A47">
        <w:rPr>
          <w:rFonts w:ascii="Arial Narrow" w:eastAsia="Arial Narrow" w:hAnsi="Arial Narrow" w:cs="Arial Narrow"/>
          <w:b/>
          <w:sz w:val="20"/>
          <w:szCs w:val="20"/>
        </w:rPr>
        <w:tab/>
        <w:t>:</w:t>
      </w:r>
      <w:r w:rsidRPr="00082A47">
        <w:rPr>
          <w:rFonts w:ascii="Arial Narrow" w:eastAsia="Arial Narrow" w:hAnsi="Arial Narrow" w:cs="Arial Narrow"/>
          <w:b/>
          <w:sz w:val="20"/>
          <w:szCs w:val="20"/>
        </w:rPr>
        <w:tab/>
      </w:r>
      <w:r w:rsidR="005A0BF4">
        <w:rPr>
          <w:rFonts w:ascii="Arial Narrow" w:eastAsia="Arial Narrow" w:hAnsi="Arial Narrow" w:cs="Arial Narrow"/>
          <w:b/>
          <w:sz w:val="20"/>
          <w:szCs w:val="20"/>
        </w:rPr>
        <w:t>12H00</w:t>
      </w:r>
    </w:p>
    <w:p w14:paraId="44EC47CB" w14:textId="3F99E4EF" w:rsidR="003221F5" w:rsidRPr="00082A47" w:rsidRDefault="00466D6F">
      <w:pPr>
        <w:spacing w:before="60" w:after="0" w:line="360" w:lineRule="auto"/>
        <w:ind w:left="567"/>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BID VALIDITY PERIOD</w:t>
      </w:r>
      <w:r w:rsidRPr="00082A47">
        <w:rPr>
          <w:rFonts w:ascii="Arial Narrow" w:eastAsia="Arial Narrow" w:hAnsi="Arial Narrow" w:cs="Arial Narrow"/>
          <w:b/>
          <w:sz w:val="20"/>
          <w:szCs w:val="20"/>
        </w:rPr>
        <w:tab/>
      </w:r>
      <w:r w:rsidRPr="005A0BF4">
        <w:rPr>
          <w:rFonts w:ascii="Arial Narrow" w:eastAsia="Arial Narrow" w:hAnsi="Arial Narrow" w:cs="Arial Narrow"/>
          <w:b/>
          <w:sz w:val="20"/>
          <w:szCs w:val="20"/>
        </w:rPr>
        <w:t>:</w:t>
      </w:r>
      <w:r w:rsidRPr="005A0BF4">
        <w:rPr>
          <w:rFonts w:ascii="Arial Narrow" w:eastAsia="Arial Narrow" w:hAnsi="Arial Narrow" w:cs="Arial Narrow"/>
          <w:b/>
          <w:sz w:val="20"/>
          <w:szCs w:val="20"/>
        </w:rPr>
        <w:tab/>
      </w:r>
      <w:r w:rsidR="005A0BF4" w:rsidRPr="005A0BF4">
        <w:rPr>
          <w:rFonts w:ascii="Arial Narrow" w:eastAsia="Arial Narrow" w:hAnsi="Arial Narrow" w:cs="Arial Narrow"/>
          <w:b/>
          <w:sz w:val="20"/>
          <w:szCs w:val="20"/>
        </w:rPr>
        <w:t>180</w:t>
      </w:r>
      <w:r w:rsidRPr="005A0BF4">
        <w:rPr>
          <w:rFonts w:ascii="Arial Narrow" w:eastAsia="Arial Narrow" w:hAnsi="Arial Narrow" w:cs="Arial Narrow"/>
          <w:b/>
          <w:sz w:val="20"/>
          <w:szCs w:val="20"/>
        </w:rPr>
        <w:t xml:space="preserve"> Business Days from Closing Date</w:t>
      </w:r>
    </w:p>
    <w:p w14:paraId="378B11B6" w14:textId="77777777" w:rsidR="003221F5" w:rsidRPr="00082A47" w:rsidRDefault="003221F5">
      <w:pPr>
        <w:spacing w:before="60" w:after="0" w:line="360" w:lineRule="auto"/>
        <w:ind w:left="567"/>
        <w:jc w:val="both"/>
        <w:rPr>
          <w:rFonts w:ascii="Arial Narrow" w:eastAsia="Arial Narrow" w:hAnsi="Arial Narrow" w:cs="Arial Narrow"/>
          <w:b/>
          <w:color w:val="FF0000"/>
          <w:sz w:val="20"/>
          <w:szCs w:val="20"/>
        </w:rPr>
      </w:pPr>
    </w:p>
    <w:p w14:paraId="6D333A39" w14:textId="77777777" w:rsidR="003221F5" w:rsidRDefault="00466D6F">
      <w:pPr>
        <w:spacing w:before="60" w:after="0" w:line="360" w:lineRule="auto"/>
        <w:ind w:left="567"/>
        <w:jc w:val="both"/>
        <w:rPr>
          <w:rFonts w:ascii="Arial Narrow" w:eastAsia="Arial Narrow" w:hAnsi="Arial Narrow" w:cs="Arial Narrow"/>
          <w:sz w:val="20"/>
          <w:szCs w:val="20"/>
        </w:rPr>
      </w:pPr>
      <w:r w:rsidRPr="00082A47">
        <w:rPr>
          <w:rFonts w:ascii="Arial Narrow" w:eastAsia="Arial Narrow" w:hAnsi="Arial Narrow" w:cs="Arial Narrow"/>
          <w:b/>
          <w:color w:val="FF0000"/>
          <w:sz w:val="20"/>
          <w:szCs w:val="20"/>
        </w:rPr>
        <w:t>NOTE TO BIDDERS</w:t>
      </w:r>
      <w:r w:rsidRPr="00082A47">
        <w:rPr>
          <w:rFonts w:ascii="Arial Narrow" w:eastAsia="Arial Narrow" w:hAnsi="Arial Narrow" w:cs="Arial Narrow"/>
          <w:b/>
          <w:sz w:val="20"/>
          <w:szCs w:val="20"/>
        </w:rPr>
        <w:t xml:space="preserve">: ALL SUBMISSIONS MUST INCLUDE A USB FLASH DRIVE/MEMORY STICK THAT CONTAINS YOUR BID SUBMISSION ON THE CLOSING DATE AND TIME AS A MANDATORY REQUIREMENT. </w:t>
      </w:r>
      <w:r w:rsidRPr="00082A47">
        <w:rPr>
          <w:rFonts w:ascii="Arial Narrow" w:eastAsia="Arial Narrow" w:hAnsi="Arial Narrow" w:cs="Arial Narrow"/>
          <w:sz w:val="20"/>
          <w:szCs w:val="20"/>
        </w:rPr>
        <w:t>The submitted USB containing the soft copy of the RFP, must be an exact copy or duplicate of the hard copy response. Both submitted hard and soft copies will be reviewed and cross referenced to ensure that no submitted documents are missed. However, in the event that the soft copy submission is not an exact duplication of the hard copy, the hard copy submission will supersede the soft copy and will be used in the evaluation process.</w:t>
      </w:r>
    </w:p>
    <w:p w14:paraId="6FB5FBDF" w14:textId="77777777" w:rsidR="00952F61" w:rsidRDefault="00952F61">
      <w:pPr>
        <w:spacing w:before="60" w:after="0" w:line="360" w:lineRule="auto"/>
        <w:ind w:left="567"/>
        <w:jc w:val="both"/>
        <w:rPr>
          <w:rFonts w:ascii="Arial Narrow" w:eastAsia="Arial Narrow" w:hAnsi="Arial Narrow" w:cs="Arial Narrow"/>
          <w:b/>
          <w:color w:val="FF0000"/>
          <w:sz w:val="20"/>
          <w:szCs w:val="20"/>
        </w:rPr>
      </w:pPr>
    </w:p>
    <w:p w14:paraId="49797D20" w14:textId="799B8183" w:rsidR="00952F61" w:rsidRPr="007F30DC" w:rsidRDefault="00952F61" w:rsidP="00952F61">
      <w:pPr>
        <w:spacing w:before="0" w:after="0"/>
        <w:ind w:left="567"/>
        <w:rPr>
          <w:rFonts w:ascii="Arial Narrow" w:hAnsi="Arial Narrow"/>
          <w:b/>
          <w:bCs/>
          <w:i/>
          <w:color w:val="000000"/>
          <w:sz w:val="20"/>
          <w:szCs w:val="20"/>
          <w:u w:val="single"/>
        </w:rPr>
      </w:pPr>
      <w:r w:rsidRPr="007F30DC">
        <w:rPr>
          <w:rFonts w:ascii="Arial Narrow" w:hAnsi="Arial Narrow"/>
          <w:b/>
          <w:bCs/>
          <w:sz w:val="20"/>
          <w:szCs w:val="20"/>
        </w:rPr>
        <w:t>Tenders sent directly to buyers</w:t>
      </w:r>
      <w:r w:rsidR="00EA2166" w:rsidRPr="007F30DC">
        <w:rPr>
          <w:rFonts w:ascii="Arial Narrow" w:hAnsi="Arial Narrow"/>
          <w:b/>
          <w:bCs/>
          <w:sz w:val="20"/>
          <w:szCs w:val="20"/>
        </w:rPr>
        <w:t xml:space="preserve"> </w:t>
      </w:r>
      <w:r w:rsidRPr="007F30DC">
        <w:rPr>
          <w:rFonts w:ascii="Arial Narrow" w:hAnsi="Arial Narrow"/>
          <w:b/>
          <w:bCs/>
          <w:color w:val="000000"/>
          <w:sz w:val="20"/>
          <w:szCs w:val="20"/>
        </w:rPr>
        <w:t>or any other personnel in Foskor by any means of communication will not be accepted.</w:t>
      </w:r>
    </w:p>
    <w:p w14:paraId="15882B7E" w14:textId="77777777" w:rsidR="003221F5" w:rsidRDefault="00466D6F">
      <w:pPr>
        <w:pageBreakBefore/>
        <w:spacing w:before="60" w:after="60"/>
        <w:jc w:val="center"/>
        <w:rPr>
          <w:rFonts w:ascii="Arial Narrow" w:eastAsia="Arial Narrow" w:hAnsi="Arial Narrow" w:cs="Arial Narrow"/>
          <w:b/>
        </w:rPr>
      </w:pPr>
      <w:r>
        <w:rPr>
          <w:rFonts w:ascii="Arial Narrow" w:eastAsia="Arial Narrow" w:hAnsi="Arial Narrow" w:cs="Arial Narrow"/>
          <w:b/>
        </w:rPr>
        <w:lastRenderedPageBreak/>
        <w:t>SCHEDULE OF BID DOCUMENTS</w:t>
      </w:r>
    </w:p>
    <w:p w14:paraId="23F92C4F" w14:textId="77777777" w:rsidR="003221F5" w:rsidRDefault="00466D6F">
      <w:pPr>
        <w:pBdr>
          <w:bottom w:val="single" w:sz="6" w:space="1" w:color="000000"/>
        </w:pBdr>
        <w:tabs>
          <w:tab w:val="right" w:pos="9214"/>
        </w:tabs>
        <w:spacing w:before="60" w:after="60"/>
        <w:rPr>
          <w:rFonts w:ascii="Arial Narrow" w:eastAsia="Arial Narrow" w:hAnsi="Arial Narrow" w:cs="Arial Narrow"/>
          <w:sz w:val="18"/>
          <w:szCs w:val="18"/>
        </w:rPr>
      </w:pPr>
      <w:r>
        <w:rPr>
          <w:rFonts w:ascii="Arial Narrow" w:eastAsia="Arial Narrow" w:hAnsi="Arial Narrow" w:cs="Arial Narrow"/>
          <w:b/>
          <w:sz w:val="18"/>
          <w:szCs w:val="18"/>
        </w:rPr>
        <w:t xml:space="preserve">Section No </w:t>
      </w:r>
      <w:r>
        <w:rPr>
          <w:rFonts w:ascii="Arial Narrow" w:eastAsia="Arial Narrow" w:hAnsi="Arial Narrow" w:cs="Arial Narrow"/>
          <w:b/>
          <w:sz w:val="18"/>
          <w:szCs w:val="18"/>
        </w:rPr>
        <w:tab/>
        <w:t>Page</w:t>
      </w:r>
    </w:p>
    <w:sdt>
      <w:sdtPr>
        <w:id w:val="-619067622"/>
        <w:docPartObj>
          <w:docPartGallery w:val="Table of Contents"/>
          <w:docPartUnique/>
        </w:docPartObj>
      </w:sdtPr>
      <w:sdtContent>
        <w:p w14:paraId="29259AA2"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r>
            <w:fldChar w:fldCharType="begin"/>
          </w:r>
          <w:r>
            <w:instrText xml:space="preserve"> TOC \h \u \z \t "Heading 1,1,"</w:instrText>
          </w:r>
          <w:r>
            <w:fldChar w:fldCharType="separate"/>
          </w:r>
          <w:hyperlink w:anchor="_heading=h.gjdgxs">
            <w:r>
              <w:rPr>
                <w:rFonts w:ascii="Arial Narrow" w:eastAsia="Arial Narrow" w:hAnsi="Arial Narrow" w:cs="Arial Narrow"/>
                <w:smallCaps/>
                <w:color w:val="000000"/>
                <w:sz w:val="18"/>
                <w:szCs w:val="18"/>
              </w:rPr>
              <w:t>SECTION 1: SBD 1 FORM</w:t>
            </w:r>
            <w:r>
              <w:rPr>
                <w:rFonts w:ascii="Arial Narrow" w:eastAsia="Arial Narrow" w:hAnsi="Arial Narrow" w:cs="Arial Narrow"/>
                <w:smallCaps/>
                <w:color w:val="000000"/>
                <w:sz w:val="18"/>
                <w:szCs w:val="18"/>
              </w:rPr>
              <w:tab/>
              <w:t>3</w:t>
            </w:r>
          </w:hyperlink>
        </w:p>
        <w:p w14:paraId="22A9FAB7"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2et92p0">
            <w:r>
              <w:rPr>
                <w:rFonts w:ascii="Arial Narrow" w:eastAsia="Arial Narrow" w:hAnsi="Arial Narrow" w:cs="Arial Narrow"/>
                <w:smallCaps/>
                <w:color w:val="000000"/>
                <w:sz w:val="18"/>
                <w:szCs w:val="18"/>
              </w:rPr>
              <w:t xml:space="preserve">SECTION 2 : NOTICE TO </w:t>
            </w:r>
            <w:r w:rsidRPr="00082A47">
              <w:rPr>
                <w:rFonts w:ascii="Arial Narrow" w:eastAsia="Arial Narrow" w:hAnsi="Arial Narrow" w:cs="Arial Narrow"/>
                <w:smallCaps/>
                <w:color w:val="000000"/>
                <w:sz w:val="20"/>
                <w:szCs w:val="20"/>
              </w:rPr>
              <w:t>BIDDERS</w:t>
            </w:r>
            <w:r>
              <w:rPr>
                <w:rFonts w:ascii="Arial Narrow" w:eastAsia="Arial Narrow" w:hAnsi="Arial Narrow" w:cs="Arial Narrow"/>
                <w:smallCaps/>
                <w:color w:val="000000"/>
                <w:sz w:val="18"/>
                <w:szCs w:val="18"/>
              </w:rPr>
              <w:tab/>
              <w:t>6</w:t>
            </w:r>
          </w:hyperlink>
        </w:p>
        <w:p w14:paraId="6E040B5B"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1y810tw">
            <w:r>
              <w:rPr>
                <w:rFonts w:ascii="Arial Narrow" w:eastAsia="Arial Narrow" w:hAnsi="Arial Narrow" w:cs="Arial Narrow"/>
                <w:color w:val="000000"/>
                <w:sz w:val="18"/>
                <w:szCs w:val="18"/>
              </w:rPr>
              <w:t>SECTION 3: BACKGROUND, OVERVIEW AND SCOPE OF REQUIREMENTS</w:t>
            </w:r>
            <w:r>
              <w:rPr>
                <w:rFonts w:ascii="Arial Narrow" w:eastAsia="Arial Narrow" w:hAnsi="Arial Narrow" w:cs="Arial Narrow"/>
                <w:color w:val="000000"/>
                <w:sz w:val="18"/>
                <w:szCs w:val="18"/>
              </w:rPr>
              <w:tab/>
              <w:t>11</w:t>
            </w:r>
          </w:hyperlink>
        </w:p>
        <w:p w14:paraId="2C3489D6"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49x2ik5">
            <w:r>
              <w:rPr>
                <w:rFonts w:ascii="Arial Narrow" w:eastAsia="Arial Narrow" w:hAnsi="Arial Narrow" w:cs="Arial Narrow"/>
                <w:color w:val="000000"/>
                <w:sz w:val="18"/>
                <w:szCs w:val="18"/>
              </w:rPr>
              <w:t>SECTION 4: PRICING AND DELIVERY SCHEDULE</w:t>
            </w:r>
            <w:r>
              <w:rPr>
                <w:rFonts w:ascii="Arial Narrow" w:eastAsia="Arial Narrow" w:hAnsi="Arial Narrow" w:cs="Arial Narrow"/>
                <w:color w:val="000000"/>
                <w:sz w:val="18"/>
                <w:szCs w:val="18"/>
              </w:rPr>
              <w:tab/>
              <w:t>18</w:t>
            </w:r>
          </w:hyperlink>
        </w:p>
        <w:p w14:paraId="7698A03E"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37m2jsg">
            <w:r>
              <w:rPr>
                <w:rFonts w:ascii="Arial Narrow" w:eastAsia="Arial Narrow" w:hAnsi="Arial Narrow" w:cs="Arial Narrow"/>
                <w:color w:val="000000"/>
                <w:sz w:val="18"/>
                <w:szCs w:val="18"/>
              </w:rPr>
              <w:t>SECTION 5: PROPOSAL FORM AND LIST OF RETURNABLE DOCUMENTS</w:t>
            </w:r>
            <w:r>
              <w:rPr>
                <w:rFonts w:ascii="Arial Narrow" w:eastAsia="Arial Narrow" w:hAnsi="Arial Narrow" w:cs="Arial Narrow"/>
                <w:color w:val="000000"/>
                <w:sz w:val="18"/>
                <w:szCs w:val="18"/>
              </w:rPr>
              <w:tab/>
              <w:t>27</w:t>
            </w:r>
          </w:hyperlink>
        </w:p>
        <w:p w14:paraId="584871FE"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46r0co2">
            <w:r>
              <w:rPr>
                <w:rFonts w:ascii="Arial Narrow" w:eastAsia="Arial Narrow" w:hAnsi="Arial Narrow" w:cs="Arial Narrow"/>
                <w:color w:val="000000"/>
                <w:sz w:val="18"/>
                <w:szCs w:val="18"/>
              </w:rPr>
              <w:t>SECTION 6: CERTIFICATE OF ACQUAINTANCE WITH RFP, MASTER AGREEMENT &amp; APPLICABLE DOCUMENTS</w:t>
            </w:r>
            <w:r>
              <w:rPr>
                <w:rFonts w:ascii="Arial Narrow" w:eastAsia="Arial Narrow" w:hAnsi="Arial Narrow" w:cs="Arial Narrow"/>
                <w:color w:val="000000"/>
                <w:sz w:val="18"/>
                <w:szCs w:val="18"/>
              </w:rPr>
              <w:tab/>
              <w:t>31</w:t>
            </w:r>
          </w:hyperlink>
        </w:p>
        <w:p w14:paraId="6E4A06B2"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2lwamvv">
            <w:r>
              <w:rPr>
                <w:rFonts w:ascii="Arial Narrow" w:eastAsia="Arial Narrow" w:hAnsi="Arial Narrow" w:cs="Arial Narrow"/>
                <w:color w:val="000000"/>
                <w:sz w:val="18"/>
                <w:szCs w:val="18"/>
              </w:rPr>
              <w:t>SECTION 7: RFP DECLARATION AND BREACH OF LAW FORM</w:t>
            </w:r>
            <w:r>
              <w:rPr>
                <w:rFonts w:ascii="Arial Narrow" w:eastAsia="Arial Narrow" w:hAnsi="Arial Narrow" w:cs="Arial Narrow"/>
                <w:color w:val="000000"/>
                <w:sz w:val="18"/>
                <w:szCs w:val="18"/>
              </w:rPr>
              <w:tab/>
              <w:t>33</w:t>
            </w:r>
          </w:hyperlink>
        </w:p>
        <w:p w14:paraId="28EFCA4F"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3l18frh">
            <w:r>
              <w:rPr>
                <w:rFonts w:ascii="Arial Narrow" w:eastAsia="Arial Narrow" w:hAnsi="Arial Narrow" w:cs="Arial Narrow"/>
                <w:color w:val="000000"/>
                <w:sz w:val="18"/>
                <w:szCs w:val="18"/>
              </w:rPr>
              <w:t>SECTION 8: RFP CLARIFICATION REQUEST FORM</w:t>
            </w:r>
            <w:r>
              <w:rPr>
                <w:rFonts w:ascii="Arial Narrow" w:eastAsia="Arial Narrow" w:hAnsi="Arial Narrow" w:cs="Arial Narrow"/>
                <w:color w:val="000000"/>
                <w:sz w:val="18"/>
                <w:szCs w:val="18"/>
              </w:rPr>
              <w:tab/>
              <w:t>38</w:t>
            </w:r>
          </w:hyperlink>
        </w:p>
        <w:p w14:paraId="1231050E"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206ipza">
            <w:r>
              <w:rPr>
                <w:rFonts w:ascii="Arial Narrow" w:eastAsia="Arial Narrow" w:hAnsi="Arial Narrow" w:cs="Arial Narrow"/>
                <w:color w:val="000000"/>
                <w:sz w:val="18"/>
                <w:szCs w:val="18"/>
              </w:rPr>
              <w:t>SECTION 9: B-BBEE PREFERENCE POINTS CLAIM FORM</w:t>
            </w:r>
            <w:r>
              <w:rPr>
                <w:rFonts w:ascii="Arial Narrow" w:eastAsia="Arial Narrow" w:hAnsi="Arial Narrow" w:cs="Arial Narrow"/>
                <w:color w:val="000000"/>
                <w:sz w:val="18"/>
                <w:szCs w:val="18"/>
              </w:rPr>
              <w:tab/>
              <w:t>38</w:t>
            </w:r>
          </w:hyperlink>
        </w:p>
        <w:p w14:paraId="7D9BA114"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4k668n3">
            <w:r>
              <w:rPr>
                <w:rFonts w:ascii="Arial Narrow" w:eastAsia="Arial Narrow" w:hAnsi="Arial Narrow" w:cs="Arial Narrow"/>
                <w:color w:val="000000"/>
                <w:sz w:val="18"/>
                <w:szCs w:val="18"/>
              </w:rPr>
              <w:t>SECTION 10: CERTIFICATE OF ATTENDANCE OF COMPULSORY/NON-COMPULSORY RFP BRIEFING</w:t>
            </w:r>
            <w:r>
              <w:rPr>
                <w:rFonts w:ascii="Arial Narrow" w:eastAsia="Arial Narrow" w:hAnsi="Arial Narrow" w:cs="Arial Narrow"/>
                <w:color w:val="000000"/>
                <w:sz w:val="18"/>
                <w:szCs w:val="18"/>
              </w:rPr>
              <w:tab/>
              <w:t>44</w:t>
            </w:r>
          </w:hyperlink>
        </w:p>
        <w:p w14:paraId="567F88E8"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2dlolyb">
            <w:r>
              <w:rPr>
                <w:rFonts w:ascii="Arial Narrow" w:eastAsia="Arial Narrow" w:hAnsi="Arial Narrow" w:cs="Arial Narrow"/>
                <w:color w:val="000000"/>
                <w:sz w:val="18"/>
                <w:szCs w:val="18"/>
              </w:rPr>
              <w:t>SECTION 11: JOB-CREATION SCHEDULE</w:t>
            </w:r>
            <w:r>
              <w:rPr>
                <w:rFonts w:ascii="Arial Narrow" w:eastAsia="Arial Narrow" w:hAnsi="Arial Narrow" w:cs="Arial Narrow"/>
                <w:color w:val="000000"/>
                <w:sz w:val="18"/>
                <w:szCs w:val="18"/>
              </w:rPr>
              <w:tab/>
              <w:t>45</w:t>
            </w:r>
          </w:hyperlink>
        </w:p>
        <w:p w14:paraId="75B403DF"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sqyw64">
            <w:r>
              <w:rPr>
                <w:rFonts w:ascii="Arial Narrow" w:eastAsia="Arial Narrow" w:hAnsi="Arial Narrow" w:cs="Arial Narrow"/>
                <w:color w:val="000000"/>
                <w:sz w:val="18"/>
                <w:szCs w:val="18"/>
              </w:rPr>
              <w:t>SECTION 12: SBD 5</w:t>
            </w:r>
            <w:r>
              <w:rPr>
                <w:rFonts w:ascii="Arial Narrow" w:eastAsia="Arial Narrow" w:hAnsi="Arial Narrow" w:cs="Arial Narrow"/>
                <w:color w:val="000000"/>
                <w:sz w:val="18"/>
                <w:szCs w:val="18"/>
              </w:rPr>
              <w:tab/>
              <w:t>47</w:t>
            </w:r>
          </w:hyperlink>
        </w:p>
        <w:p w14:paraId="160568D1"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3cqmetx">
            <w:r>
              <w:rPr>
                <w:rFonts w:ascii="Arial Narrow" w:eastAsia="Arial Narrow" w:hAnsi="Arial Narrow" w:cs="Arial Narrow"/>
                <w:color w:val="000000"/>
                <w:sz w:val="18"/>
                <w:szCs w:val="18"/>
              </w:rPr>
              <w:t>SECTION 13: PROTECTION OF PERSONAL INFORMATION (For normal contract)</w:t>
            </w:r>
            <w:r>
              <w:rPr>
                <w:rFonts w:ascii="Arial Narrow" w:eastAsia="Arial Narrow" w:hAnsi="Arial Narrow" w:cs="Arial Narrow"/>
                <w:color w:val="000000"/>
                <w:sz w:val="18"/>
                <w:szCs w:val="18"/>
              </w:rPr>
              <w:tab/>
              <w:t>50</w:t>
            </w:r>
          </w:hyperlink>
        </w:p>
        <w:p w14:paraId="6892D57E" w14:textId="77777777" w:rsidR="003221F5" w:rsidRDefault="00466D6F">
          <w:pPr>
            <w:widowControl w:val="0"/>
            <w:tabs>
              <w:tab w:val="right" w:pos="12000"/>
            </w:tabs>
            <w:spacing w:before="60" w:after="0"/>
            <w:rPr>
              <w:rFonts w:ascii="Arial Narrow" w:eastAsia="Arial Narrow" w:hAnsi="Arial Narrow" w:cs="Arial Narrow"/>
              <w:color w:val="000000"/>
              <w:sz w:val="18"/>
              <w:szCs w:val="18"/>
            </w:rPr>
          </w:pPr>
          <w:hyperlink w:anchor="_heading=h.1rvwp1q">
            <w:r>
              <w:rPr>
                <w:rFonts w:ascii="Arial Narrow" w:eastAsia="Arial Narrow" w:hAnsi="Arial Narrow" w:cs="Arial Narrow"/>
                <w:color w:val="000000"/>
                <w:sz w:val="18"/>
                <w:szCs w:val="18"/>
              </w:rPr>
              <w:t>SECTION 14: PROTECTION OF PERSONAL INFORMATION (For Operator Contract only, delete this section if not for Operator Contract)</w:t>
            </w:r>
            <w:r>
              <w:rPr>
                <w:rFonts w:ascii="Arial Narrow" w:eastAsia="Arial Narrow" w:hAnsi="Arial Narrow" w:cs="Arial Narrow"/>
                <w:color w:val="000000"/>
                <w:sz w:val="18"/>
                <w:szCs w:val="18"/>
              </w:rPr>
              <w:tab/>
              <w:t>52</w:t>
            </w:r>
          </w:hyperlink>
          <w:r>
            <w:fldChar w:fldCharType="end"/>
          </w:r>
        </w:p>
      </w:sdtContent>
    </w:sdt>
    <w:p w14:paraId="64152C1F" w14:textId="77777777" w:rsidR="003221F5" w:rsidRDefault="003221F5">
      <w:pPr>
        <w:tabs>
          <w:tab w:val="right" w:pos="9259"/>
        </w:tabs>
        <w:spacing w:before="60" w:after="60"/>
        <w:rPr>
          <w:rFonts w:ascii="Arial Narrow" w:eastAsia="Arial Narrow" w:hAnsi="Arial Narrow" w:cs="Arial Narrow"/>
          <w:smallCaps/>
          <w:sz w:val="18"/>
          <w:szCs w:val="18"/>
        </w:rPr>
      </w:pPr>
    </w:p>
    <w:p w14:paraId="1B4A89F0" w14:textId="77777777" w:rsidR="003221F5" w:rsidRDefault="003221F5">
      <w:pPr>
        <w:tabs>
          <w:tab w:val="right" w:pos="9259"/>
        </w:tabs>
        <w:spacing w:before="60" w:after="60"/>
        <w:rPr>
          <w:rFonts w:ascii="Arial Narrow" w:eastAsia="Arial Narrow" w:hAnsi="Arial Narrow" w:cs="Arial Narrow"/>
          <w:b/>
          <w:smallCaps/>
          <w:sz w:val="18"/>
          <w:szCs w:val="18"/>
        </w:rPr>
      </w:pPr>
    </w:p>
    <w:p w14:paraId="159A8C83" w14:textId="77777777" w:rsidR="003221F5" w:rsidRPr="00334DB8" w:rsidRDefault="00466D6F">
      <w:pPr>
        <w:tabs>
          <w:tab w:val="right" w:pos="9259"/>
        </w:tabs>
        <w:spacing w:before="60" w:after="60"/>
        <w:rPr>
          <w:rFonts w:ascii="Arial Narrow" w:eastAsia="Arial Narrow" w:hAnsi="Arial Narrow" w:cs="Arial Narrow"/>
          <w:b/>
          <w:smallCaps/>
          <w:sz w:val="20"/>
          <w:szCs w:val="20"/>
        </w:rPr>
      </w:pPr>
      <w:r w:rsidRPr="00334DB8">
        <w:rPr>
          <w:rFonts w:ascii="Arial Narrow" w:eastAsia="Arial Narrow" w:hAnsi="Arial Narrow" w:cs="Arial Narrow"/>
          <w:b/>
          <w:smallCaps/>
          <w:sz w:val="20"/>
          <w:szCs w:val="20"/>
        </w:rPr>
        <w:t>RFP ANNEXURES:</w:t>
      </w:r>
    </w:p>
    <w:p w14:paraId="4A41FB41" w14:textId="36DE0340" w:rsidR="003221F5" w:rsidRPr="00D12701" w:rsidRDefault="00D12701">
      <w:pPr>
        <w:spacing w:before="0" w:after="0" w:line="360" w:lineRule="auto"/>
        <w:jc w:val="both"/>
        <w:rPr>
          <w:rFonts w:ascii="Arial Narrow" w:eastAsia="Arial Narrow" w:hAnsi="Arial Narrow" w:cs="Arial Narrow"/>
          <w:sz w:val="20"/>
          <w:szCs w:val="20"/>
        </w:rPr>
      </w:pPr>
      <w:r w:rsidRPr="00D12701">
        <w:rPr>
          <w:rFonts w:ascii="Arial Narrow" w:eastAsia="Arial Narrow" w:hAnsi="Arial Narrow" w:cs="Arial Narrow"/>
          <w:sz w:val="20"/>
          <w:szCs w:val="20"/>
        </w:rPr>
        <w:t xml:space="preserve">ANNEXURE A- SCOPE OF WORK AND TECHNICAL PRE-QUALIFICATION CRITERIA/MINIMUM REQUIREMENTS </w:t>
      </w:r>
    </w:p>
    <w:p w14:paraId="187AC38E" w14:textId="06EDE05B" w:rsidR="003221F5" w:rsidRPr="00D12701" w:rsidRDefault="00D12701">
      <w:pPr>
        <w:spacing w:before="0" w:after="0" w:line="360" w:lineRule="auto"/>
        <w:jc w:val="both"/>
        <w:rPr>
          <w:rFonts w:ascii="Arial Narrow" w:eastAsia="Arial Narrow" w:hAnsi="Arial Narrow" w:cs="Arial Narrow"/>
          <w:sz w:val="20"/>
          <w:szCs w:val="20"/>
        </w:rPr>
      </w:pPr>
      <w:r w:rsidRPr="00D12701">
        <w:rPr>
          <w:rFonts w:ascii="Arial Narrow" w:eastAsia="Arial Narrow" w:hAnsi="Arial Narrow" w:cs="Arial Narrow"/>
          <w:sz w:val="20"/>
          <w:szCs w:val="20"/>
        </w:rPr>
        <w:t>ANNEXURE B -MASTER AGREEMENT /FOSKOR STANDARD TERMS AND CONDITIONS</w:t>
      </w:r>
    </w:p>
    <w:p w14:paraId="38ACCC5E" w14:textId="74899B21" w:rsidR="003221F5" w:rsidRPr="00D12701" w:rsidRDefault="00D12701">
      <w:pPr>
        <w:spacing w:before="0" w:after="0" w:line="360" w:lineRule="auto"/>
        <w:jc w:val="both"/>
        <w:rPr>
          <w:rFonts w:ascii="Arial Narrow" w:eastAsia="Arial Narrow" w:hAnsi="Arial Narrow" w:cs="Arial Narrow"/>
          <w:sz w:val="20"/>
          <w:szCs w:val="20"/>
        </w:rPr>
      </w:pPr>
      <w:r w:rsidRPr="00D12701">
        <w:rPr>
          <w:rFonts w:ascii="Arial Narrow" w:eastAsia="Arial Narrow" w:hAnsi="Arial Narrow" w:cs="Arial Narrow"/>
          <w:sz w:val="20"/>
          <w:szCs w:val="20"/>
        </w:rPr>
        <w:t>ANNEXURE C - FOSKOR’S GENERAL BID CONDITIONS</w:t>
      </w:r>
    </w:p>
    <w:p w14:paraId="58290B50" w14:textId="1EEDEE25" w:rsidR="003221F5" w:rsidRPr="00D12701" w:rsidRDefault="00D12701">
      <w:pPr>
        <w:spacing w:before="0" w:after="0" w:line="360" w:lineRule="auto"/>
        <w:jc w:val="both"/>
        <w:rPr>
          <w:rFonts w:ascii="Arial Narrow" w:eastAsia="Arial Narrow" w:hAnsi="Arial Narrow" w:cs="Arial Narrow"/>
          <w:sz w:val="20"/>
          <w:szCs w:val="20"/>
        </w:rPr>
      </w:pPr>
      <w:r w:rsidRPr="00D12701">
        <w:rPr>
          <w:rFonts w:ascii="Arial Narrow" w:eastAsia="Arial Narrow" w:hAnsi="Arial Narrow" w:cs="Arial Narrow"/>
          <w:sz w:val="20"/>
          <w:szCs w:val="20"/>
        </w:rPr>
        <w:t>ANNEXURE D-FOSKOR’S SUPPLIER INTEGRITY PACT</w:t>
      </w:r>
    </w:p>
    <w:p w14:paraId="39A3DBBF" w14:textId="10D7838A" w:rsidR="003221F5" w:rsidRPr="00D12701" w:rsidRDefault="00D12701">
      <w:pPr>
        <w:spacing w:before="0" w:after="0" w:line="360" w:lineRule="auto"/>
        <w:jc w:val="both"/>
        <w:rPr>
          <w:rFonts w:ascii="Arial Narrow" w:eastAsia="Arial Narrow" w:hAnsi="Arial Narrow" w:cs="Arial Narrow"/>
          <w:sz w:val="20"/>
          <w:szCs w:val="20"/>
        </w:rPr>
      </w:pPr>
      <w:r w:rsidRPr="00D12701">
        <w:rPr>
          <w:rFonts w:ascii="Arial Narrow" w:eastAsia="Arial Narrow" w:hAnsi="Arial Narrow" w:cs="Arial Narrow"/>
          <w:sz w:val="20"/>
          <w:szCs w:val="20"/>
        </w:rPr>
        <w:t>ANNEXUREE -.NON-DISCLOSURE AGREEMENT</w:t>
      </w:r>
    </w:p>
    <w:p w14:paraId="5837D261" w14:textId="77777777" w:rsidR="00AB74DE" w:rsidRDefault="00AB74DE">
      <w:pPr>
        <w:spacing w:before="0" w:after="0" w:line="360" w:lineRule="auto"/>
        <w:jc w:val="both"/>
        <w:rPr>
          <w:rFonts w:ascii="Arial Narrow" w:eastAsia="Arial Narrow" w:hAnsi="Arial Narrow" w:cs="Arial Narrow"/>
          <w:sz w:val="20"/>
          <w:szCs w:val="20"/>
        </w:rPr>
      </w:pPr>
    </w:p>
    <w:p w14:paraId="2FAEE61E" w14:textId="77777777" w:rsidR="00AB74DE" w:rsidRDefault="00AB74DE">
      <w:pPr>
        <w:spacing w:before="0" w:after="0" w:line="360" w:lineRule="auto"/>
        <w:jc w:val="both"/>
        <w:rPr>
          <w:rFonts w:ascii="Arial Narrow" w:eastAsia="Arial Narrow" w:hAnsi="Arial Narrow" w:cs="Arial Narrow"/>
          <w:sz w:val="20"/>
          <w:szCs w:val="20"/>
        </w:rPr>
      </w:pPr>
    </w:p>
    <w:p w14:paraId="293FE508" w14:textId="77777777" w:rsidR="00AB74DE" w:rsidRDefault="00AB74DE">
      <w:pPr>
        <w:spacing w:before="0" w:after="0" w:line="360" w:lineRule="auto"/>
        <w:jc w:val="both"/>
        <w:rPr>
          <w:rFonts w:ascii="Arial Narrow" w:eastAsia="Arial Narrow" w:hAnsi="Arial Narrow" w:cs="Arial Narrow"/>
          <w:sz w:val="20"/>
          <w:szCs w:val="20"/>
        </w:rPr>
      </w:pPr>
    </w:p>
    <w:p w14:paraId="6A1795CE" w14:textId="77777777" w:rsidR="00AB74DE" w:rsidRDefault="00AB74DE">
      <w:pPr>
        <w:spacing w:before="0" w:after="0" w:line="360" w:lineRule="auto"/>
        <w:jc w:val="both"/>
        <w:rPr>
          <w:rFonts w:ascii="Arial Narrow" w:eastAsia="Arial Narrow" w:hAnsi="Arial Narrow" w:cs="Arial Narrow"/>
          <w:sz w:val="20"/>
          <w:szCs w:val="20"/>
        </w:rPr>
      </w:pPr>
    </w:p>
    <w:p w14:paraId="5B69EAA7" w14:textId="77777777" w:rsidR="00AB74DE" w:rsidRDefault="00AB74DE">
      <w:pPr>
        <w:spacing w:before="0" w:after="0" w:line="360" w:lineRule="auto"/>
        <w:jc w:val="both"/>
        <w:rPr>
          <w:rFonts w:ascii="Arial Narrow" w:eastAsia="Arial Narrow" w:hAnsi="Arial Narrow" w:cs="Arial Narrow"/>
          <w:sz w:val="20"/>
          <w:szCs w:val="20"/>
        </w:rPr>
      </w:pPr>
    </w:p>
    <w:p w14:paraId="254CA40E" w14:textId="77777777" w:rsidR="00AB74DE" w:rsidRDefault="00AB74DE">
      <w:pPr>
        <w:spacing w:before="0" w:after="0" w:line="360" w:lineRule="auto"/>
        <w:jc w:val="both"/>
        <w:rPr>
          <w:rFonts w:ascii="Arial Narrow" w:eastAsia="Arial Narrow" w:hAnsi="Arial Narrow" w:cs="Arial Narrow"/>
          <w:sz w:val="20"/>
          <w:szCs w:val="20"/>
        </w:rPr>
      </w:pPr>
    </w:p>
    <w:p w14:paraId="5FA31C99" w14:textId="77777777" w:rsidR="00AB74DE" w:rsidRDefault="00AB74DE">
      <w:pPr>
        <w:spacing w:before="0" w:after="0" w:line="360" w:lineRule="auto"/>
        <w:jc w:val="both"/>
        <w:rPr>
          <w:rFonts w:ascii="Arial Narrow" w:eastAsia="Arial Narrow" w:hAnsi="Arial Narrow" w:cs="Arial Narrow"/>
          <w:sz w:val="20"/>
          <w:szCs w:val="20"/>
        </w:rPr>
      </w:pPr>
    </w:p>
    <w:p w14:paraId="30E9DF4D" w14:textId="77777777" w:rsidR="00AB74DE" w:rsidRDefault="00AB74DE">
      <w:pPr>
        <w:spacing w:before="0" w:after="0" w:line="360" w:lineRule="auto"/>
        <w:jc w:val="both"/>
        <w:rPr>
          <w:rFonts w:ascii="Arial Narrow" w:eastAsia="Arial Narrow" w:hAnsi="Arial Narrow" w:cs="Arial Narrow"/>
          <w:sz w:val="20"/>
          <w:szCs w:val="20"/>
        </w:rPr>
      </w:pPr>
    </w:p>
    <w:p w14:paraId="7FB8BC60" w14:textId="77777777" w:rsidR="00AB74DE" w:rsidRDefault="00AB74DE">
      <w:pPr>
        <w:spacing w:before="0" w:after="0" w:line="360" w:lineRule="auto"/>
        <w:jc w:val="both"/>
        <w:rPr>
          <w:rFonts w:ascii="Arial Narrow" w:eastAsia="Arial Narrow" w:hAnsi="Arial Narrow" w:cs="Arial Narrow"/>
          <w:sz w:val="20"/>
          <w:szCs w:val="20"/>
        </w:rPr>
      </w:pPr>
    </w:p>
    <w:p w14:paraId="7E1AA7D4" w14:textId="77777777" w:rsidR="00D12701" w:rsidRDefault="00D12701">
      <w:pPr>
        <w:spacing w:before="0" w:after="0" w:line="360" w:lineRule="auto"/>
        <w:jc w:val="both"/>
        <w:rPr>
          <w:rFonts w:ascii="Arial Narrow" w:eastAsia="Arial Narrow" w:hAnsi="Arial Narrow" w:cs="Arial Narrow"/>
          <w:sz w:val="20"/>
          <w:szCs w:val="20"/>
        </w:rPr>
      </w:pPr>
    </w:p>
    <w:p w14:paraId="694D6066" w14:textId="77777777" w:rsidR="00D12701" w:rsidRDefault="00D12701">
      <w:pPr>
        <w:spacing w:before="0" w:after="0" w:line="360" w:lineRule="auto"/>
        <w:jc w:val="both"/>
        <w:rPr>
          <w:rFonts w:ascii="Arial Narrow" w:eastAsia="Arial Narrow" w:hAnsi="Arial Narrow" w:cs="Arial Narrow"/>
          <w:sz w:val="20"/>
          <w:szCs w:val="20"/>
        </w:rPr>
      </w:pPr>
    </w:p>
    <w:p w14:paraId="7272B0AF" w14:textId="77777777" w:rsidR="00AB74DE" w:rsidRDefault="00AB74DE">
      <w:pPr>
        <w:spacing w:before="0" w:after="0" w:line="360" w:lineRule="auto"/>
        <w:jc w:val="both"/>
        <w:rPr>
          <w:rFonts w:ascii="Arial Narrow" w:eastAsia="Arial Narrow" w:hAnsi="Arial Narrow" w:cs="Arial Narrow"/>
          <w:sz w:val="20"/>
          <w:szCs w:val="20"/>
        </w:rPr>
      </w:pPr>
    </w:p>
    <w:p w14:paraId="2121DCF5" w14:textId="77777777" w:rsidR="00AB74DE" w:rsidRDefault="00AB74DE">
      <w:pPr>
        <w:spacing w:before="0" w:after="0" w:line="360" w:lineRule="auto"/>
        <w:jc w:val="both"/>
        <w:rPr>
          <w:rFonts w:ascii="Arial Narrow" w:eastAsia="Arial Narrow" w:hAnsi="Arial Narrow" w:cs="Arial Narrow"/>
          <w:sz w:val="20"/>
          <w:szCs w:val="20"/>
        </w:rPr>
      </w:pPr>
    </w:p>
    <w:p w14:paraId="7CE9AF26" w14:textId="77777777" w:rsidR="00AB74DE" w:rsidRDefault="00AB74DE">
      <w:pPr>
        <w:spacing w:before="0" w:after="0" w:line="360" w:lineRule="auto"/>
        <w:jc w:val="both"/>
        <w:rPr>
          <w:rFonts w:ascii="Arial Narrow" w:eastAsia="Arial Narrow" w:hAnsi="Arial Narrow" w:cs="Arial Narrow"/>
          <w:sz w:val="20"/>
          <w:szCs w:val="20"/>
        </w:rPr>
      </w:pPr>
    </w:p>
    <w:p w14:paraId="60AC5E29" w14:textId="77777777" w:rsidR="00AB74DE" w:rsidRPr="00334DB8" w:rsidRDefault="00AB74DE">
      <w:pPr>
        <w:spacing w:before="0" w:after="0" w:line="360" w:lineRule="auto"/>
        <w:jc w:val="both"/>
        <w:rPr>
          <w:sz w:val="24"/>
          <w:szCs w:val="24"/>
        </w:rPr>
      </w:pPr>
    </w:p>
    <w:p w14:paraId="5E320680" w14:textId="77777777" w:rsidR="003221F5" w:rsidRDefault="00466D6F" w:rsidP="007278CD">
      <w:pPr>
        <w:pStyle w:val="Heading1"/>
        <w:tabs>
          <w:tab w:val="left" w:pos="2078"/>
        </w:tabs>
        <w:ind w:left="714" w:hanging="357"/>
        <w:jc w:val="center"/>
        <w:rPr>
          <w:sz w:val="22"/>
          <w:szCs w:val="22"/>
        </w:rPr>
      </w:pPr>
      <w:bookmarkStart w:id="0" w:name="_heading=h.cojujl7qa9sj" w:colFirst="0" w:colLast="0"/>
      <w:bookmarkEnd w:id="0"/>
      <w:r>
        <w:lastRenderedPageBreak/>
        <w:t>SECTION 1: SBD 1 FORM</w:t>
      </w:r>
    </w:p>
    <w:p w14:paraId="40304DB8" w14:textId="77777777" w:rsidR="003221F5" w:rsidRDefault="00466D6F">
      <w:pPr>
        <w:spacing w:before="240" w:after="60"/>
        <w:jc w:val="center"/>
        <w:rPr>
          <w:rFonts w:ascii="Arial Narrow" w:eastAsia="Arial Narrow" w:hAnsi="Arial Narrow" w:cs="Arial Narrow"/>
          <w:b/>
        </w:rPr>
      </w:pPr>
      <w:bookmarkStart w:id="1" w:name="_heading=h.30j0zll" w:colFirst="0" w:colLast="0"/>
      <w:bookmarkEnd w:id="1"/>
      <w:r>
        <w:rPr>
          <w:rFonts w:ascii="Arial Narrow" w:eastAsia="Arial Narrow" w:hAnsi="Arial Narrow" w:cs="Arial Narrow"/>
          <w:b/>
        </w:rPr>
        <w:t>PART A</w:t>
      </w:r>
    </w:p>
    <w:p w14:paraId="182250EE" w14:textId="77777777" w:rsidR="003221F5" w:rsidRDefault="00466D6F">
      <w:pPr>
        <w:widowControl w:val="0"/>
        <w:tabs>
          <w:tab w:val="left" w:pos="720"/>
          <w:tab w:val="left" w:pos="1944"/>
          <w:tab w:val="left" w:pos="3384"/>
          <w:tab w:val="left" w:pos="3744"/>
          <w:tab w:val="left" w:pos="4644"/>
          <w:tab w:val="left" w:pos="5760"/>
          <w:tab w:val="left" w:pos="7920"/>
        </w:tabs>
        <w:spacing w:before="0" w:after="0"/>
        <w:jc w:val="center"/>
        <w:rPr>
          <w:rFonts w:ascii="Arial Narrow" w:eastAsia="Arial Narrow" w:hAnsi="Arial Narrow" w:cs="Arial Narrow"/>
          <w:b/>
        </w:rPr>
      </w:pPr>
      <w:r>
        <w:rPr>
          <w:rFonts w:ascii="Arial Narrow" w:eastAsia="Arial Narrow" w:hAnsi="Arial Narrow" w:cs="Arial Narrow"/>
          <w:b/>
        </w:rPr>
        <w:t>INVITATION TO BID</w:t>
      </w:r>
    </w:p>
    <w:p w14:paraId="77878011" w14:textId="77777777" w:rsidR="003221F5" w:rsidRDefault="003221F5">
      <w:pPr>
        <w:pStyle w:val="Title"/>
        <w:widowControl w:val="0"/>
        <w:tabs>
          <w:tab w:val="left" w:pos="720"/>
          <w:tab w:val="left" w:pos="1944"/>
          <w:tab w:val="left" w:pos="3384"/>
          <w:tab w:val="left" w:pos="3744"/>
          <w:tab w:val="left" w:pos="4644"/>
          <w:tab w:val="left" w:pos="5760"/>
          <w:tab w:val="left" w:pos="7920"/>
        </w:tabs>
        <w:spacing w:before="0" w:after="0" w:line="215" w:lineRule="auto"/>
        <w:jc w:val="center"/>
        <w:rPr>
          <w:rFonts w:ascii="Arial Narrow" w:eastAsia="Arial Narrow" w:hAnsi="Arial Narrow" w:cs="Arial Narrow"/>
          <w:color w:val="000000"/>
          <w:sz w:val="16"/>
          <w:szCs w:val="16"/>
        </w:rPr>
      </w:pPr>
      <w:bookmarkStart w:id="2" w:name="_heading=h.lt22r93cd6e5" w:colFirst="0" w:colLast="0"/>
      <w:bookmarkEnd w:id="2"/>
    </w:p>
    <w:tbl>
      <w:tblPr>
        <w:tblStyle w:val="63"/>
        <w:tblW w:w="108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79"/>
        <w:gridCol w:w="459"/>
        <w:gridCol w:w="99"/>
        <w:gridCol w:w="1499"/>
        <w:gridCol w:w="1581"/>
        <w:gridCol w:w="1140"/>
        <w:gridCol w:w="100"/>
        <w:gridCol w:w="1293"/>
        <w:gridCol w:w="7"/>
        <w:gridCol w:w="560"/>
        <w:gridCol w:w="1203"/>
        <w:gridCol w:w="1380"/>
      </w:tblGrid>
      <w:tr w:rsidR="003221F5" w:rsidRPr="00082A47" w14:paraId="1FF427DB" w14:textId="77777777">
        <w:trPr>
          <w:trHeight w:val="228"/>
          <w:jc w:val="center"/>
        </w:trPr>
        <w:tc>
          <w:tcPr>
            <w:tcW w:w="10800" w:type="dxa"/>
            <w:gridSpan w:val="12"/>
            <w:shd w:val="clear" w:color="auto" w:fill="DDD9C3"/>
            <w:vAlign w:val="bottom"/>
          </w:tcPr>
          <w:p w14:paraId="24490291"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YOU ARE HEREBY INVITED TO BID FOR REQUIREMENTS OF THE (</w:t>
            </w:r>
            <w:r w:rsidRPr="00082A47">
              <w:rPr>
                <w:rFonts w:ascii="Arial Narrow" w:eastAsia="Arial Narrow" w:hAnsi="Arial Narrow" w:cs="Arial Narrow"/>
                <w:i/>
                <w:sz w:val="20"/>
                <w:szCs w:val="20"/>
              </w:rPr>
              <w:t>NAME OF DEPARTMENT/ PUBLIC ENTITY</w:t>
            </w:r>
            <w:r w:rsidRPr="00082A47">
              <w:rPr>
                <w:rFonts w:ascii="Arial Narrow" w:eastAsia="Arial Narrow" w:hAnsi="Arial Narrow" w:cs="Arial Narrow"/>
                <w:b/>
                <w:sz w:val="20"/>
                <w:szCs w:val="20"/>
              </w:rPr>
              <w:t>)</w:t>
            </w:r>
          </w:p>
        </w:tc>
      </w:tr>
      <w:tr w:rsidR="003221F5" w:rsidRPr="00082A47" w14:paraId="7E3DA547" w14:textId="77777777" w:rsidTr="008B5013">
        <w:trPr>
          <w:trHeight w:val="228"/>
          <w:jc w:val="center"/>
        </w:trPr>
        <w:tc>
          <w:tcPr>
            <w:tcW w:w="1479" w:type="dxa"/>
            <w:vAlign w:val="bottom"/>
          </w:tcPr>
          <w:p w14:paraId="74A9B25B"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BID NUMBER:</w:t>
            </w:r>
          </w:p>
        </w:tc>
        <w:tc>
          <w:tcPr>
            <w:tcW w:w="2057" w:type="dxa"/>
            <w:gridSpan w:val="3"/>
            <w:vAlign w:val="bottom"/>
          </w:tcPr>
          <w:p w14:paraId="2D2C36EF" w14:textId="251185A0" w:rsidR="003221F5" w:rsidRPr="00082A47" w:rsidRDefault="00D831DE">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D831DE">
              <w:rPr>
                <w:rFonts w:ascii="Arial Narrow" w:eastAsia="Arial Narrow" w:hAnsi="Arial Narrow" w:cs="Arial Narrow"/>
                <w:b/>
                <w:sz w:val="20"/>
                <w:szCs w:val="20"/>
              </w:rPr>
              <w:t>FOSRBY-RFP-3</w:t>
            </w:r>
            <w:r w:rsidR="008E1AD6">
              <w:rPr>
                <w:rFonts w:ascii="Arial Narrow" w:eastAsia="Arial Narrow" w:hAnsi="Arial Narrow" w:cs="Arial Narrow"/>
                <w:b/>
                <w:sz w:val="20"/>
                <w:szCs w:val="20"/>
              </w:rPr>
              <w:t>8</w:t>
            </w:r>
            <w:r w:rsidRPr="00D831DE">
              <w:rPr>
                <w:rFonts w:ascii="Arial Narrow" w:eastAsia="Arial Narrow" w:hAnsi="Arial Narrow" w:cs="Arial Narrow"/>
                <w:b/>
                <w:sz w:val="20"/>
                <w:szCs w:val="20"/>
              </w:rPr>
              <w:t>-25/26</w:t>
            </w:r>
          </w:p>
        </w:tc>
        <w:tc>
          <w:tcPr>
            <w:tcW w:w="2721" w:type="dxa"/>
            <w:gridSpan w:val="2"/>
            <w:vAlign w:val="bottom"/>
          </w:tcPr>
          <w:p w14:paraId="14443BA1"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CLOSING DATE:</w:t>
            </w:r>
          </w:p>
        </w:tc>
        <w:tc>
          <w:tcPr>
            <w:tcW w:w="1960" w:type="dxa"/>
            <w:gridSpan w:val="4"/>
            <w:vAlign w:val="bottom"/>
          </w:tcPr>
          <w:p w14:paraId="18B049EF" w14:textId="5114FD54" w:rsidR="003221F5" w:rsidRPr="00082A47" w:rsidRDefault="008E1AD6">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Pr>
                <w:rFonts w:ascii="Arial Narrow" w:eastAsia="Arial Narrow" w:hAnsi="Arial Narrow" w:cs="Arial Narrow"/>
                <w:sz w:val="20"/>
                <w:szCs w:val="20"/>
              </w:rPr>
              <w:t>11</w:t>
            </w:r>
            <w:r w:rsidR="006600F7">
              <w:rPr>
                <w:rFonts w:ascii="Arial Narrow" w:eastAsia="Arial Narrow" w:hAnsi="Arial Narrow" w:cs="Arial Narrow"/>
                <w:sz w:val="20"/>
                <w:szCs w:val="20"/>
              </w:rPr>
              <w:t xml:space="preserve"> NOVEMBER</w:t>
            </w:r>
            <w:r w:rsidR="00963FF9">
              <w:rPr>
                <w:rFonts w:ascii="Arial Narrow" w:eastAsia="Arial Narrow" w:hAnsi="Arial Narrow" w:cs="Arial Narrow"/>
                <w:sz w:val="20"/>
                <w:szCs w:val="20"/>
              </w:rPr>
              <w:t xml:space="preserve"> 2025</w:t>
            </w:r>
          </w:p>
        </w:tc>
        <w:tc>
          <w:tcPr>
            <w:tcW w:w="1203" w:type="dxa"/>
            <w:vAlign w:val="bottom"/>
          </w:tcPr>
          <w:p w14:paraId="3E112360"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CLOSING TIME:</w:t>
            </w:r>
          </w:p>
        </w:tc>
        <w:tc>
          <w:tcPr>
            <w:tcW w:w="1380" w:type="dxa"/>
            <w:vAlign w:val="bottom"/>
          </w:tcPr>
          <w:p w14:paraId="3286F3A4" w14:textId="5ACF8FCB" w:rsidR="003221F5" w:rsidRPr="00082A47" w:rsidRDefault="00B676F7">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Pr>
                <w:rFonts w:ascii="Arial Narrow" w:eastAsia="Arial Narrow" w:hAnsi="Arial Narrow" w:cs="Arial Narrow"/>
                <w:sz w:val="20"/>
                <w:szCs w:val="20"/>
              </w:rPr>
              <w:t>12H00</w:t>
            </w:r>
          </w:p>
        </w:tc>
      </w:tr>
      <w:tr w:rsidR="003221F5" w:rsidRPr="00082A47" w14:paraId="204F10BC" w14:textId="77777777" w:rsidTr="008B5013">
        <w:trPr>
          <w:trHeight w:val="289"/>
          <w:jc w:val="center"/>
        </w:trPr>
        <w:tc>
          <w:tcPr>
            <w:tcW w:w="1479" w:type="dxa"/>
            <w:tcBorders>
              <w:bottom w:val="single" w:sz="4" w:space="0" w:color="000000"/>
            </w:tcBorders>
            <w:vAlign w:val="bottom"/>
          </w:tcPr>
          <w:p w14:paraId="1DFA98AB"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DESCRIPTION</w:t>
            </w:r>
          </w:p>
        </w:tc>
        <w:tc>
          <w:tcPr>
            <w:tcW w:w="9321" w:type="dxa"/>
            <w:gridSpan w:val="11"/>
            <w:tcBorders>
              <w:bottom w:val="single" w:sz="4" w:space="0" w:color="000000"/>
            </w:tcBorders>
            <w:vAlign w:val="bottom"/>
          </w:tcPr>
          <w:p w14:paraId="31BFA5F9" w14:textId="4C80C2C9" w:rsidR="003221F5" w:rsidRPr="00B676F7" w:rsidRDefault="008E1AD6" w:rsidP="00B676F7">
            <w:pPr>
              <w:spacing w:before="60" w:after="0" w:line="360" w:lineRule="auto"/>
              <w:jc w:val="both"/>
              <w:rPr>
                <w:rFonts w:ascii="Arial Narrow" w:eastAsia="Arial Narrow" w:hAnsi="Arial Narrow" w:cs="Arial Narrow"/>
                <w:b/>
                <w:sz w:val="20"/>
                <w:szCs w:val="20"/>
                <w:highlight w:val="yellow"/>
              </w:rPr>
            </w:pPr>
            <w:r w:rsidRPr="008E1AD6">
              <w:rPr>
                <w:rFonts w:ascii="Arial Narrow" w:eastAsia="Arial Narrow" w:hAnsi="Arial Narrow" w:cs="Arial Narrow"/>
                <w:b/>
                <w:sz w:val="20"/>
                <w:szCs w:val="20"/>
              </w:rPr>
              <w:t>PROVISION OF HIGH-PRESSURE CLEANING SERVICES</w:t>
            </w:r>
          </w:p>
        </w:tc>
      </w:tr>
      <w:tr w:rsidR="003221F5" w:rsidRPr="00082A47" w14:paraId="3803C4F7" w14:textId="77777777">
        <w:trPr>
          <w:trHeight w:val="228"/>
          <w:jc w:val="center"/>
        </w:trPr>
        <w:tc>
          <w:tcPr>
            <w:tcW w:w="10800" w:type="dxa"/>
            <w:gridSpan w:val="12"/>
            <w:tcBorders>
              <w:bottom w:val="single" w:sz="4" w:space="0" w:color="000000"/>
            </w:tcBorders>
            <w:shd w:val="clear" w:color="auto" w:fill="DDD9C3"/>
            <w:vAlign w:val="bottom"/>
          </w:tcPr>
          <w:p w14:paraId="1441B685"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 xml:space="preserve">BID RESPONSE DOCUMENTS MAY BE DEPOSITED IN THE BID BOX SITUATED AT </w:t>
            </w:r>
            <w:r w:rsidRPr="00082A47">
              <w:rPr>
                <w:rFonts w:ascii="Arial Narrow" w:eastAsia="Arial Narrow" w:hAnsi="Arial Narrow" w:cs="Arial Narrow"/>
                <w:b/>
                <w:i/>
                <w:sz w:val="20"/>
                <w:szCs w:val="20"/>
              </w:rPr>
              <w:t>(STREET ADDRESS)</w:t>
            </w:r>
          </w:p>
        </w:tc>
      </w:tr>
      <w:tr w:rsidR="003221F5" w:rsidRPr="00082A47" w14:paraId="5DCE8CB7" w14:textId="77777777">
        <w:trPr>
          <w:trHeight w:val="340"/>
          <w:jc w:val="center"/>
        </w:trPr>
        <w:tc>
          <w:tcPr>
            <w:tcW w:w="10800" w:type="dxa"/>
            <w:gridSpan w:val="12"/>
            <w:tcBorders>
              <w:top w:val="single" w:sz="4" w:space="0" w:color="000000"/>
            </w:tcBorders>
            <w:vAlign w:val="bottom"/>
          </w:tcPr>
          <w:p w14:paraId="597E67FC" w14:textId="7C72161E" w:rsidR="00AA1BE0" w:rsidRPr="00082A47" w:rsidRDefault="00AA1BE0" w:rsidP="00AA1BE0">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Cs/>
                <w:sz w:val="20"/>
                <w:szCs w:val="20"/>
              </w:rPr>
            </w:pPr>
            <w:r w:rsidRPr="008B5013">
              <w:rPr>
                <w:rFonts w:ascii="Arial Narrow" w:eastAsia="Arial Narrow" w:hAnsi="Arial Narrow" w:cs="Arial Narrow"/>
                <w:bCs/>
                <w:sz w:val="20"/>
                <w:szCs w:val="20"/>
              </w:rPr>
              <w:t xml:space="preserve">RESPONDENTS ARE TO SUBMT THEIR BID RESPONSES </w:t>
            </w:r>
            <w:r w:rsidR="00260D03" w:rsidRPr="008B5013">
              <w:rPr>
                <w:rFonts w:ascii="Arial Narrow" w:eastAsia="Arial Narrow" w:hAnsi="Arial Narrow" w:cs="Arial Narrow"/>
                <w:bCs/>
                <w:sz w:val="20"/>
                <w:szCs w:val="20"/>
              </w:rPr>
              <w:t xml:space="preserve">IN THE TENDER BOX </w:t>
            </w:r>
            <w:r w:rsidRPr="008B5013">
              <w:rPr>
                <w:rFonts w:ascii="Arial Narrow" w:eastAsia="Arial Narrow" w:hAnsi="Arial Narrow" w:cs="Arial Narrow"/>
                <w:bCs/>
                <w:sz w:val="20"/>
                <w:szCs w:val="20"/>
              </w:rPr>
              <w:t xml:space="preserve">AT THE RECEPTION OF THE FOLLOWING PHYSICAL ADDRESS </w:t>
            </w:r>
            <w:r w:rsidR="00260D03" w:rsidRPr="008B5013">
              <w:rPr>
                <w:rFonts w:ascii="Arial Narrow" w:eastAsia="Arial Narrow" w:hAnsi="Arial Narrow" w:cs="Arial Narrow"/>
                <w:bCs/>
                <w:sz w:val="20"/>
                <w:szCs w:val="20"/>
              </w:rPr>
              <w:t>OR</w:t>
            </w:r>
            <w:r w:rsidRPr="008B5013">
              <w:rPr>
                <w:rFonts w:ascii="Arial Narrow" w:eastAsia="Arial Narrow" w:hAnsi="Arial Narrow" w:cs="Arial Narrow"/>
                <w:bCs/>
                <w:sz w:val="20"/>
                <w:szCs w:val="20"/>
              </w:rPr>
              <w:t xml:space="preserve"> E-MAIL ADRESS</w:t>
            </w:r>
            <w:r w:rsidRPr="00082A47">
              <w:rPr>
                <w:rFonts w:ascii="Arial Narrow" w:eastAsia="Arial Narrow" w:hAnsi="Arial Narrow" w:cs="Arial Narrow"/>
                <w:bCs/>
                <w:sz w:val="20"/>
                <w:szCs w:val="20"/>
              </w:rPr>
              <w:t xml:space="preserve">: </w:t>
            </w:r>
          </w:p>
          <w:p w14:paraId="7161BCCF"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p>
          <w:p w14:paraId="03A7F780" w14:textId="1497CA24" w:rsidR="00260D03" w:rsidRPr="00BC3A2E" w:rsidRDefault="00260D03">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Cs/>
                <w:sz w:val="20"/>
                <w:szCs w:val="20"/>
              </w:rPr>
            </w:pPr>
            <w:r w:rsidRPr="00082A47">
              <w:rPr>
                <w:rFonts w:ascii="Arial Narrow" w:eastAsia="Arial Narrow" w:hAnsi="Arial Narrow" w:cs="Arial Narrow"/>
                <w:bCs/>
                <w:sz w:val="20"/>
                <w:szCs w:val="20"/>
              </w:rPr>
              <w:t>Physical Address:</w:t>
            </w:r>
            <w:r w:rsidR="00C017F9" w:rsidRPr="00082A47">
              <w:rPr>
                <w:rFonts w:ascii="Arial Narrow" w:eastAsia="Arial Narrow" w:hAnsi="Arial Narrow" w:cs="Arial Narrow"/>
                <w:bCs/>
                <w:sz w:val="20"/>
                <w:szCs w:val="20"/>
              </w:rPr>
              <w:t xml:space="preserve"> </w:t>
            </w:r>
            <w:r w:rsidR="008B5013">
              <w:rPr>
                <w:rFonts w:ascii="Arial Narrow" w:eastAsia="Arial Narrow" w:hAnsi="Arial Narrow" w:cs="Arial Narrow"/>
                <w:bCs/>
                <w:sz w:val="20"/>
                <w:szCs w:val="20"/>
              </w:rPr>
              <w:t xml:space="preserve">21 John Ross </w:t>
            </w:r>
            <w:r w:rsidR="008B5013" w:rsidRPr="008B5013">
              <w:rPr>
                <w:rFonts w:ascii="Arial Narrow" w:eastAsia="Arial Narrow" w:hAnsi="Arial Narrow" w:cs="Arial Narrow"/>
                <w:bCs/>
                <w:sz w:val="20"/>
                <w:szCs w:val="20"/>
              </w:rPr>
              <w:t>Parkway</w:t>
            </w:r>
            <w:r w:rsidR="00C017F9" w:rsidRPr="008B5013">
              <w:rPr>
                <w:rFonts w:ascii="Arial Narrow" w:eastAsia="Arial Narrow" w:hAnsi="Arial Narrow" w:cs="Arial Narrow"/>
                <w:bCs/>
                <w:sz w:val="20"/>
                <w:szCs w:val="20"/>
              </w:rPr>
              <w:t xml:space="preserve"> </w:t>
            </w:r>
            <w:r w:rsidR="00245764">
              <w:rPr>
                <w:rFonts w:ascii="Arial Narrow" w:eastAsia="Arial Narrow" w:hAnsi="Arial Narrow" w:cs="Arial Narrow"/>
                <w:bCs/>
                <w:sz w:val="20"/>
                <w:szCs w:val="20"/>
              </w:rPr>
              <w:t>,Richards Bay 3900</w:t>
            </w:r>
            <w:r w:rsidR="00C017F9" w:rsidRPr="008B5013">
              <w:rPr>
                <w:rFonts w:ascii="Arial Narrow" w:eastAsia="Arial Narrow" w:hAnsi="Arial Narrow" w:cs="Arial Narrow"/>
                <w:bCs/>
                <w:sz w:val="20"/>
                <w:szCs w:val="20"/>
              </w:rPr>
              <w:t xml:space="preserve">   AND/OR</w:t>
            </w:r>
            <w:r w:rsidR="00C017F9" w:rsidRPr="00082A47">
              <w:rPr>
                <w:rFonts w:ascii="Arial Narrow" w:eastAsia="Arial Narrow" w:hAnsi="Arial Narrow" w:cs="Arial Narrow"/>
                <w:bCs/>
                <w:sz w:val="20"/>
                <w:szCs w:val="20"/>
              </w:rPr>
              <w:t xml:space="preserve">       Email Address: </w:t>
            </w:r>
            <w:hyperlink r:id="rId12" w:history="1">
              <w:r w:rsidR="008B5013" w:rsidRPr="003A1995">
                <w:rPr>
                  <w:rStyle w:val="Hyperlink"/>
                  <w:rFonts w:ascii="Arial Narrow" w:eastAsia="Arial Narrow" w:hAnsi="Arial Narrow" w:cs="Arial Narrow"/>
                  <w:bCs/>
                  <w:szCs w:val="20"/>
                </w:rPr>
                <w:t>TenderRBay@foskor.co.za</w:t>
              </w:r>
            </w:hyperlink>
            <w:r w:rsidR="00904804">
              <w:rPr>
                <w:rFonts w:ascii="Arial Narrow" w:eastAsia="Arial Narrow" w:hAnsi="Arial Narrow" w:cs="Arial Narrow"/>
                <w:bCs/>
                <w:sz w:val="20"/>
                <w:szCs w:val="20"/>
              </w:rPr>
              <w:t xml:space="preserve">  </w:t>
            </w:r>
            <w:r w:rsidR="008906DC">
              <w:rPr>
                <w:rFonts w:ascii="Arial Narrow" w:eastAsia="Arial Narrow" w:hAnsi="Arial Narrow" w:cs="Arial Narrow"/>
                <w:bCs/>
                <w:sz w:val="20"/>
                <w:szCs w:val="20"/>
              </w:rPr>
              <w:t xml:space="preserve"> </w:t>
            </w:r>
            <w:r w:rsidR="00904804">
              <w:rPr>
                <w:rFonts w:ascii="Arial Narrow" w:eastAsia="Arial Narrow" w:hAnsi="Arial Narrow" w:cs="Arial Narrow"/>
                <w:bCs/>
                <w:sz w:val="20"/>
                <w:szCs w:val="20"/>
              </w:rPr>
              <w:t xml:space="preserve">The size of the email should </w:t>
            </w:r>
            <w:r w:rsidR="00904804" w:rsidRPr="00BC3A2E">
              <w:rPr>
                <w:rFonts w:ascii="Arial Narrow" w:eastAsia="Arial Narrow" w:hAnsi="Arial Narrow" w:cs="Arial Narrow"/>
                <w:b/>
                <w:sz w:val="20"/>
                <w:szCs w:val="20"/>
                <w:u w:val="single"/>
              </w:rPr>
              <w:t>not exceed 5 MB</w:t>
            </w:r>
            <w:r w:rsidR="00904804">
              <w:rPr>
                <w:rFonts w:ascii="Arial Narrow" w:eastAsia="Arial Narrow" w:hAnsi="Arial Narrow" w:cs="Arial Narrow"/>
                <w:bCs/>
                <w:sz w:val="20"/>
                <w:szCs w:val="20"/>
              </w:rPr>
              <w:t xml:space="preserve"> and it should be </w:t>
            </w:r>
            <w:r w:rsidR="00BC3A2E">
              <w:rPr>
                <w:rFonts w:ascii="Arial Narrow" w:eastAsia="Arial Narrow" w:hAnsi="Arial Narrow" w:cs="Arial Narrow"/>
                <w:bCs/>
                <w:sz w:val="20"/>
                <w:szCs w:val="20"/>
              </w:rPr>
              <w:t>in a</w:t>
            </w:r>
            <w:r w:rsidR="008906DC">
              <w:rPr>
                <w:rFonts w:ascii="Arial Narrow" w:eastAsia="Arial Narrow" w:hAnsi="Arial Narrow" w:cs="Arial Narrow"/>
                <w:b/>
                <w:sz w:val="20"/>
                <w:szCs w:val="20"/>
              </w:rPr>
              <w:t xml:space="preserve"> </w:t>
            </w:r>
            <w:r w:rsidR="00BC3A2E">
              <w:rPr>
                <w:rFonts w:ascii="Arial Narrow" w:eastAsia="Arial Narrow" w:hAnsi="Arial Narrow" w:cs="Arial Narrow"/>
                <w:b/>
                <w:sz w:val="20"/>
                <w:szCs w:val="20"/>
              </w:rPr>
              <w:t xml:space="preserve"> </w:t>
            </w:r>
            <w:r w:rsidR="00BC3A2E" w:rsidRPr="00BC3A2E">
              <w:rPr>
                <w:rFonts w:ascii="Arial Narrow" w:eastAsia="Arial Narrow" w:hAnsi="Arial Narrow" w:cs="Arial Narrow"/>
                <w:bCs/>
                <w:sz w:val="20"/>
                <w:szCs w:val="20"/>
              </w:rPr>
              <w:t>PDF format.</w:t>
            </w:r>
          </w:p>
        </w:tc>
      </w:tr>
      <w:tr w:rsidR="003221F5" w:rsidRPr="00082A47" w14:paraId="68231794" w14:textId="77777777" w:rsidTr="008B5013">
        <w:trPr>
          <w:trHeight w:val="413"/>
          <w:jc w:val="center"/>
        </w:trPr>
        <w:tc>
          <w:tcPr>
            <w:tcW w:w="5117" w:type="dxa"/>
            <w:gridSpan w:val="5"/>
            <w:tcBorders>
              <w:top w:val="single" w:sz="4" w:space="0" w:color="000000"/>
            </w:tcBorders>
            <w:shd w:val="clear" w:color="auto" w:fill="DDD9C3"/>
            <w:vAlign w:val="bottom"/>
          </w:tcPr>
          <w:p w14:paraId="350A9F9A"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highlight w:val="lightGray"/>
              </w:rPr>
            </w:pPr>
            <w:r w:rsidRPr="00082A47">
              <w:rPr>
                <w:rFonts w:ascii="Arial Narrow" w:eastAsia="Arial Narrow" w:hAnsi="Arial Narrow" w:cs="Arial Narrow"/>
                <w:b/>
                <w:sz w:val="20"/>
                <w:szCs w:val="20"/>
                <w:shd w:val="clear" w:color="auto" w:fill="DDD9C3"/>
              </w:rPr>
              <w:t>BIDDING PROCEDURE ENQUIRIES MAY BE DIRECTED TO</w:t>
            </w:r>
          </w:p>
        </w:tc>
        <w:tc>
          <w:tcPr>
            <w:tcW w:w="5683" w:type="dxa"/>
            <w:gridSpan w:val="7"/>
            <w:tcBorders>
              <w:top w:val="single" w:sz="4" w:space="0" w:color="000000"/>
            </w:tcBorders>
            <w:shd w:val="clear" w:color="auto" w:fill="DDD9C3"/>
            <w:vAlign w:val="bottom"/>
          </w:tcPr>
          <w:p w14:paraId="7399A385"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highlight w:val="lightGray"/>
              </w:rPr>
            </w:pPr>
            <w:r w:rsidRPr="00082A47">
              <w:rPr>
                <w:rFonts w:ascii="Arial Narrow" w:eastAsia="Arial Narrow" w:hAnsi="Arial Narrow" w:cs="Arial Narrow"/>
                <w:b/>
                <w:sz w:val="20"/>
                <w:szCs w:val="20"/>
              </w:rPr>
              <w:t>TECHNICAL ENQUIRIES MAY BE DIRECTED TO:</w:t>
            </w:r>
          </w:p>
        </w:tc>
      </w:tr>
      <w:tr w:rsidR="008B5013" w:rsidRPr="00082A47" w14:paraId="472D97E8" w14:textId="77777777" w:rsidTr="008B5013">
        <w:trPr>
          <w:trHeight w:val="302"/>
          <w:jc w:val="center"/>
        </w:trPr>
        <w:tc>
          <w:tcPr>
            <w:tcW w:w="2037" w:type="dxa"/>
            <w:gridSpan w:val="3"/>
            <w:tcBorders>
              <w:top w:val="single" w:sz="4" w:space="0" w:color="000000"/>
            </w:tcBorders>
            <w:vAlign w:val="bottom"/>
          </w:tcPr>
          <w:p w14:paraId="254C891F" w14:textId="77777777" w:rsidR="008B5013" w:rsidRPr="00082A47" w:rsidRDefault="008B5013" w:rsidP="008B5013">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CONTACT PERSON</w:t>
            </w:r>
          </w:p>
        </w:tc>
        <w:tc>
          <w:tcPr>
            <w:tcW w:w="3080" w:type="dxa"/>
            <w:gridSpan w:val="2"/>
            <w:tcBorders>
              <w:top w:val="single" w:sz="4" w:space="0" w:color="000000"/>
            </w:tcBorders>
            <w:vAlign w:val="bottom"/>
          </w:tcPr>
          <w:p w14:paraId="04352383" w14:textId="06A598C9" w:rsidR="008B5013" w:rsidRPr="00082A47" w:rsidRDefault="008B5013" w:rsidP="008B5013">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Pr>
                <w:rFonts w:ascii="Arial Narrow" w:eastAsia="Arial Narrow" w:hAnsi="Arial Narrow" w:cs="Arial Narrow"/>
                <w:b/>
                <w:sz w:val="20"/>
                <w:szCs w:val="20"/>
              </w:rPr>
              <w:t>Samkelisiwe Mbutho</w:t>
            </w:r>
          </w:p>
        </w:tc>
        <w:tc>
          <w:tcPr>
            <w:tcW w:w="2533" w:type="dxa"/>
            <w:gridSpan w:val="3"/>
            <w:tcBorders>
              <w:top w:val="single" w:sz="4" w:space="0" w:color="000000"/>
            </w:tcBorders>
            <w:vAlign w:val="bottom"/>
          </w:tcPr>
          <w:p w14:paraId="05A00361" w14:textId="77777777" w:rsidR="008B5013" w:rsidRPr="00082A47" w:rsidRDefault="008B5013" w:rsidP="008B5013">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CONTACT PERSON</w:t>
            </w:r>
          </w:p>
        </w:tc>
        <w:tc>
          <w:tcPr>
            <w:tcW w:w="3150" w:type="dxa"/>
            <w:gridSpan w:val="4"/>
            <w:tcBorders>
              <w:top w:val="single" w:sz="4" w:space="0" w:color="000000"/>
            </w:tcBorders>
          </w:tcPr>
          <w:p w14:paraId="66AE48D9" w14:textId="7FA0C18A" w:rsidR="008B5013" w:rsidRPr="008B5013" w:rsidRDefault="008B5013" w:rsidP="008B5013">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bCs/>
                <w:sz w:val="20"/>
                <w:szCs w:val="20"/>
              </w:rPr>
            </w:pPr>
            <w:r w:rsidRPr="008B5013">
              <w:rPr>
                <w:rFonts w:ascii="Arial Narrow" w:hAnsi="Arial Narrow"/>
                <w:b/>
                <w:bCs/>
                <w:sz w:val="20"/>
                <w:szCs w:val="20"/>
              </w:rPr>
              <w:t>Samkelisiwe Mbutho</w:t>
            </w:r>
          </w:p>
        </w:tc>
      </w:tr>
      <w:tr w:rsidR="008B5013" w:rsidRPr="00082A47" w14:paraId="72300EB8" w14:textId="77777777" w:rsidTr="008B5013">
        <w:trPr>
          <w:trHeight w:val="302"/>
          <w:jc w:val="center"/>
        </w:trPr>
        <w:tc>
          <w:tcPr>
            <w:tcW w:w="2037" w:type="dxa"/>
            <w:gridSpan w:val="3"/>
            <w:tcBorders>
              <w:top w:val="single" w:sz="4" w:space="0" w:color="000000"/>
            </w:tcBorders>
            <w:vAlign w:val="bottom"/>
          </w:tcPr>
          <w:p w14:paraId="3B296869" w14:textId="77777777" w:rsidR="008B5013" w:rsidRPr="00082A47" w:rsidRDefault="008B5013" w:rsidP="008B5013">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TELEPHONE NUMBER</w:t>
            </w:r>
          </w:p>
        </w:tc>
        <w:tc>
          <w:tcPr>
            <w:tcW w:w="3080" w:type="dxa"/>
            <w:gridSpan w:val="2"/>
            <w:tcBorders>
              <w:top w:val="single" w:sz="4" w:space="0" w:color="000000"/>
            </w:tcBorders>
            <w:vAlign w:val="bottom"/>
          </w:tcPr>
          <w:p w14:paraId="3E9768C6" w14:textId="07863A57" w:rsidR="008B5013" w:rsidRPr="00082A47" w:rsidRDefault="008B5013" w:rsidP="008B5013">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Pr>
                <w:rFonts w:ascii="Arial Narrow" w:eastAsia="Arial Narrow" w:hAnsi="Arial Narrow" w:cs="Arial Narrow"/>
                <w:b/>
                <w:sz w:val="20"/>
                <w:szCs w:val="20"/>
              </w:rPr>
              <w:t>0359023011</w:t>
            </w:r>
          </w:p>
        </w:tc>
        <w:tc>
          <w:tcPr>
            <w:tcW w:w="2533" w:type="dxa"/>
            <w:gridSpan w:val="3"/>
            <w:tcBorders>
              <w:top w:val="single" w:sz="4" w:space="0" w:color="000000"/>
            </w:tcBorders>
            <w:vAlign w:val="bottom"/>
          </w:tcPr>
          <w:p w14:paraId="519B4B98" w14:textId="77777777" w:rsidR="008B5013" w:rsidRPr="00082A47" w:rsidRDefault="008B5013" w:rsidP="008B5013">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TELEPHONE NUMBER</w:t>
            </w:r>
          </w:p>
        </w:tc>
        <w:tc>
          <w:tcPr>
            <w:tcW w:w="3150" w:type="dxa"/>
            <w:gridSpan w:val="4"/>
            <w:tcBorders>
              <w:top w:val="single" w:sz="4" w:space="0" w:color="000000"/>
            </w:tcBorders>
          </w:tcPr>
          <w:p w14:paraId="4DAFF3FD" w14:textId="552DC737" w:rsidR="008B5013" w:rsidRPr="008B5013" w:rsidRDefault="008B5013" w:rsidP="008B5013">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bCs/>
                <w:sz w:val="20"/>
                <w:szCs w:val="20"/>
              </w:rPr>
            </w:pPr>
            <w:r w:rsidRPr="008B5013">
              <w:rPr>
                <w:rFonts w:ascii="Arial Narrow" w:hAnsi="Arial Narrow"/>
                <w:b/>
                <w:bCs/>
                <w:sz w:val="20"/>
                <w:szCs w:val="20"/>
              </w:rPr>
              <w:t>0359023011</w:t>
            </w:r>
          </w:p>
        </w:tc>
      </w:tr>
      <w:tr w:rsidR="008B5013" w:rsidRPr="00082A47" w14:paraId="6AB312FF" w14:textId="77777777" w:rsidTr="008B5013">
        <w:trPr>
          <w:trHeight w:val="302"/>
          <w:jc w:val="center"/>
        </w:trPr>
        <w:tc>
          <w:tcPr>
            <w:tcW w:w="2037" w:type="dxa"/>
            <w:gridSpan w:val="3"/>
            <w:tcBorders>
              <w:top w:val="single" w:sz="4" w:space="0" w:color="000000"/>
            </w:tcBorders>
            <w:vAlign w:val="bottom"/>
          </w:tcPr>
          <w:p w14:paraId="38B19291" w14:textId="77777777" w:rsidR="008B5013" w:rsidRPr="00082A47" w:rsidRDefault="008B5013" w:rsidP="008B5013">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FACSIMILE NUMBER</w:t>
            </w:r>
          </w:p>
        </w:tc>
        <w:tc>
          <w:tcPr>
            <w:tcW w:w="3080" w:type="dxa"/>
            <w:gridSpan w:val="2"/>
            <w:tcBorders>
              <w:top w:val="single" w:sz="4" w:space="0" w:color="000000"/>
            </w:tcBorders>
            <w:vAlign w:val="bottom"/>
          </w:tcPr>
          <w:p w14:paraId="0F50A9E8" w14:textId="5863F225" w:rsidR="008B5013" w:rsidRPr="00082A47" w:rsidRDefault="008B5013" w:rsidP="008B5013">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Pr>
                <w:rFonts w:ascii="Arial Narrow" w:eastAsia="Arial Narrow" w:hAnsi="Arial Narrow" w:cs="Arial Narrow"/>
                <w:b/>
                <w:sz w:val="20"/>
                <w:szCs w:val="20"/>
              </w:rPr>
              <w:t>N/A</w:t>
            </w:r>
          </w:p>
        </w:tc>
        <w:tc>
          <w:tcPr>
            <w:tcW w:w="2533" w:type="dxa"/>
            <w:gridSpan w:val="3"/>
            <w:tcBorders>
              <w:top w:val="single" w:sz="4" w:space="0" w:color="000000"/>
            </w:tcBorders>
            <w:vAlign w:val="bottom"/>
          </w:tcPr>
          <w:p w14:paraId="2492EBF8" w14:textId="77777777" w:rsidR="008B5013" w:rsidRPr="00082A47" w:rsidRDefault="008B5013" w:rsidP="008B5013">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FACSIMILE NUMBER</w:t>
            </w:r>
          </w:p>
        </w:tc>
        <w:tc>
          <w:tcPr>
            <w:tcW w:w="3150" w:type="dxa"/>
            <w:gridSpan w:val="4"/>
            <w:tcBorders>
              <w:top w:val="single" w:sz="4" w:space="0" w:color="000000"/>
            </w:tcBorders>
          </w:tcPr>
          <w:p w14:paraId="337355E5" w14:textId="58405B07" w:rsidR="008B5013" w:rsidRPr="008B5013" w:rsidRDefault="008B5013" w:rsidP="008B5013">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bCs/>
                <w:sz w:val="20"/>
                <w:szCs w:val="20"/>
              </w:rPr>
            </w:pPr>
            <w:r w:rsidRPr="008B5013">
              <w:rPr>
                <w:rFonts w:ascii="Arial Narrow" w:hAnsi="Arial Narrow"/>
                <w:b/>
                <w:bCs/>
                <w:sz w:val="20"/>
                <w:szCs w:val="20"/>
              </w:rPr>
              <w:t>N/A</w:t>
            </w:r>
          </w:p>
        </w:tc>
      </w:tr>
      <w:tr w:rsidR="008B5013" w:rsidRPr="00082A47" w14:paraId="0119FA5E" w14:textId="77777777" w:rsidTr="008B5013">
        <w:trPr>
          <w:trHeight w:val="268"/>
          <w:jc w:val="center"/>
        </w:trPr>
        <w:tc>
          <w:tcPr>
            <w:tcW w:w="2037" w:type="dxa"/>
            <w:gridSpan w:val="3"/>
            <w:tcBorders>
              <w:top w:val="single" w:sz="4" w:space="0" w:color="000000"/>
            </w:tcBorders>
            <w:vAlign w:val="bottom"/>
          </w:tcPr>
          <w:p w14:paraId="72ECB48C" w14:textId="77777777" w:rsidR="008B5013" w:rsidRPr="00082A47" w:rsidRDefault="008B5013" w:rsidP="008B5013">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E-MAIL ADDRESS</w:t>
            </w:r>
          </w:p>
        </w:tc>
        <w:tc>
          <w:tcPr>
            <w:tcW w:w="3080" w:type="dxa"/>
            <w:gridSpan w:val="2"/>
            <w:tcBorders>
              <w:top w:val="single" w:sz="4" w:space="0" w:color="000000"/>
            </w:tcBorders>
            <w:vAlign w:val="bottom"/>
          </w:tcPr>
          <w:p w14:paraId="7DD75EFC" w14:textId="575F115E" w:rsidR="008B5013" w:rsidRPr="00082A47" w:rsidRDefault="008B5013" w:rsidP="008B5013">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hyperlink r:id="rId13" w:history="1">
              <w:r w:rsidRPr="003A1995">
                <w:rPr>
                  <w:rStyle w:val="Hyperlink"/>
                  <w:rFonts w:ascii="Arial Narrow" w:eastAsia="Arial Narrow" w:hAnsi="Arial Narrow" w:cs="Arial Narrow"/>
                  <w:b/>
                  <w:szCs w:val="20"/>
                </w:rPr>
                <w:t>Samkemb@foskor.co.za</w:t>
              </w:r>
            </w:hyperlink>
            <w:r>
              <w:rPr>
                <w:rFonts w:ascii="Arial Narrow" w:eastAsia="Arial Narrow" w:hAnsi="Arial Narrow" w:cs="Arial Narrow"/>
                <w:b/>
                <w:sz w:val="20"/>
                <w:szCs w:val="20"/>
              </w:rPr>
              <w:t xml:space="preserve"> </w:t>
            </w:r>
          </w:p>
        </w:tc>
        <w:tc>
          <w:tcPr>
            <w:tcW w:w="2533" w:type="dxa"/>
            <w:gridSpan w:val="3"/>
            <w:tcBorders>
              <w:top w:val="single" w:sz="4" w:space="0" w:color="000000"/>
            </w:tcBorders>
            <w:vAlign w:val="bottom"/>
          </w:tcPr>
          <w:p w14:paraId="4A63DAC3" w14:textId="77777777" w:rsidR="008B5013" w:rsidRPr="00082A47" w:rsidRDefault="008B5013" w:rsidP="008B5013">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E-MAIL ADDRESS</w:t>
            </w:r>
          </w:p>
        </w:tc>
        <w:tc>
          <w:tcPr>
            <w:tcW w:w="3150" w:type="dxa"/>
            <w:gridSpan w:val="4"/>
            <w:tcBorders>
              <w:top w:val="single" w:sz="4" w:space="0" w:color="000000"/>
            </w:tcBorders>
          </w:tcPr>
          <w:p w14:paraId="73CC565C" w14:textId="6D48A521" w:rsidR="008B5013" w:rsidRPr="008B5013" w:rsidRDefault="008B5013" w:rsidP="008B5013">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bCs/>
                <w:sz w:val="20"/>
                <w:szCs w:val="20"/>
              </w:rPr>
            </w:pPr>
            <w:hyperlink r:id="rId14" w:history="1">
              <w:r w:rsidRPr="008B5013">
                <w:rPr>
                  <w:rStyle w:val="Hyperlink"/>
                  <w:rFonts w:ascii="Arial Narrow" w:hAnsi="Arial Narrow"/>
                  <w:b/>
                  <w:bCs/>
                  <w:szCs w:val="20"/>
                </w:rPr>
                <w:t>Samkemb@foskor.co.za</w:t>
              </w:r>
            </w:hyperlink>
            <w:r w:rsidRPr="008B5013">
              <w:rPr>
                <w:rFonts w:ascii="Arial Narrow" w:hAnsi="Arial Narrow"/>
                <w:b/>
                <w:bCs/>
                <w:sz w:val="20"/>
                <w:szCs w:val="20"/>
              </w:rPr>
              <w:t xml:space="preserve"> </w:t>
            </w:r>
          </w:p>
        </w:tc>
      </w:tr>
      <w:tr w:rsidR="003221F5" w:rsidRPr="00082A47" w14:paraId="7C9C3297" w14:textId="77777777">
        <w:trPr>
          <w:trHeight w:val="228"/>
          <w:jc w:val="center"/>
        </w:trPr>
        <w:tc>
          <w:tcPr>
            <w:tcW w:w="10800" w:type="dxa"/>
            <w:gridSpan w:val="12"/>
            <w:shd w:val="clear" w:color="auto" w:fill="DDD9C3"/>
            <w:vAlign w:val="bottom"/>
          </w:tcPr>
          <w:p w14:paraId="5CA68DD6"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SUPPLIER INFORMATION</w:t>
            </w:r>
          </w:p>
        </w:tc>
      </w:tr>
      <w:tr w:rsidR="003221F5" w:rsidRPr="00082A47" w14:paraId="3576F971" w14:textId="77777777" w:rsidTr="008B5013">
        <w:trPr>
          <w:trHeight w:val="340"/>
          <w:jc w:val="center"/>
        </w:trPr>
        <w:tc>
          <w:tcPr>
            <w:tcW w:w="1938" w:type="dxa"/>
            <w:gridSpan w:val="2"/>
            <w:vAlign w:val="bottom"/>
          </w:tcPr>
          <w:p w14:paraId="0F4DCD16"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NAME OF BIDDER</w:t>
            </w:r>
          </w:p>
        </w:tc>
        <w:tc>
          <w:tcPr>
            <w:tcW w:w="8862" w:type="dxa"/>
            <w:gridSpan w:val="10"/>
            <w:vAlign w:val="bottom"/>
          </w:tcPr>
          <w:p w14:paraId="36C16CC8"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2CBCB31B" w14:textId="77777777" w:rsidTr="008B5013">
        <w:trPr>
          <w:trHeight w:val="340"/>
          <w:jc w:val="center"/>
        </w:trPr>
        <w:tc>
          <w:tcPr>
            <w:tcW w:w="1938" w:type="dxa"/>
            <w:gridSpan w:val="2"/>
            <w:vAlign w:val="bottom"/>
          </w:tcPr>
          <w:p w14:paraId="304C3427"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POSTAL ADDRESS</w:t>
            </w:r>
          </w:p>
        </w:tc>
        <w:tc>
          <w:tcPr>
            <w:tcW w:w="8862" w:type="dxa"/>
            <w:gridSpan w:val="10"/>
            <w:vAlign w:val="bottom"/>
          </w:tcPr>
          <w:p w14:paraId="7679764F"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30B52123" w14:textId="77777777" w:rsidTr="008B5013">
        <w:trPr>
          <w:trHeight w:val="340"/>
          <w:jc w:val="center"/>
        </w:trPr>
        <w:tc>
          <w:tcPr>
            <w:tcW w:w="1938" w:type="dxa"/>
            <w:gridSpan w:val="2"/>
            <w:vAlign w:val="bottom"/>
          </w:tcPr>
          <w:p w14:paraId="5E2FD6C4"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STREET ADDRESS</w:t>
            </w:r>
          </w:p>
        </w:tc>
        <w:tc>
          <w:tcPr>
            <w:tcW w:w="8862" w:type="dxa"/>
            <w:gridSpan w:val="10"/>
            <w:vAlign w:val="bottom"/>
          </w:tcPr>
          <w:p w14:paraId="6C4F13BD"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7800CEC3" w14:textId="77777777" w:rsidTr="008B5013">
        <w:trPr>
          <w:trHeight w:val="340"/>
          <w:jc w:val="center"/>
        </w:trPr>
        <w:tc>
          <w:tcPr>
            <w:tcW w:w="1938" w:type="dxa"/>
            <w:gridSpan w:val="2"/>
            <w:vAlign w:val="bottom"/>
          </w:tcPr>
          <w:p w14:paraId="2FC50FB6"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TELEPHONE NUMBER</w:t>
            </w:r>
          </w:p>
        </w:tc>
        <w:tc>
          <w:tcPr>
            <w:tcW w:w="1598" w:type="dxa"/>
            <w:gridSpan w:val="2"/>
            <w:vAlign w:val="bottom"/>
          </w:tcPr>
          <w:p w14:paraId="35F88459"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CODE</w:t>
            </w:r>
          </w:p>
        </w:tc>
        <w:tc>
          <w:tcPr>
            <w:tcW w:w="2721" w:type="dxa"/>
            <w:gridSpan w:val="2"/>
            <w:vAlign w:val="bottom"/>
          </w:tcPr>
          <w:p w14:paraId="19FA0BE6"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c>
          <w:tcPr>
            <w:tcW w:w="1960" w:type="dxa"/>
            <w:gridSpan w:val="4"/>
            <w:vAlign w:val="bottom"/>
          </w:tcPr>
          <w:p w14:paraId="28A7278F"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NUMBER</w:t>
            </w:r>
          </w:p>
        </w:tc>
        <w:tc>
          <w:tcPr>
            <w:tcW w:w="2583" w:type="dxa"/>
            <w:gridSpan w:val="2"/>
            <w:vAlign w:val="bottom"/>
          </w:tcPr>
          <w:p w14:paraId="2FA56AD9"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073FFE5F" w14:textId="77777777" w:rsidTr="008B5013">
        <w:trPr>
          <w:trHeight w:val="340"/>
          <w:jc w:val="center"/>
        </w:trPr>
        <w:tc>
          <w:tcPr>
            <w:tcW w:w="1938" w:type="dxa"/>
            <w:gridSpan w:val="2"/>
            <w:vAlign w:val="bottom"/>
          </w:tcPr>
          <w:p w14:paraId="5208F710"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CELL PHONE NUMBER</w:t>
            </w:r>
          </w:p>
        </w:tc>
        <w:tc>
          <w:tcPr>
            <w:tcW w:w="8862" w:type="dxa"/>
            <w:gridSpan w:val="10"/>
            <w:vAlign w:val="bottom"/>
          </w:tcPr>
          <w:p w14:paraId="3CFB1421"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113206F7" w14:textId="77777777" w:rsidTr="008B5013">
        <w:trPr>
          <w:trHeight w:val="340"/>
          <w:jc w:val="center"/>
        </w:trPr>
        <w:tc>
          <w:tcPr>
            <w:tcW w:w="1938" w:type="dxa"/>
            <w:gridSpan w:val="2"/>
            <w:vAlign w:val="bottom"/>
          </w:tcPr>
          <w:p w14:paraId="3D0E47D2"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FACSIMILE NUMBER</w:t>
            </w:r>
          </w:p>
        </w:tc>
        <w:tc>
          <w:tcPr>
            <w:tcW w:w="1598" w:type="dxa"/>
            <w:gridSpan w:val="2"/>
            <w:vAlign w:val="bottom"/>
          </w:tcPr>
          <w:p w14:paraId="67E61DCD"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CODE</w:t>
            </w:r>
          </w:p>
        </w:tc>
        <w:tc>
          <w:tcPr>
            <w:tcW w:w="2721" w:type="dxa"/>
            <w:gridSpan w:val="2"/>
            <w:vAlign w:val="bottom"/>
          </w:tcPr>
          <w:p w14:paraId="02122B80"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c>
          <w:tcPr>
            <w:tcW w:w="1960" w:type="dxa"/>
            <w:gridSpan w:val="4"/>
            <w:vAlign w:val="bottom"/>
          </w:tcPr>
          <w:p w14:paraId="0E1B81CE"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NUMBER</w:t>
            </w:r>
          </w:p>
        </w:tc>
        <w:tc>
          <w:tcPr>
            <w:tcW w:w="2583" w:type="dxa"/>
            <w:gridSpan w:val="2"/>
            <w:vAlign w:val="bottom"/>
          </w:tcPr>
          <w:p w14:paraId="504F6712"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545F02AB" w14:textId="77777777" w:rsidTr="008B5013">
        <w:trPr>
          <w:trHeight w:val="340"/>
          <w:jc w:val="center"/>
        </w:trPr>
        <w:tc>
          <w:tcPr>
            <w:tcW w:w="1938" w:type="dxa"/>
            <w:gridSpan w:val="2"/>
            <w:vAlign w:val="bottom"/>
          </w:tcPr>
          <w:p w14:paraId="4741FB03"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E-MAIL ADDRESS</w:t>
            </w:r>
          </w:p>
        </w:tc>
        <w:tc>
          <w:tcPr>
            <w:tcW w:w="8862" w:type="dxa"/>
            <w:gridSpan w:val="10"/>
            <w:vAlign w:val="bottom"/>
          </w:tcPr>
          <w:p w14:paraId="49476E4B"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44F420D8" w14:textId="77777777" w:rsidTr="008B5013">
        <w:trPr>
          <w:trHeight w:val="299"/>
          <w:jc w:val="center"/>
        </w:trPr>
        <w:tc>
          <w:tcPr>
            <w:tcW w:w="1938" w:type="dxa"/>
            <w:gridSpan w:val="2"/>
            <w:vAlign w:val="bottom"/>
          </w:tcPr>
          <w:p w14:paraId="5BF648A4"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VAT REGISTRATION NUMBER</w:t>
            </w:r>
          </w:p>
        </w:tc>
        <w:tc>
          <w:tcPr>
            <w:tcW w:w="8862" w:type="dxa"/>
            <w:gridSpan w:val="10"/>
            <w:vAlign w:val="bottom"/>
          </w:tcPr>
          <w:p w14:paraId="124D9259"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6DD2D769" w14:textId="77777777" w:rsidTr="008B5013">
        <w:trPr>
          <w:trHeight w:val="57"/>
          <w:jc w:val="center"/>
        </w:trPr>
        <w:tc>
          <w:tcPr>
            <w:tcW w:w="1938" w:type="dxa"/>
            <w:gridSpan w:val="2"/>
          </w:tcPr>
          <w:p w14:paraId="649CE75E"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r w:rsidRPr="00082A47">
              <w:rPr>
                <w:rFonts w:ascii="Arial Narrow" w:eastAsia="Arial Narrow" w:hAnsi="Arial Narrow" w:cs="Arial Narrow"/>
                <w:sz w:val="20"/>
                <w:szCs w:val="20"/>
              </w:rPr>
              <w:t>SUPPLIER COMPLIANCE STATUS</w:t>
            </w:r>
          </w:p>
        </w:tc>
        <w:tc>
          <w:tcPr>
            <w:tcW w:w="1598" w:type="dxa"/>
            <w:gridSpan w:val="2"/>
          </w:tcPr>
          <w:p w14:paraId="7264E660"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r w:rsidRPr="00082A47">
              <w:rPr>
                <w:rFonts w:ascii="Arial Narrow" w:eastAsia="Arial Narrow" w:hAnsi="Arial Narrow" w:cs="Arial Narrow"/>
                <w:sz w:val="20"/>
                <w:szCs w:val="20"/>
              </w:rPr>
              <w:t>TAX COMPLIANCE SYSTEM PIN:</w:t>
            </w:r>
          </w:p>
        </w:tc>
        <w:tc>
          <w:tcPr>
            <w:tcW w:w="1581" w:type="dxa"/>
            <w:vAlign w:val="bottom"/>
          </w:tcPr>
          <w:p w14:paraId="23E6D9ED"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c>
          <w:tcPr>
            <w:tcW w:w="1240" w:type="dxa"/>
            <w:gridSpan w:val="2"/>
            <w:vAlign w:val="center"/>
          </w:tcPr>
          <w:p w14:paraId="6A43260C"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center"/>
              <w:rPr>
                <w:rFonts w:ascii="Arial Narrow" w:eastAsia="Arial Narrow" w:hAnsi="Arial Narrow" w:cs="Arial Narrow"/>
                <w:b/>
                <w:sz w:val="20"/>
                <w:szCs w:val="20"/>
              </w:rPr>
            </w:pPr>
            <w:r w:rsidRPr="00082A47">
              <w:rPr>
                <w:rFonts w:ascii="Arial Narrow" w:eastAsia="Arial Narrow" w:hAnsi="Arial Narrow" w:cs="Arial Narrow"/>
                <w:b/>
                <w:sz w:val="20"/>
                <w:szCs w:val="20"/>
              </w:rPr>
              <w:t>OR</w:t>
            </w:r>
          </w:p>
        </w:tc>
        <w:tc>
          <w:tcPr>
            <w:tcW w:w="1300" w:type="dxa"/>
            <w:gridSpan w:val="2"/>
            <w:vAlign w:val="bottom"/>
          </w:tcPr>
          <w:p w14:paraId="2D17891B"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 xml:space="preserve">CENTRAL SUPPLIER DATABASE No: </w:t>
            </w:r>
          </w:p>
        </w:tc>
        <w:tc>
          <w:tcPr>
            <w:tcW w:w="3143" w:type="dxa"/>
            <w:gridSpan w:val="3"/>
            <w:vAlign w:val="bottom"/>
          </w:tcPr>
          <w:p w14:paraId="7AF3961D"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MAAA</w:t>
            </w:r>
          </w:p>
        </w:tc>
      </w:tr>
      <w:tr w:rsidR="003221F5" w:rsidRPr="00082A47" w14:paraId="04567EAB" w14:textId="77777777" w:rsidTr="008B5013">
        <w:trPr>
          <w:trHeight w:val="864"/>
          <w:jc w:val="center"/>
        </w:trPr>
        <w:tc>
          <w:tcPr>
            <w:tcW w:w="1938" w:type="dxa"/>
            <w:gridSpan w:val="2"/>
            <w:vAlign w:val="center"/>
          </w:tcPr>
          <w:p w14:paraId="4C9EC12B" w14:textId="77777777" w:rsidR="003221F5" w:rsidRPr="00082A47" w:rsidRDefault="00466D6F">
            <w:pPr>
              <w:pStyle w:val="Heading4"/>
              <w:keepNext/>
              <w:numPr>
                <w:ilvl w:val="3"/>
                <w:numId w:val="19"/>
              </w:numPr>
              <w:spacing w:before="0" w:after="0"/>
              <w:ind w:left="0"/>
              <w:rPr>
                <w:rFonts w:ascii="Arial Narrow" w:eastAsia="Arial Narrow" w:hAnsi="Arial Narrow" w:cs="Arial Narrow"/>
                <w:color w:val="000000"/>
                <w:sz w:val="20"/>
                <w:szCs w:val="20"/>
              </w:rPr>
            </w:pPr>
            <w:bookmarkStart w:id="3" w:name="_heading=h.j2atqk6u0f6z" w:colFirst="0" w:colLast="0"/>
            <w:bookmarkEnd w:id="3"/>
            <w:r w:rsidRPr="00082A47">
              <w:rPr>
                <w:rFonts w:ascii="Arial Narrow" w:eastAsia="Arial Narrow" w:hAnsi="Arial Narrow" w:cs="Arial Narrow"/>
                <w:b w:val="0"/>
                <w:color w:val="000000"/>
                <w:sz w:val="20"/>
                <w:szCs w:val="20"/>
              </w:rPr>
              <w:t>ARE YOU THE ACCREDITED REPRESENTATIVE IN SOUTH AFRICA FOR THE GOODS /SERVICES OFFERED?</w:t>
            </w:r>
          </w:p>
        </w:tc>
        <w:tc>
          <w:tcPr>
            <w:tcW w:w="3179" w:type="dxa"/>
            <w:gridSpan w:val="3"/>
            <w:vAlign w:val="bottom"/>
          </w:tcPr>
          <w:p w14:paraId="0165695D"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r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Yes                         </w:t>
            </w:r>
            <w:r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No </w:t>
            </w:r>
          </w:p>
          <w:p w14:paraId="2A87C6FD"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p>
          <w:p w14:paraId="35E9A636"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r w:rsidRPr="00082A47">
              <w:rPr>
                <w:rFonts w:ascii="Arial Narrow" w:eastAsia="Arial Narrow" w:hAnsi="Arial Narrow" w:cs="Arial Narrow"/>
                <w:sz w:val="20"/>
                <w:szCs w:val="20"/>
              </w:rPr>
              <w:t>[IF YES ENCLOSE PROOF]</w:t>
            </w:r>
          </w:p>
          <w:p w14:paraId="5F9A43D7"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p>
        </w:tc>
        <w:tc>
          <w:tcPr>
            <w:tcW w:w="3100" w:type="dxa"/>
            <w:gridSpan w:val="5"/>
            <w:vAlign w:val="center"/>
          </w:tcPr>
          <w:p w14:paraId="3C296593" w14:textId="77777777" w:rsidR="003221F5" w:rsidRPr="00082A47" w:rsidRDefault="00466D6F">
            <w:pPr>
              <w:pStyle w:val="Heading4"/>
              <w:keepNext/>
              <w:numPr>
                <w:ilvl w:val="3"/>
                <w:numId w:val="19"/>
              </w:numPr>
              <w:spacing w:before="0" w:after="0"/>
              <w:ind w:left="0"/>
              <w:rPr>
                <w:rFonts w:ascii="Arial Narrow" w:eastAsia="Arial Narrow" w:hAnsi="Arial Narrow" w:cs="Arial Narrow"/>
                <w:color w:val="000000"/>
                <w:sz w:val="20"/>
                <w:szCs w:val="20"/>
              </w:rPr>
            </w:pPr>
            <w:bookmarkStart w:id="4" w:name="_heading=h.ggqskndaprz0" w:colFirst="0" w:colLast="0"/>
            <w:bookmarkEnd w:id="4"/>
            <w:r w:rsidRPr="00082A47">
              <w:rPr>
                <w:rFonts w:ascii="Arial Narrow" w:eastAsia="Arial Narrow" w:hAnsi="Arial Narrow" w:cs="Arial Narrow"/>
                <w:b w:val="0"/>
                <w:color w:val="000000"/>
                <w:sz w:val="20"/>
                <w:szCs w:val="20"/>
              </w:rPr>
              <w:t>ARE YOU A FOREIGN BASED SUPPLIER FOR THE GOODS /SERVICES OFFERED?</w:t>
            </w:r>
            <w:r w:rsidRPr="00082A47">
              <w:rPr>
                <w:rFonts w:ascii="Arial Narrow" w:eastAsia="Arial Narrow" w:hAnsi="Arial Narrow" w:cs="Arial Narrow"/>
                <w:b w:val="0"/>
                <w:color w:val="000000"/>
                <w:sz w:val="20"/>
                <w:szCs w:val="20"/>
              </w:rPr>
              <w:br/>
            </w:r>
          </w:p>
        </w:tc>
        <w:tc>
          <w:tcPr>
            <w:tcW w:w="2583" w:type="dxa"/>
            <w:gridSpan w:val="2"/>
            <w:vAlign w:val="bottom"/>
          </w:tcPr>
          <w:p w14:paraId="1B2A8368"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Yes </w:t>
            </w:r>
            <w:r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No</w:t>
            </w:r>
            <w:r w:rsidRPr="00082A47">
              <w:rPr>
                <w:rFonts w:ascii="Arial Narrow" w:eastAsia="Arial Narrow" w:hAnsi="Arial Narrow" w:cs="Arial Narrow"/>
                <w:sz w:val="20"/>
                <w:szCs w:val="20"/>
              </w:rPr>
              <w:br/>
            </w:r>
          </w:p>
          <w:p w14:paraId="48FFFFCD"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r w:rsidRPr="00082A47">
              <w:rPr>
                <w:rFonts w:ascii="Arial Narrow" w:eastAsia="Arial Narrow" w:hAnsi="Arial Narrow" w:cs="Arial Narrow"/>
                <w:sz w:val="20"/>
                <w:szCs w:val="20"/>
              </w:rPr>
              <w:t>[IF YES, ANSWER THE QUESTIONNAIRE BELOW]</w:t>
            </w:r>
          </w:p>
          <w:p w14:paraId="20053F34"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p>
        </w:tc>
      </w:tr>
      <w:tr w:rsidR="003221F5" w:rsidRPr="00082A47" w14:paraId="6C3720ED" w14:textId="77777777">
        <w:trPr>
          <w:trHeight w:val="340"/>
          <w:jc w:val="center"/>
        </w:trPr>
        <w:tc>
          <w:tcPr>
            <w:tcW w:w="10800" w:type="dxa"/>
            <w:gridSpan w:val="12"/>
            <w:shd w:val="clear" w:color="auto" w:fill="DDD9C3"/>
            <w:vAlign w:val="center"/>
          </w:tcPr>
          <w:p w14:paraId="05461242"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b/>
                <w:sz w:val="20"/>
                <w:szCs w:val="20"/>
              </w:rPr>
              <w:t>QUESTIONNAIRE TO BIDDING FOREIGN SUPPLIERS</w:t>
            </w:r>
          </w:p>
        </w:tc>
      </w:tr>
      <w:tr w:rsidR="003221F5" w:rsidRPr="00082A47" w14:paraId="021B7628" w14:textId="77777777">
        <w:trPr>
          <w:trHeight w:val="20"/>
          <w:jc w:val="center"/>
        </w:trPr>
        <w:tc>
          <w:tcPr>
            <w:tcW w:w="10800" w:type="dxa"/>
            <w:gridSpan w:val="12"/>
            <w:vAlign w:val="center"/>
          </w:tcPr>
          <w:p w14:paraId="19F711B8" w14:textId="77777777" w:rsidR="003221F5" w:rsidRPr="00082A47" w:rsidRDefault="00466D6F">
            <w:pPr>
              <w:tabs>
                <w:tab w:val="left" w:pos="0"/>
                <w:tab w:val="left" w:pos="426"/>
              </w:tabs>
              <w:spacing w:after="0"/>
              <w:rPr>
                <w:rFonts w:ascii="Arial Narrow" w:eastAsia="Arial Narrow" w:hAnsi="Arial Narrow" w:cs="Arial Narrow"/>
                <w:b/>
                <w:sz w:val="20"/>
                <w:szCs w:val="20"/>
              </w:rPr>
            </w:pPr>
            <w:r w:rsidRPr="00082A47">
              <w:rPr>
                <w:rFonts w:ascii="Arial Narrow" w:eastAsia="Arial Narrow" w:hAnsi="Arial Narrow" w:cs="Arial Narrow"/>
                <w:sz w:val="20"/>
                <w:szCs w:val="20"/>
              </w:rPr>
              <w:t>IS THE ENTITY A RESIDENT OF THE REPUBLIC OF SOUTH AFRICA (RSA)?</w:t>
            </w:r>
            <w:r w:rsidRPr="00082A47">
              <w:rPr>
                <w:rFonts w:ascii="Arial Narrow" w:eastAsia="Times New Roman" w:hAnsi="Arial Narrow" w:cs="Times New Roman"/>
                <w:sz w:val="20"/>
                <w:szCs w:val="20"/>
              </w:rPr>
              <w:tab/>
            </w:r>
            <w:r w:rsidRPr="00082A47">
              <w:rPr>
                <w:rFonts w:ascii="Arial Narrow" w:eastAsia="Times New Roman" w:hAnsi="Arial Narrow" w:cs="Times New Roman"/>
                <w:sz w:val="20"/>
                <w:szCs w:val="20"/>
              </w:rPr>
              <w:tab/>
              <w:t xml:space="preserve">                                  </w:t>
            </w:r>
            <w:proofErr w:type="gramStart"/>
            <w:r w:rsidRPr="00082A47">
              <w:rPr>
                <w:rFonts w:ascii="Segoe UI Symbol" w:eastAsia="Arial Narrow" w:hAnsi="Segoe UI Symbol" w:cs="Segoe UI Symbol"/>
                <w:sz w:val="20"/>
                <w:szCs w:val="20"/>
              </w:rPr>
              <w:t>☐</w:t>
            </w:r>
            <w:r w:rsidRPr="00082A47">
              <w:rPr>
                <w:rFonts w:ascii="Arial Narrow" w:eastAsia="Times New Roman" w:hAnsi="Arial Narrow" w:cs="Times New Roman"/>
                <w:sz w:val="20"/>
                <w:szCs w:val="20"/>
              </w:rPr>
              <w:t xml:space="preserve">  </w:t>
            </w:r>
            <w:r w:rsidRPr="00082A47">
              <w:rPr>
                <w:rFonts w:ascii="Arial Narrow" w:eastAsia="Arial Narrow" w:hAnsi="Arial Narrow" w:cs="Arial Narrow"/>
                <w:sz w:val="20"/>
                <w:szCs w:val="20"/>
              </w:rPr>
              <w:t>YES</w:t>
            </w:r>
            <w:proofErr w:type="gramEnd"/>
            <w:r w:rsidRPr="00082A47">
              <w:rPr>
                <w:rFonts w:ascii="Arial Narrow" w:eastAsia="Arial Narrow" w:hAnsi="Arial Narrow" w:cs="Arial Narrow"/>
                <w:sz w:val="20"/>
                <w:szCs w:val="20"/>
              </w:rPr>
              <w:t xml:space="preserve">  </w:t>
            </w:r>
            <w:r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 NO</w:t>
            </w:r>
          </w:p>
          <w:p w14:paraId="366F8FCB" w14:textId="77777777" w:rsidR="003221F5" w:rsidRPr="00082A47" w:rsidRDefault="00466D6F">
            <w:pPr>
              <w:tabs>
                <w:tab w:val="left" w:pos="0"/>
                <w:tab w:val="left" w:pos="426"/>
              </w:tabs>
              <w:spacing w:after="0"/>
              <w:rPr>
                <w:rFonts w:ascii="Arial Narrow" w:eastAsia="Times New Roman" w:hAnsi="Arial Narrow" w:cs="Times New Roman"/>
                <w:sz w:val="20"/>
                <w:szCs w:val="20"/>
              </w:rPr>
            </w:pPr>
            <w:r w:rsidRPr="00082A47">
              <w:rPr>
                <w:rFonts w:ascii="Arial Narrow" w:eastAsia="Arial Narrow" w:hAnsi="Arial Narrow" w:cs="Arial Narrow"/>
                <w:sz w:val="20"/>
                <w:szCs w:val="20"/>
              </w:rPr>
              <w:t>DOES THE ENTITY HAVE A BRANCH IN THE RSA?</w:t>
            </w:r>
            <w:r w:rsidRPr="00082A47">
              <w:rPr>
                <w:rFonts w:ascii="Arial Narrow" w:eastAsia="Arial Narrow" w:hAnsi="Arial Narrow" w:cs="Arial Narrow"/>
                <w:sz w:val="20"/>
                <w:szCs w:val="20"/>
              </w:rPr>
              <w:tab/>
            </w:r>
            <w:r w:rsidRPr="00082A47">
              <w:rPr>
                <w:rFonts w:ascii="Arial Narrow" w:eastAsia="Times New Roman" w:hAnsi="Arial Narrow" w:cs="Times New Roman"/>
                <w:sz w:val="20"/>
                <w:szCs w:val="20"/>
              </w:rPr>
              <w:tab/>
            </w:r>
            <w:r w:rsidRPr="00082A47">
              <w:rPr>
                <w:rFonts w:ascii="Arial Narrow" w:eastAsia="Times New Roman" w:hAnsi="Arial Narrow" w:cs="Times New Roman"/>
                <w:sz w:val="20"/>
                <w:szCs w:val="20"/>
              </w:rPr>
              <w:tab/>
            </w:r>
            <w:r w:rsidRPr="00082A47">
              <w:rPr>
                <w:rFonts w:ascii="Arial Narrow" w:eastAsia="Times New Roman" w:hAnsi="Arial Narrow" w:cs="Times New Roman"/>
                <w:sz w:val="20"/>
                <w:szCs w:val="20"/>
              </w:rPr>
              <w:tab/>
              <w:t xml:space="preserve">                                                </w:t>
            </w:r>
            <w:proofErr w:type="gramStart"/>
            <w:r w:rsidRPr="00082A47">
              <w:rPr>
                <w:rFonts w:ascii="Segoe UI Symbol" w:eastAsia="Arial Narrow" w:hAnsi="Segoe UI Symbol" w:cs="Segoe UI Symbol"/>
                <w:sz w:val="20"/>
                <w:szCs w:val="20"/>
              </w:rPr>
              <w:t>☐</w:t>
            </w:r>
            <w:r w:rsidRPr="00082A47">
              <w:rPr>
                <w:rFonts w:ascii="Arial Narrow" w:eastAsia="Times New Roman" w:hAnsi="Arial Narrow" w:cs="Times New Roman"/>
                <w:sz w:val="20"/>
                <w:szCs w:val="20"/>
              </w:rPr>
              <w:t xml:space="preserve">  </w:t>
            </w:r>
            <w:r w:rsidRPr="00082A47">
              <w:rPr>
                <w:rFonts w:ascii="Arial Narrow" w:eastAsia="Arial Narrow" w:hAnsi="Arial Narrow" w:cs="Arial Narrow"/>
                <w:sz w:val="20"/>
                <w:szCs w:val="20"/>
              </w:rPr>
              <w:t>YES</w:t>
            </w:r>
            <w:proofErr w:type="gramEnd"/>
            <w:r w:rsidRPr="00082A47">
              <w:rPr>
                <w:rFonts w:ascii="Arial Narrow" w:eastAsia="Arial Narrow" w:hAnsi="Arial Narrow" w:cs="Arial Narrow"/>
                <w:sz w:val="20"/>
                <w:szCs w:val="20"/>
              </w:rPr>
              <w:t xml:space="preserve">  </w:t>
            </w:r>
            <w:r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 NO</w:t>
            </w:r>
          </w:p>
          <w:p w14:paraId="70EC3150" w14:textId="77777777" w:rsidR="003221F5" w:rsidRPr="00082A47" w:rsidRDefault="00466D6F">
            <w:pPr>
              <w:tabs>
                <w:tab w:val="left" w:pos="0"/>
                <w:tab w:val="left" w:pos="426"/>
              </w:tabs>
              <w:spacing w:after="0"/>
              <w:rPr>
                <w:rFonts w:ascii="Arial Narrow" w:eastAsia="Arial Narrow" w:hAnsi="Arial Narrow" w:cs="Arial Narrow"/>
                <w:sz w:val="20"/>
                <w:szCs w:val="20"/>
              </w:rPr>
            </w:pPr>
            <w:r w:rsidRPr="00082A47">
              <w:rPr>
                <w:rFonts w:ascii="Arial Narrow" w:eastAsia="Arial Narrow" w:hAnsi="Arial Narrow" w:cs="Arial Narrow"/>
                <w:sz w:val="20"/>
                <w:szCs w:val="20"/>
              </w:rPr>
              <w:lastRenderedPageBreak/>
              <w:t>DOES THE ENTITY HAVE A PERMANENT ESTABLISHMENT IN THE RSA?</w:t>
            </w:r>
            <w:r w:rsidRPr="00082A47">
              <w:rPr>
                <w:rFonts w:ascii="Arial Narrow" w:eastAsia="Arial Narrow" w:hAnsi="Arial Narrow" w:cs="Arial Narrow"/>
                <w:sz w:val="20"/>
                <w:szCs w:val="20"/>
              </w:rPr>
              <w:tab/>
              <w:t xml:space="preserve">                                                                     </w:t>
            </w:r>
            <w:proofErr w:type="gramStart"/>
            <w:r w:rsidRPr="00082A47">
              <w:rPr>
                <w:rFonts w:ascii="Segoe UI Symbol" w:eastAsia="Arial Narrow" w:hAnsi="Segoe UI Symbol" w:cs="Segoe UI Symbol"/>
                <w:sz w:val="20"/>
                <w:szCs w:val="20"/>
              </w:rPr>
              <w:t>☐</w:t>
            </w:r>
            <w:r w:rsidRPr="00082A47">
              <w:rPr>
                <w:rFonts w:ascii="Arial Narrow" w:eastAsia="Times New Roman" w:hAnsi="Arial Narrow" w:cs="Times New Roman"/>
                <w:sz w:val="20"/>
                <w:szCs w:val="20"/>
              </w:rPr>
              <w:t xml:space="preserve">  </w:t>
            </w:r>
            <w:r w:rsidRPr="00082A47">
              <w:rPr>
                <w:rFonts w:ascii="Arial Narrow" w:eastAsia="Arial Narrow" w:hAnsi="Arial Narrow" w:cs="Arial Narrow"/>
                <w:sz w:val="20"/>
                <w:szCs w:val="20"/>
              </w:rPr>
              <w:t>YES</w:t>
            </w:r>
            <w:proofErr w:type="gramEnd"/>
            <w:r w:rsidRPr="00082A47">
              <w:rPr>
                <w:rFonts w:ascii="Arial Narrow" w:eastAsia="Arial Narrow" w:hAnsi="Arial Narrow" w:cs="Arial Narrow"/>
                <w:sz w:val="20"/>
                <w:szCs w:val="20"/>
              </w:rPr>
              <w:t xml:space="preserve">  </w:t>
            </w:r>
            <w:r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 NO</w:t>
            </w:r>
          </w:p>
          <w:p w14:paraId="302CD0B6" w14:textId="77777777" w:rsidR="003221F5" w:rsidRPr="00082A47" w:rsidRDefault="00466D6F">
            <w:pPr>
              <w:tabs>
                <w:tab w:val="left" w:pos="0"/>
                <w:tab w:val="left" w:pos="426"/>
              </w:tabs>
              <w:spacing w:after="0"/>
              <w:rPr>
                <w:rFonts w:ascii="Arial Narrow" w:eastAsia="Arial Narrow" w:hAnsi="Arial Narrow" w:cs="Arial Narrow"/>
                <w:sz w:val="20"/>
                <w:szCs w:val="20"/>
              </w:rPr>
            </w:pPr>
            <w:r w:rsidRPr="00082A47">
              <w:rPr>
                <w:rFonts w:ascii="Arial Narrow" w:eastAsia="Arial Narrow" w:hAnsi="Arial Narrow" w:cs="Arial Narrow"/>
                <w:sz w:val="20"/>
                <w:szCs w:val="20"/>
              </w:rPr>
              <w:t>DOES THE ENTITY HAVE ANY SOURCE OF INCOME IN THE RSA?</w:t>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t xml:space="preserve">                                                     </w:t>
            </w:r>
            <w:proofErr w:type="gramStart"/>
            <w:r w:rsidRPr="00082A47">
              <w:rPr>
                <w:rFonts w:ascii="Segoe UI Symbol" w:eastAsia="Arial Narrow" w:hAnsi="Segoe UI Symbol" w:cs="Segoe UI Symbol"/>
                <w:sz w:val="20"/>
                <w:szCs w:val="20"/>
              </w:rPr>
              <w:t>☐</w:t>
            </w:r>
            <w:r w:rsidRPr="00082A47">
              <w:rPr>
                <w:rFonts w:ascii="Arial Narrow" w:eastAsia="Times New Roman" w:hAnsi="Arial Narrow" w:cs="Times New Roman"/>
                <w:sz w:val="20"/>
                <w:szCs w:val="20"/>
              </w:rPr>
              <w:t xml:space="preserve">  </w:t>
            </w:r>
            <w:r w:rsidRPr="00082A47">
              <w:rPr>
                <w:rFonts w:ascii="Arial Narrow" w:eastAsia="Arial Narrow" w:hAnsi="Arial Narrow" w:cs="Arial Narrow"/>
                <w:sz w:val="20"/>
                <w:szCs w:val="20"/>
              </w:rPr>
              <w:t>YES</w:t>
            </w:r>
            <w:proofErr w:type="gramEnd"/>
            <w:r w:rsidRPr="00082A47">
              <w:rPr>
                <w:rFonts w:ascii="Arial Narrow" w:eastAsia="Arial Narrow" w:hAnsi="Arial Narrow" w:cs="Arial Narrow"/>
                <w:sz w:val="20"/>
                <w:szCs w:val="20"/>
              </w:rPr>
              <w:t xml:space="preserve">  </w:t>
            </w:r>
            <w:r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 NO</w:t>
            </w:r>
          </w:p>
          <w:p w14:paraId="424F9954" w14:textId="77777777" w:rsidR="003221F5" w:rsidRPr="00082A47" w:rsidRDefault="00466D6F">
            <w:pPr>
              <w:tabs>
                <w:tab w:val="left" w:pos="0"/>
                <w:tab w:val="left" w:pos="426"/>
              </w:tabs>
              <w:spacing w:after="0"/>
              <w:rPr>
                <w:rFonts w:ascii="Arial Narrow" w:eastAsia="Arial Narrow" w:hAnsi="Arial Narrow" w:cs="Arial Narrow"/>
                <w:sz w:val="20"/>
                <w:szCs w:val="20"/>
              </w:rPr>
            </w:pPr>
            <w:r w:rsidRPr="00082A47">
              <w:rPr>
                <w:rFonts w:ascii="Arial Narrow" w:eastAsia="Arial Narrow" w:hAnsi="Arial Narrow" w:cs="Arial Narrow"/>
                <w:sz w:val="20"/>
                <w:szCs w:val="20"/>
              </w:rPr>
              <w:t>IS THE ENTITY LIABLE IN THE RSA FOR ANY FORM OF TAXATION?</w:t>
            </w:r>
            <w:r w:rsidRPr="00082A47">
              <w:rPr>
                <w:rFonts w:ascii="Arial Narrow" w:eastAsia="Arial Narrow" w:hAnsi="Arial Narrow" w:cs="Arial Narrow"/>
                <w:sz w:val="20"/>
                <w:szCs w:val="20"/>
              </w:rPr>
              <w:tab/>
            </w:r>
            <w:r w:rsidRPr="00082A47">
              <w:rPr>
                <w:rFonts w:ascii="Arial Narrow" w:eastAsia="Times New Roman" w:hAnsi="Arial Narrow" w:cs="Times New Roman"/>
                <w:sz w:val="20"/>
                <w:szCs w:val="20"/>
              </w:rPr>
              <w:tab/>
              <w:t xml:space="preserve">                                                </w:t>
            </w:r>
            <w:proofErr w:type="gramStart"/>
            <w:r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  YES</w:t>
            </w:r>
            <w:proofErr w:type="gramEnd"/>
            <w:r w:rsidRPr="00082A47">
              <w:rPr>
                <w:rFonts w:ascii="Arial Narrow" w:eastAsia="Arial Narrow" w:hAnsi="Arial Narrow" w:cs="Arial Narrow"/>
                <w:sz w:val="20"/>
                <w:szCs w:val="20"/>
              </w:rPr>
              <w:t xml:space="preserve">  </w:t>
            </w:r>
            <w:r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 NO </w:t>
            </w:r>
          </w:p>
          <w:p w14:paraId="02BA02BC" w14:textId="77777777" w:rsidR="003221F5" w:rsidRPr="00082A47" w:rsidRDefault="00466D6F">
            <w:pPr>
              <w:tabs>
                <w:tab w:val="left" w:pos="426"/>
              </w:tabs>
              <w:spacing w:before="0" w:after="0" w:line="215" w:lineRule="auto"/>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 xml:space="preserve">IF THE ANSWER IS “NO” TO ALL OF THE ABOVE, THEN IT IS NOT A REQUIREMENT TO REGISTER FOR A TAX COMPLIANCE STATUS SYSTEM PIN CODE FROM THE SOUTH AFRICAN REVENUE SERVICE (SARS) AND IF NOT REGISTER AS PER 2.3 BELOW. </w:t>
            </w:r>
          </w:p>
          <w:p w14:paraId="3507AA42"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bl>
    <w:p w14:paraId="72908E48" w14:textId="09040C44" w:rsidR="003221F5" w:rsidRPr="00082A47" w:rsidRDefault="00466D6F" w:rsidP="00C017F9">
      <w:pPr>
        <w:pStyle w:val="Heading2"/>
        <w:keepLines/>
        <w:pBdr>
          <w:top w:val="none" w:sz="0" w:space="0" w:color="000000"/>
          <w:left w:val="none" w:sz="0" w:space="0" w:color="000000"/>
          <w:bottom w:val="none" w:sz="0" w:space="0" w:color="000000"/>
          <w:right w:val="none" w:sz="0" w:space="0" w:color="000000"/>
        </w:pBdr>
        <w:shd w:val="clear" w:color="auto" w:fill="auto"/>
        <w:tabs>
          <w:tab w:val="left" w:pos="720"/>
          <w:tab w:val="left" w:pos="1944"/>
          <w:tab w:val="left" w:pos="3384"/>
          <w:tab w:val="left" w:pos="3744"/>
          <w:tab w:val="left" w:pos="4644"/>
          <w:tab w:val="left" w:pos="5760"/>
          <w:tab w:val="left" w:pos="7920"/>
        </w:tabs>
        <w:spacing w:before="0" w:after="0" w:line="215" w:lineRule="auto"/>
        <w:ind w:left="720"/>
        <w:jc w:val="center"/>
        <w:rPr>
          <w:rFonts w:ascii="Arial Narrow" w:eastAsia="Arial Narrow" w:hAnsi="Arial Narrow" w:cs="Arial Narrow"/>
          <w:color w:val="000000"/>
          <w:sz w:val="22"/>
          <w:szCs w:val="20"/>
        </w:rPr>
      </w:pPr>
      <w:bookmarkStart w:id="5" w:name="_heading=h.zdnb8eqa97lm" w:colFirst="0" w:colLast="0"/>
      <w:bookmarkEnd w:id="5"/>
      <w:r w:rsidRPr="00082A47">
        <w:rPr>
          <w:rFonts w:ascii="Arial Narrow" w:eastAsia="Arial Narrow" w:hAnsi="Arial Narrow" w:cs="Arial Narrow"/>
          <w:color w:val="000000"/>
          <w:sz w:val="22"/>
          <w:szCs w:val="20"/>
        </w:rPr>
        <w:lastRenderedPageBreak/>
        <w:t>PART B</w:t>
      </w:r>
    </w:p>
    <w:p w14:paraId="2EAF5160" w14:textId="77777777" w:rsidR="003221F5" w:rsidRPr="00082A47" w:rsidRDefault="00466D6F" w:rsidP="00C017F9">
      <w:pPr>
        <w:pStyle w:val="Heading2"/>
        <w:keepLines/>
        <w:pBdr>
          <w:top w:val="none" w:sz="0" w:space="0" w:color="000000"/>
          <w:left w:val="none" w:sz="0" w:space="0" w:color="000000"/>
          <w:bottom w:val="none" w:sz="0" w:space="0" w:color="000000"/>
          <w:right w:val="none" w:sz="0" w:space="0" w:color="000000"/>
        </w:pBdr>
        <w:shd w:val="clear" w:color="auto" w:fill="auto"/>
        <w:tabs>
          <w:tab w:val="left" w:pos="720"/>
          <w:tab w:val="left" w:pos="1944"/>
          <w:tab w:val="left" w:pos="3384"/>
          <w:tab w:val="left" w:pos="3744"/>
          <w:tab w:val="left" w:pos="4644"/>
          <w:tab w:val="left" w:pos="5760"/>
          <w:tab w:val="left" w:pos="7920"/>
        </w:tabs>
        <w:spacing w:before="0" w:after="0" w:line="215" w:lineRule="auto"/>
        <w:ind w:left="720" w:hanging="720"/>
        <w:jc w:val="center"/>
        <w:rPr>
          <w:rFonts w:ascii="Arial Narrow" w:eastAsia="Arial Narrow" w:hAnsi="Arial Narrow" w:cs="Arial Narrow"/>
          <w:color w:val="000000"/>
          <w:sz w:val="22"/>
          <w:szCs w:val="20"/>
        </w:rPr>
      </w:pPr>
      <w:bookmarkStart w:id="6" w:name="_heading=h.66frrzz1stqx" w:colFirst="0" w:colLast="0"/>
      <w:bookmarkEnd w:id="6"/>
      <w:r w:rsidRPr="00082A47">
        <w:rPr>
          <w:rFonts w:ascii="Arial Narrow" w:eastAsia="Arial Narrow" w:hAnsi="Arial Narrow" w:cs="Arial Narrow"/>
          <w:color w:val="000000"/>
          <w:sz w:val="22"/>
          <w:szCs w:val="20"/>
        </w:rPr>
        <w:t>TERMS AND CONDITIONS FOR BIDDING</w:t>
      </w:r>
    </w:p>
    <w:p w14:paraId="16D1ABF7" w14:textId="77777777" w:rsidR="003221F5" w:rsidRPr="00082A47" w:rsidRDefault="00466D6F">
      <w:pPr>
        <w:widowControl w:val="0"/>
        <w:tabs>
          <w:tab w:val="left" w:pos="720"/>
          <w:tab w:val="left" w:pos="8190"/>
        </w:tabs>
        <w:spacing w:before="0" w:after="0" w:line="215" w:lineRule="auto"/>
        <w:rPr>
          <w:rFonts w:ascii="Arial Narrow" w:eastAsia="Arial Narrow" w:hAnsi="Arial Narrow" w:cs="Arial Narrow"/>
          <w:sz w:val="12"/>
          <w:szCs w:val="12"/>
        </w:rPr>
      </w:pPr>
      <w:r w:rsidRPr="00082A47">
        <w:rPr>
          <w:rFonts w:ascii="Arial Narrow" w:eastAsia="Arial Narrow" w:hAnsi="Arial Narrow" w:cs="Arial Narrow"/>
          <w:b/>
          <w:sz w:val="18"/>
          <w:szCs w:val="18"/>
        </w:rPr>
        <w:tab/>
      </w:r>
    </w:p>
    <w:tbl>
      <w:tblPr>
        <w:tblStyle w:val="62"/>
        <w:tblW w:w="10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30"/>
      </w:tblGrid>
      <w:tr w:rsidR="003221F5" w:rsidRPr="00082A47" w14:paraId="29885147" w14:textId="77777777">
        <w:tc>
          <w:tcPr>
            <w:tcW w:w="10230" w:type="dxa"/>
            <w:shd w:val="clear" w:color="auto" w:fill="DDD9C3"/>
          </w:tcPr>
          <w:p w14:paraId="04BEDF47" w14:textId="77777777" w:rsidR="003221F5" w:rsidRPr="00082A47" w:rsidRDefault="00466D6F">
            <w:pPr>
              <w:numPr>
                <w:ilvl w:val="0"/>
                <w:numId w:val="35"/>
              </w:numPr>
              <w:tabs>
                <w:tab w:val="left" w:pos="426"/>
              </w:tabs>
              <w:spacing w:before="0" w:after="0" w:line="215" w:lineRule="auto"/>
              <w:jc w:val="both"/>
              <w:rPr>
                <w:rFonts w:ascii="Arial Narrow" w:eastAsia="Arial Narrow" w:hAnsi="Arial Narrow" w:cs="Arial Narrow"/>
                <w:sz w:val="20"/>
                <w:szCs w:val="20"/>
              </w:rPr>
            </w:pPr>
            <w:r w:rsidRPr="00082A47">
              <w:rPr>
                <w:rFonts w:ascii="Arial Narrow" w:eastAsia="Arial Narrow" w:hAnsi="Arial Narrow" w:cs="Arial Narrow"/>
                <w:b/>
                <w:sz w:val="20"/>
                <w:szCs w:val="20"/>
              </w:rPr>
              <w:t>BID SUBMISSION:</w:t>
            </w:r>
          </w:p>
        </w:tc>
      </w:tr>
      <w:tr w:rsidR="003221F5" w:rsidRPr="00082A47" w14:paraId="36E726A7" w14:textId="77777777">
        <w:trPr>
          <w:trHeight w:val="1212"/>
        </w:trPr>
        <w:tc>
          <w:tcPr>
            <w:tcW w:w="10230" w:type="dxa"/>
          </w:tcPr>
          <w:p w14:paraId="6DA2EA41" w14:textId="77777777" w:rsidR="003221F5" w:rsidRPr="00082A47" w:rsidRDefault="00466D6F">
            <w:pPr>
              <w:numPr>
                <w:ilvl w:val="1"/>
                <w:numId w:val="25"/>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BIDS MUST BE DELIVERED BY THE STIPULATED TIME TO THE CORRECT ADDRESS. LATE BIDS WILL NOT BE ACCEPTED FOR CONSIDERATION.</w:t>
            </w:r>
          </w:p>
          <w:p w14:paraId="1E01BB2C" w14:textId="77777777" w:rsidR="003221F5" w:rsidRPr="00082A47" w:rsidRDefault="00466D6F">
            <w:pPr>
              <w:numPr>
                <w:ilvl w:val="1"/>
                <w:numId w:val="25"/>
              </w:numPr>
              <w:tabs>
                <w:tab w:val="left" w:pos="426"/>
              </w:tabs>
              <w:spacing w:before="0"/>
              <w:ind w:left="426"/>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ALL BIDS MUST BE SUBMITTED ON THE OFFICIAL FORMS PROVIDED (NOT TO BE RE-TYPED) OR IN THE MANNER PRESCRIBED IN THE BID DOCUMENT.</w:t>
            </w:r>
          </w:p>
          <w:p w14:paraId="43764EB1" w14:textId="77777777" w:rsidR="003221F5" w:rsidRPr="00082A47" w:rsidRDefault="00466D6F">
            <w:pPr>
              <w:numPr>
                <w:ilvl w:val="1"/>
                <w:numId w:val="25"/>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THIS BID IS SUBJECT TO THE PREFERENTIAL PROCUREMENT POLICY FRAMEWORK ACT, 2000 AND THE PREFERENTIAL PROCUREMENT REGULATIONS, THE GENERAL CONDITIONS OF CONTRACT (GCC) AND, IF APPLICABLE, ANY OTHER SPECIAL CONDITIONS OF CONTRACT.</w:t>
            </w:r>
          </w:p>
          <w:p w14:paraId="2CB5AF9F" w14:textId="77777777" w:rsidR="003221F5" w:rsidRPr="00082A47" w:rsidRDefault="00466D6F">
            <w:pPr>
              <w:numPr>
                <w:ilvl w:val="1"/>
                <w:numId w:val="25"/>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b/>
                <w:sz w:val="20"/>
                <w:szCs w:val="20"/>
              </w:rPr>
              <w:t>THE SUCCESSFUL BIDDER WILL BE REQUIRED TO FILL IN AND SIGN A WRITTEN CONTRACT FORM (SBD7).</w:t>
            </w:r>
          </w:p>
          <w:p w14:paraId="511F4000" w14:textId="77777777" w:rsidR="003221F5" w:rsidRPr="00082A47" w:rsidRDefault="003221F5">
            <w:pPr>
              <w:spacing w:before="0" w:after="0" w:line="215" w:lineRule="auto"/>
              <w:jc w:val="both"/>
              <w:rPr>
                <w:rFonts w:ascii="Arial Narrow" w:eastAsia="Arial Narrow" w:hAnsi="Arial Narrow" w:cs="Arial Narrow"/>
                <w:sz w:val="20"/>
                <w:szCs w:val="20"/>
              </w:rPr>
            </w:pPr>
          </w:p>
        </w:tc>
      </w:tr>
      <w:tr w:rsidR="003221F5" w:rsidRPr="00082A47" w14:paraId="32CD4CFD" w14:textId="77777777">
        <w:tc>
          <w:tcPr>
            <w:tcW w:w="10230" w:type="dxa"/>
            <w:shd w:val="clear" w:color="auto" w:fill="DDD9C3"/>
          </w:tcPr>
          <w:p w14:paraId="5CC2A8A9" w14:textId="77777777" w:rsidR="003221F5" w:rsidRPr="00082A47" w:rsidRDefault="00466D6F">
            <w:pPr>
              <w:numPr>
                <w:ilvl w:val="0"/>
                <w:numId w:val="35"/>
              </w:numPr>
              <w:tabs>
                <w:tab w:val="left" w:pos="426"/>
              </w:tabs>
              <w:spacing w:before="0" w:after="0" w:line="215" w:lineRule="auto"/>
              <w:jc w:val="both"/>
              <w:rPr>
                <w:rFonts w:ascii="Arial Narrow" w:eastAsia="Arial Narrow" w:hAnsi="Arial Narrow" w:cs="Arial Narrow"/>
                <w:sz w:val="20"/>
                <w:szCs w:val="20"/>
              </w:rPr>
            </w:pPr>
            <w:r w:rsidRPr="00082A47">
              <w:rPr>
                <w:rFonts w:ascii="Arial Narrow" w:eastAsia="Arial Narrow" w:hAnsi="Arial Narrow" w:cs="Arial Narrow"/>
                <w:b/>
                <w:sz w:val="20"/>
                <w:szCs w:val="20"/>
              </w:rPr>
              <w:t>TAX COMPLIANCE REQUIREMENTS</w:t>
            </w:r>
          </w:p>
        </w:tc>
      </w:tr>
      <w:tr w:rsidR="003221F5" w:rsidRPr="00082A47" w14:paraId="76E86D11" w14:textId="77777777">
        <w:tc>
          <w:tcPr>
            <w:tcW w:w="10230" w:type="dxa"/>
            <w:shd w:val="clear" w:color="auto" w:fill="FFFFFF"/>
          </w:tcPr>
          <w:p w14:paraId="090F477A" w14:textId="77777777" w:rsidR="003221F5" w:rsidRPr="00082A47" w:rsidRDefault="00466D6F">
            <w:pPr>
              <w:numPr>
                <w:ilvl w:val="0"/>
                <w:numId w:val="31"/>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 xml:space="preserve">BIDDERS MUST ENSURE COMPLIANCE WITH THEIR TAX OBLIGATIONS. </w:t>
            </w:r>
          </w:p>
          <w:p w14:paraId="2A35C453" w14:textId="77777777" w:rsidR="003221F5" w:rsidRPr="00082A47" w:rsidRDefault="00466D6F">
            <w:pPr>
              <w:numPr>
                <w:ilvl w:val="0"/>
                <w:numId w:val="31"/>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BIDDERS ARE REQUIRED TO SUBMIT THEIR UNIQUE PERSONAL IDENTIFICATION NUMBER (PIN) ISSUED BY SARS TO ENABLE   THE ORGAN OF STATE TO VERIFY THE TAXPAYER’S PROFILE AND TAX STATUS.</w:t>
            </w:r>
          </w:p>
          <w:p w14:paraId="6BB9760C" w14:textId="77777777" w:rsidR="003221F5" w:rsidRPr="00082A47" w:rsidRDefault="00466D6F">
            <w:pPr>
              <w:numPr>
                <w:ilvl w:val="0"/>
                <w:numId w:val="31"/>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 xml:space="preserve">APPLICATION FOR TAX COMPLIANCE STATUS (TCS) PIN MAY BE MADE VIA E-FILING THROUGH THE SARS WEBSITE </w:t>
            </w:r>
            <w:hyperlink r:id="rId15">
              <w:r w:rsidRPr="00082A47">
                <w:rPr>
                  <w:rFonts w:ascii="Arial Narrow" w:eastAsia="Arial Narrow" w:hAnsi="Arial Narrow" w:cs="Arial Narrow"/>
                  <w:sz w:val="20"/>
                  <w:szCs w:val="20"/>
                </w:rPr>
                <w:t>WWW.SARS.GOV.ZA</w:t>
              </w:r>
            </w:hyperlink>
            <w:r w:rsidRPr="00082A47">
              <w:rPr>
                <w:rFonts w:ascii="Arial Narrow" w:eastAsia="Arial Narrow" w:hAnsi="Arial Narrow" w:cs="Arial Narrow"/>
                <w:sz w:val="20"/>
                <w:szCs w:val="20"/>
              </w:rPr>
              <w:t>.</w:t>
            </w:r>
          </w:p>
          <w:p w14:paraId="44F298A7" w14:textId="77777777" w:rsidR="003221F5" w:rsidRPr="00082A47" w:rsidRDefault="00466D6F">
            <w:pPr>
              <w:numPr>
                <w:ilvl w:val="0"/>
                <w:numId w:val="31"/>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 xml:space="preserve">BIDDERS MAY ALSO SUBMIT A PRINTED TCS CERTIFICATE TOGETHER WITH THE BID. </w:t>
            </w:r>
          </w:p>
          <w:p w14:paraId="29D726E5" w14:textId="77777777" w:rsidR="003221F5" w:rsidRPr="00082A47" w:rsidRDefault="00466D6F">
            <w:pPr>
              <w:numPr>
                <w:ilvl w:val="0"/>
                <w:numId w:val="31"/>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IN BIDS WHERE CONSORTIA / JOINT VENTURES / SUB-CONTRACTORS ARE INVOLVED; EACH PARTY MUST SUBMIT A SEPARATE   TCS CERTIFICATE / PIN / CSD NUMBER.</w:t>
            </w:r>
          </w:p>
          <w:p w14:paraId="3DFBEC11" w14:textId="77777777" w:rsidR="003221F5" w:rsidRPr="00082A47" w:rsidRDefault="00466D6F">
            <w:pPr>
              <w:numPr>
                <w:ilvl w:val="0"/>
                <w:numId w:val="31"/>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 xml:space="preserve">WHERE NO TCS PIN IS AVAILABLE BUT THE BIDDER IS REGISTERED ON THE CENTRAL SUPPLIER DATABASE (CSD), A CSD NUMBER MUST BE PROVIDED. </w:t>
            </w:r>
          </w:p>
          <w:p w14:paraId="049C2FF5" w14:textId="77777777" w:rsidR="003221F5" w:rsidRPr="00082A47" w:rsidRDefault="00466D6F">
            <w:pPr>
              <w:numPr>
                <w:ilvl w:val="0"/>
                <w:numId w:val="31"/>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NO BIDS WILL BE CONSIDERED FROM PERSONS IN THE SERVICE OF THE STATE, COMPANIES WITH DIRECTORS WHO ARE PERSONS IN THE SERVICE OF THE STATE, OR CLOSE CORPORATIONS WITH MEMBERS PERSONS IN THE SERVICE OF THE STATE.”</w:t>
            </w:r>
          </w:p>
        </w:tc>
      </w:tr>
    </w:tbl>
    <w:p w14:paraId="4DAD25AD" w14:textId="77777777" w:rsidR="003221F5" w:rsidRDefault="003221F5">
      <w:pPr>
        <w:widowControl w:val="0"/>
        <w:spacing w:before="0" w:after="0"/>
        <w:ind w:left="720"/>
        <w:rPr>
          <w:rFonts w:ascii="Arial Narrow" w:eastAsia="Arial Narrow" w:hAnsi="Arial Narrow" w:cs="Arial Narrow"/>
          <w:b/>
          <w:sz w:val="12"/>
          <w:szCs w:val="12"/>
        </w:rPr>
      </w:pPr>
    </w:p>
    <w:p w14:paraId="068B4B79" w14:textId="77777777" w:rsidR="003221F5" w:rsidRPr="00082A47" w:rsidRDefault="00466D6F">
      <w:pPr>
        <w:widowControl w:val="0"/>
        <w:spacing w:before="0" w:after="0"/>
        <w:ind w:left="720"/>
        <w:rPr>
          <w:rFonts w:ascii="Arial Narrow" w:eastAsia="Arial Narrow" w:hAnsi="Arial Narrow" w:cs="Arial Narrow"/>
          <w:sz w:val="20"/>
          <w:szCs w:val="20"/>
        </w:rPr>
      </w:pPr>
      <w:r w:rsidRPr="00082A47">
        <w:rPr>
          <w:rFonts w:ascii="Arial Narrow" w:eastAsia="Arial Narrow" w:hAnsi="Arial Narrow" w:cs="Arial Narrow"/>
          <w:b/>
          <w:sz w:val="20"/>
          <w:szCs w:val="20"/>
        </w:rPr>
        <w:t>NB: FAILURE TO PROVIDE / OR COMPLY WITH ANY OF THE ABOVE PARTICULARS MAY RENDER THE BID INVALID</w:t>
      </w:r>
      <w:r w:rsidRPr="00082A47">
        <w:rPr>
          <w:rFonts w:ascii="Arial Narrow" w:eastAsia="Arial Narrow" w:hAnsi="Arial Narrow" w:cs="Arial Narrow"/>
          <w:sz w:val="20"/>
          <w:szCs w:val="20"/>
        </w:rPr>
        <w:t>.</w:t>
      </w:r>
    </w:p>
    <w:p w14:paraId="28DB0A78" w14:textId="77777777" w:rsidR="003221F5" w:rsidRPr="00082A47" w:rsidRDefault="003221F5">
      <w:pPr>
        <w:widowControl w:val="0"/>
        <w:spacing w:before="0" w:after="0"/>
        <w:ind w:left="720"/>
        <w:rPr>
          <w:rFonts w:ascii="Arial Narrow" w:eastAsia="Arial Narrow" w:hAnsi="Arial Narrow" w:cs="Arial Narrow"/>
          <w:sz w:val="20"/>
          <w:szCs w:val="20"/>
        </w:rPr>
      </w:pPr>
    </w:p>
    <w:p w14:paraId="762D6932" w14:textId="77777777" w:rsidR="003221F5" w:rsidRPr="00082A47" w:rsidRDefault="00466D6F">
      <w:pPr>
        <w:widowControl w:val="0"/>
        <w:spacing w:before="0" w:after="0"/>
        <w:ind w:left="720"/>
        <w:rPr>
          <w:rFonts w:ascii="Arial Narrow" w:eastAsia="Arial Narrow" w:hAnsi="Arial Narrow" w:cs="Arial Narrow"/>
          <w:sz w:val="20"/>
          <w:szCs w:val="20"/>
        </w:rPr>
      </w:pPr>
      <w:r w:rsidRPr="00082A47">
        <w:rPr>
          <w:rFonts w:ascii="Arial Narrow" w:eastAsia="Arial Narrow" w:hAnsi="Arial Narrow" w:cs="Arial Narrow"/>
          <w:sz w:val="20"/>
          <w:szCs w:val="20"/>
        </w:rPr>
        <w:t>SIGNATURE OF BIDDER:</w:t>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t>……………………………………………</w:t>
      </w:r>
    </w:p>
    <w:p w14:paraId="47298791" w14:textId="77777777" w:rsidR="003221F5" w:rsidRPr="00082A47" w:rsidRDefault="003221F5">
      <w:pPr>
        <w:widowControl w:val="0"/>
        <w:spacing w:before="0" w:after="0"/>
        <w:ind w:left="720"/>
        <w:rPr>
          <w:rFonts w:ascii="Arial Narrow" w:eastAsia="Arial Narrow" w:hAnsi="Arial Narrow" w:cs="Arial Narrow"/>
          <w:sz w:val="20"/>
          <w:szCs w:val="20"/>
        </w:rPr>
      </w:pPr>
    </w:p>
    <w:p w14:paraId="1F42AECD" w14:textId="77777777" w:rsidR="003221F5" w:rsidRPr="00082A47" w:rsidRDefault="00466D6F">
      <w:pPr>
        <w:widowControl w:val="0"/>
        <w:spacing w:before="0" w:after="0"/>
        <w:ind w:left="720"/>
        <w:rPr>
          <w:rFonts w:ascii="Arial Narrow" w:eastAsia="Arial Narrow" w:hAnsi="Arial Narrow" w:cs="Arial Narrow"/>
          <w:sz w:val="20"/>
          <w:szCs w:val="20"/>
        </w:rPr>
      </w:pPr>
      <w:r w:rsidRPr="00082A47">
        <w:rPr>
          <w:rFonts w:ascii="Arial Narrow" w:eastAsia="Arial Narrow" w:hAnsi="Arial Narrow" w:cs="Arial Narrow"/>
          <w:sz w:val="20"/>
          <w:szCs w:val="20"/>
        </w:rPr>
        <w:t>CAPACITY UNDER WHICH THIS BID IS SIGNED:</w:t>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t>……………………………………………</w:t>
      </w:r>
    </w:p>
    <w:p w14:paraId="5C38C23E" w14:textId="77777777" w:rsidR="003221F5" w:rsidRPr="00082A47" w:rsidRDefault="00466D6F">
      <w:pPr>
        <w:widowControl w:val="0"/>
        <w:spacing w:before="0" w:after="0"/>
        <w:ind w:left="720"/>
        <w:rPr>
          <w:rFonts w:ascii="Arial Narrow" w:eastAsia="Arial Narrow" w:hAnsi="Arial Narrow" w:cs="Arial Narrow"/>
          <w:sz w:val="20"/>
          <w:szCs w:val="20"/>
        </w:rPr>
      </w:pPr>
      <w:r w:rsidRPr="00082A47">
        <w:rPr>
          <w:rFonts w:ascii="Arial Narrow" w:eastAsia="Arial Narrow" w:hAnsi="Arial Narrow" w:cs="Arial Narrow"/>
          <w:sz w:val="20"/>
          <w:szCs w:val="20"/>
        </w:rPr>
        <w:t>(Proof of authority must be submitted e.g. company resolution)</w:t>
      </w:r>
    </w:p>
    <w:p w14:paraId="0880A137" w14:textId="77777777" w:rsidR="003221F5" w:rsidRPr="00082A47" w:rsidRDefault="003221F5">
      <w:pPr>
        <w:widowControl w:val="0"/>
        <w:spacing w:before="0" w:after="0"/>
        <w:ind w:left="720"/>
        <w:rPr>
          <w:rFonts w:ascii="Arial Narrow" w:eastAsia="Arial Narrow" w:hAnsi="Arial Narrow" w:cs="Arial Narrow"/>
          <w:sz w:val="20"/>
          <w:szCs w:val="20"/>
        </w:rPr>
      </w:pPr>
    </w:p>
    <w:p w14:paraId="49B5628B" w14:textId="77777777" w:rsidR="003221F5" w:rsidRPr="00082A47" w:rsidRDefault="00466D6F">
      <w:pPr>
        <w:widowControl w:val="0"/>
        <w:spacing w:before="0" w:after="0"/>
        <w:rPr>
          <w:rFonts w:ascii="Arial Narrow" w:eastAsia="Arial Narrow" w:hAnsi="Arial Narrow" w:cs="Arial Narrow"/>
          <w:sz w:val="20"/>
          <w:szCs w:val="20"/>
        </w:rPr>
      </w:pPr>
      <w:r w:rsidRPr="00082A47">
        <w:rPr>
          <w:rFonts w:ascii="Arial Narrow" w:eastAsia="Arial Narrow" w:hAnsi="Arial Narrow" w:cs="Arial Narrow"/>
          <w:sz w:val="20"/>
          <w:szCs w:val="20"/>
        </w:rPr>
        <w:t>DATE:</w:t>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t>……………………………</w:t>
      </w:r>
    </w:p>
    <w:p w14:paraId="4E9244BD" w14:textId="77777777" w:rsidR="003221F5" w:rsidRPr="00082A47" w:rsidRDefault="003221F5">
      <w:pPr>
        <w:widowControl w:val="0"/>
        <w:spacing w:before="0" w:after="0" w:line="360" w:lineRule="auto"/>
        <w:rPr>
          <w:rFonts w:ascii="Arial Narrow" w:eastAsia="Arial Narrow" w:hAnsi="Arial Narrow" w:cs="Arial Narrow"/>
          <w:sz w:val="20"/>
          <w:szCs w:val="20"/>
        </w:rPr>
      </w:pPr>
      <w:bookmarkStart w:id="7" w:name="_heading=h.3znysh7" w:colFirst="0" w:colLast="0"/>
      <w:bookmarkEnd w:id="7"/>
    </w:p>
    <w:p w14:paraId="5C63E31F" w14:textId="77777777" w:rsidR="003221F5" w:rsidRDefault="00466D6F">
      <w:pPr>
        <w:tabs>
          <w:tab w:val="left" w:pos="2078"/>
        </w:tabs>
        <w:spacing w:before="240" w:after="0" w:line="360" w:lineRule="auto"/>
        <w:jc w:val="center"/>
        <w:rPr>
          <w:rFonts w:ascii="Arial Narrow" w:eastAsia="Arial Narrow" w:hAnsi="Arial Narrow" w:cs="Arial Narrow"/>
          <w:b/>
          <w:sz w:val="20"/>
          <w:szCs w:val="20"/>
        </w:rPr>
      </w:pPr>
      <w:bookmarkStart w:id="8" w:name="_heading=h.jkv6wjqkevla" w:colFirst="0" w:colLast="0"/>
      <w:bookmarkEnd w:id="8"/>
      <w:r>
        <w:br w:type="page"/>
      </w:r>
    </w:p>
    <w:p w14:paraId="7F0CFBA4" w14:textId="513056CC" w:rsidR="003221F5" w:rsidRDefault="00466D6F" w:rsidP="00D64371">
      <w:pPr>
        <w:pStyle w:val="Heading1"/>
        <w:tabs>
          <w:tab w:val="left" w:pos="2078"/>
        </w:tabs>
        <w:ind w:left="714"/>
        <w:jc w:val="center"/>
      </w:pPr>
      <w:bookmarkStart w:id="9" w:name="_heading=h.2et92p0" w:colFirst="0" w:colLast="0"/>
      <w:bookmarkEnd w:id="9"/>
      <w:r>
        <w:lastRenderedPageBreak/>
        <w:t xml:space="preserve">SECTION </w:t>
      </w:r>
      <w:r w:rsidR="003D1B74">
        <w:t>2:</w:t>
      </w:r>
      <w:r>
        <w:t xml:space="preserve"> NOTICE TO BIDDERS</w:t>
      </w:r>
    </w:p>
    <w:p w14:paraId="301ECB8C" w14:textId="77777777" w:rsidR="003221F5" w:rsidRPr="00334DB8" w:rsidRDefault="00466D6F">
      <w:pPr>
        <w:numPr>
          <w:ilvl w:val="0"/>
          <w:numId w:val="26"/>
        </w:numPr>
        <w:rPr>
          <w:rFonts w:ascii="Arial Narrow" w:eastAsia="Arial Narrow" w:hAnsi="Arial Narrow" w:cs="Arial Narrow"/>
          <w:sz w:val="20"/>
          <w:szCs w:val="20"/>
        </w:rPr>
      </w:pPr>
      <w:r w:rsidRPr="00334DB8">
        <w:rPr>
          <w:rFonts w:ascii="Arial Narrow" w:eastAsia="Arial Narrow" w:hAnsi="Arial Narrow" w:cs="Arial Narrow"/>
          <w:b/>
          <w:sz w:val="20"/>
          <w:szCs w:val="20"/>
        </w:rPr>
        <w:t>INVITATION TO BID</w:t>
      </w:r>
    </w:p>
    <w:p w14:paraId="28739533" w14:textId="77777777" w:rsidR="003221F5" w:rsidRPr="00334DB8" w:rsidRDefault="00466D6F">
      <w:pPr>
        <w:spacing w:after="0" w:line="360" w:lineRule="auto"/>
        <w:ind w:left="567"/>
        <w:jc w:val="both"/>
        <w:rPr>
          <w:rFonts w:ascii="Arial Narrow" w:eastAsia="Arial Narrow" w:hAnsi="Arial Narrow" w:cs="Arial Narrow"/>
          <w:sz w:val="20"/>
          <w:szCs w:val="20"/>
        </w:rPr>
      </w:pPr>
      <w:r w:rsidRPr="00334DB8">
        <w:rPr>
          <w:rFonts w:ascii="Arial Narrow" w:eastAsia="Arial Narrow" w:hAnsi="Arial Narrow" w:cs="Arial Narrow"/>
          <w:sz w:val="20"/>
          <w:szCs w:val="20"/>
        </w:rPr>
        <w:t xml:space="preserve">Responses to this RFP [hereinafter referred to as a </w:t>
      </w:r>
      <w:r w:rsidRPr="00334DB8">
        <w:rPr>
          <w:rFonts w:ascii="Arial Narrow" w:eastAsia="Arial Narrow" w:hAnsi="Arial Narrow" w:cs="Arial Narrow"/>
          <w:b/>
          <w:sz w:val="20"/>
          <w:szCs w:val="20"/>
        </w:rPr>
        <w:t>Bid</w:t>
      </w:r>
      <w:r w:rsidRPr="00334DB8">
        <w:rPr>
          <w:rFonts w:ascii="Arial Narrow" w:eastAsia="Arial Narrow" w:hAnsi="Arial Narrow" w:cs="Arial Narrow"/>
          <w:sz w:val="20"/>
          <w:szCs w:val="20"/>
        </w:rPr>
        <w:t xml:space="preserve"> or a </w:t>
      </w:r>
      <w:r w:rsidRPr="00334DB8">
        <w:rPr>
          <w:rFonts w:ascii="Arial Narrow" w:eastAsia="Arial Narrow" w:hAnsi="Arial Narrow" w:cs="Arial Narrow"/>
          <w:b/>
          <w:sz w:val="20"/>
          <w:szCs w:val="20"/>
        </w:rPr>
        <w:t>Proposal</w:t>
      </w:r>
      <w:r w:rsidRPr="00334DB8">
        <w:rPr>
          <w:rFonts w:ascii="Arial Narrow" w:eastAsia="Arial Narrow" w:hAnsi="Arial Narrow" w:cs="Arial Narrow"/>
          <w:sz w:val="20"/>
          <w:szCs w:val="20"/>
        </w:rPr>
        <w:t xml:space="preserve">] are requested from persons, companies, close corporations or enterprises [hereinafter referred to as an </w:t>
      </w:r>
      <w:r w:rsidRPr="00334DB8">
        <w:rPr>
          <w:rFonts w:ascii="Arial Narrow" w:eastAsia="Arial Narrow" w:hAnsi="Arial Narrow" w:cs="Arial Narrow"/>
          <w:b/>
          <w:sz w:val="20"/>
          <w:szCs w:val="20"/>
        </w:rPr>
        <w:t>entity</w:t>
      </w:r>
      <w:r w:rsidRPr="00334DB8">
        <w:rPr>
          <w:rFonts w:ascii="Arial Narrow" w:eastAsia="Arial Narrow" w:hAnsi="Arial Narrow" w:cs="Arial Narrow"/>
          <w:sz w:val="20"/>
          <w:szCs w:val="20"/>
        </w:rPr>
        <w:t xml:space="preserve">, </w:t>
      </w:r>
      <w:r w:rsidRPr="00334DB8">
        <w:rPr>
          <w:rFonts w:ascii="Arial Narrow" w:eastAsia="Arial Narrow" w:hAnsi="Arial Narrow" w:cs="Arial Narrow"/>
          <w:b/>
          <w:sz w:val="20"/>
          <w:szCs w:val="20"/>
        </w:rPr>
        <w:t xml:space="preserve">Respondent </w:t>
      </w:r>
      <w:r w:rsidRPr="00334DB8">
        <w:rPr>
          <w:rFonts w:ascii="Arial Narrow" w:eastAsia="Arial Narrow" w:hAnsi="Arial Narrow" w:cs="Arial Narrow"/>
          <w:sz w:val="20"/>
          <w:szCs w:val="20"/>
        </w:rPr>
        <w:t>or</w:t>
      </w:r>
      <w:r w:rsidRPr="00334DB8">
        <w:rPr>
          <w:rFonts w:ascii="Arial Narrow" w:eastAsia="Arial Narrow" w:hAnsi="Arial Narrow" w:cs="Arial Narrow"/>
          <w:b/>
          <w:sz w:val="20"/>
          <w:szCs w:val="20"/>
        </w:rPr>
        <w:t xml:space="preserve"> Bidder</w:t>
      </w:r>
      <w:r w:rsidRPr="00334DB8">
        <w:rPr>
          <w:rFonts w:ascii="Arial Narrow" w:eastAsia="Arial Narrow" w:hAnsi="Arial Narrow" w:cs="Arial Narrow"/>
          <w:sz w:val="20"/>
          <w:szCs w:val="20"/>
        </w:rPr>
        <w:t>].</w:t>
      </w:r>
    </w:p>
    <w:tbl>
      <w:tblPr>
        <w:tblStyle w:val="61"/>
        <w:tblW w:w="9585"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25"/>
        <w:gridCol w:w="6960"/>
      </w:tblGrid>
      <w:tr w:rsidR="003221F5" w:rsidRPr="00334DB8" w14:paraId="4E523A3A" w14:textId="77777777" w:rsidTr="00180E64">
        <w:trPr>
          <w:trHeight w:val="540"/>
        </w:trPr>
        <w:tc>
          <w:tcPr>
            <w:tcW w:w="2625" w:type="dxa"/>
            <w:tcBorders>
              <w:top w:val="single" w:sz="4" w:space="0" w:color="000000"/>
              <w:left w:val="single" w:sz="4" w:space="0" w:color="000000"/>
              <w:bottom w:val="single" w:sz="4" w:space="0" w:color="000000"/>
              <w:right w:val="single" w:sz="4" w:space="0" w:color="000000"/>
            </w:tcBorders>
          </w:tcPr>
          <w:p w14:paraId="752F891C" w14:textId="77777777" w:rsidR="003221F5" w:rsidRPr="00334DB8" w:rsidRDefault="00466D6F">
            <w:pPr>
              <w:spacing w:before="60" w:after="0"/>
              <w:ind w:left="-84"/>
              <w:jc w:val="center"/>
              <w:rPr>
                <w:rFonts w:ascii="Arial Narrow" w:eastAsia="Arial Narrow" w:hAnsi="Arial Narrow" w:cs="Arial Narrow"/>
                <w:b/>
                <w:sz w:val="20"/>
                <w:szCs w:val="20"/>
              </w:rPr>
            </w:pPr>
            <w:r w:rsidRPr="00334DB8">
              <w:rPr>
                <w:rFonts w:ascii="Arial Narrow" w:eastAsia="Arial Narrow" w:hAnsi="Arial Narrow" w:cs="Arial Narrow"/>
                <w:b/>
                <w:sz w:val="20"/>
                <w:szCs w:val="20"/>
              </w:rPr>
              <w:t>DESCRIPTION</w:t>
            </w:r>
          </w:p>
        </w:tc>
        <w:tc>
          <w:tcPr>
            <w:tcW w:w="6960" w:type="dxa"/>
            <w:tcBorders>
              <w:top w:val="single" w:sz="4" w:space="0" w:color="000000"/>
              <w:left w:val="single" w:sz="4" w:space="0" w:color="000000"/>
              <w:bottom w:val="single" w:sz="4" w:space="0" w:color="000000"/>
              <w:right w:val="single" w:sz="4" w:space="0" w:color="000000"/>
            </w:tcBorders>
          </w:tcPr>
          <w:p w14:paraId="3BABF13B" w14:textId="08168F3B" w:rsidR="003221F5" w:rsidRPr="008B5013" w:rsidRDefault="008E1AD6">
            <w:pPr>
              <w:spacing w:before="60" w:after="0"/>
              <w:rPr>
                <w:rFonts w:ascii="Arial Narrow" w:eastAsia="Arial Narrow" w:hAnsi="Arial Narrow" w:cs="Arial Narrow"/>
                <w:b/>
                <w:bCs/>
                <w:sz w:val="20"/>
                <w:szCs w:val="20"/>
              </w:rPr>
            </w:pPr>
            <w:r w:rsidRPr="008E1AD6">
              <w:rPr>
                <w:rFonts w:ascii="Arial Narrow" w:eastAsia="Arial Narrow" w:hAnsi="Arial Narrow" w:cs="Arial Narrow"/>
                <w:b/>
                <w:bCs/>
                <w:sz w:val="20"/>
                <w:szCs w:val="20"/>
              </w:rPr>
              <w:t>PROVISION OF HIGH-PRESSURE CLEANING SERVICES</w:t>
            </w:r>
          </w:p>
        </w:tc>
      </w:tr>
      <w:tr w:rsidR="003221F5" w:rsidRPr="00334DB8" w14:paraId="08083806" w14:textId="77777777">
        <w:trPr>
          <w:trHeight w:val="345"/>
        </w:trPr>
        <w:tc>
          <w:tcPr>
            <w:tcW w:w="2625" w:type="dxa"/>
            <w:tcBorders>
              <w:top w:val="single" w:sz="4" w:space="0" w:color="000000"/>
              <w:left w:val="single" w:sz="4" w:space="0" w:color="000000"/>
              <w:bottom w:val="single" w:sz="4" w:space="0" w:color="000000"/>
              <w:right w:val="single" w:sz="4" w:space="0" w:color="000000"/>
            </w:tcBorders>
          </w:tcPr>
          <w:p w14:paraId="43909C16" w14:textId="77777777" w:rsidR="003221F5" w:rsidRPr="00334DB8" w:rsidRDefault="00466D6F">
            <w:pPr>
              <w:spacing w:before="60" w:after="0"/>
              <w:ind w:left="-84"/>
              <w:jc w:val="center"/>
              <w:rPr>
                <w:rFonts w:ascii="Arial Narrow" w:eastAsia="Arial Narrow" w:hAnsi="Arial Narrow" w:cs="Arial Narrow"/>
                <w:b/>
                <w:sz w:val="20"/>
                <w:szCs w:val="20"/>
              </w:rPr>
            </w:pPr>
            <w:r w:rsidRPr="00334DB8">
              <w:rPr>
                <w:rFonts w:ascii="Arial Narrow" w:eastAsia="Arial Narrow" w:hAnsi="Arial Narrow" w:cs="Arial Narrow"/>
                <w:b/>
                <w:sz w:val="20"/>
                <w:szCs w:val="20"/>
              </w:rPr>
              <w:t>TENDER ADVERT</w:t>
            </w:r>
          </w:p>
        </w:tc>
        <w:tc>
          <w:tcPr>
            <w:tcW w:w="6960" w:type="dxa"/>
            <w:tcBorders>
              <w:top w:val="single" w:sz="4" w:space="0" w:color="000000"/>
              <w:left w:val="single" w:sz="4" w:space="0" w:color="000000"/>
              <w:bottom w:val="single" w:sz="4" w:space="0" w:color="000000"/>
              <w:right w:val="single" w:sz="4" w:space="0" w:color="000000"/>
            </w:tcBorders>
          </w:tcPr>
          <w:p w14:paraId="1DC0C9BE" w14:textId="77777777" w:rsidR="003221F5" w:rsidRPr="00334DB8" w:rsidRDefault="00466D6F">
            <w:pPr>
              <w:spacing w:before="60" w:after="0" w:line="276" w:lineRule="auto"/>
              <w:jc w:val="both"/>
              <w:rPr>
                <w:rFonts w:ascii="Arial Narrow" w:eastAsia="Arial Narrow" w:hAnsi="Arial Narrow" w:cs="Arial Narrow"/>
                <w:sz w:val="20"/>
                <w:szCs w:val="20"/>
              </w:rPr>
            </w:pPr>
            <w:r w:rsidRPr="00334DB8">
              <w:rPr>
                <w:rFonts w:ascii="Arial Narrow" w:eastAsia="Arial Narrow" w:hAnsi="Arial Narrow" w:cs="Arial Narrow"/>
                <w:sz w:val="20"/>
                <w:szCs w:val="20"/>
              </w:rPr>
              <w:t xml:space="preserve">Foskor tenders are advertised on the National Treasury e-tender Portal, CIDB </w:t>
            </w:r>
            <w:proofErr w:type="spellStart"/>
            <w:r w:rsidRPr="00334DB8">
              <w:rPr>
                <w:rFonts w:ascii="Arial Narrow" w:eastAsia="Arial Narrow" w:hAnsi="Arial Narrow" w:cs="Arial Narrow"/>
                <w:sz w:val="20"/>
                <w:szCs w:val="20"/>
              </w:rPr>
              <w:t>i</w:t>
            </w:r>
            <w:proofErr w:type="spellEnd"/>
            <w:r w:rsidRPr="00334DB8">
              <w:rPr>
                <w:rFonts w:ascii="Arial Narrow" w:eastAsia="Arial Narrow" w:hAnsi="Arial Narrow" w:cs="Arial Narrow"/>
                <w:sz w:val="20"/>
                <w:szCs w:val="20"/>
              </w:rPr>
              <w:t>-tender Portal and the Foskor website.</w:t>
            </w:r>
          </w:p>
        </w:tc>
      </w:tr>
      <w:tr w:rsidR="003221F5" w:rsidRPr="00334DB8" w14:paraId="110C855E" w14:textId="77777777">
        <w:trPr>
          <w:trHeight w:val="345"/>
        </w:trPr>
        <w:tc>
          <w:tcPr>
            <w:tcW w:w="2625" w:type="dxa"/>
            <w:tcBorders>
              <w:top w:val="single" w:sz="4" w:space="0" w:color="000000"/>
              <w:left w:val="single" w:sz="4" w:space="0" w:color="000000"/>
              <w:bottom w:val="single" w:sz="4" w:space="0" w:color="000000"/>
              <w:right w:val="single" w:sz="4" w:space="0" w:color="000000"/>
            </w:tcBorders>
          </w:tcPr>
          <w:p w14:paraId="3E59E1EC" w14:textId="77777777" w:rsidR="003221F5" w:rsidRPr="00334DB8" w:rsidRDefault="00466D6F">
            <w:pPr>
              <w:spacing w:before="60" w:after="0"/>
              <w:ind w:left="-84"/>
              <w:jc w:val="center"/>
              <w:rPr>
                <w:rFonts w:ascii="Arial Narrow" w:eastAsia="Arial Narrow" w:hAnsi="Arial Narrow" w:cs="Arial Narrow"/>
                <w:b/>
                <w:sz w:val="20"/>
                <w:szCs w:val="20"/>
              </w:rPr>
            </w:pPr>
            <w:r w:rsidRPr="00334DB8">
              <w:rPr>
                <w:rFonts w:ascii="Arial Narrow" w:eastAsia="Arial Narrow" w:hAnsi="Arial Narrow" w:cs="Arial Narrow"/>
                <w:b/>
                <w:sz w:val="20"/>
                <w:szCs w:val="20"/>
              </w:rPr>
              <w:t>COMMUNICATION</w:t>
            </w:r>
          </w:p>
        </w:tc>
        <w:tc>
          <w:tcPr>
            <w:tcW w:w="6960" w:type="dxa"/>
            <w:tcBorders>
              <w:top w:val="single" w:sz="4" w:space="0" w:color="000000"/>
              <w:left w:val="single" w:sz="4" w:space="0" w:color="000000"/>
              <w:bottom w:val="single" w:sz="4" w:space="0" w:color="000000"/>
              <w:right w:val="single" w:sz="4" w:space="0" w:color="000000"/>
            </w:tcBorders>
          </w:tcPr>
          <w:p w14:paraId="193CE6DD" w14:textId="77777777" w:rsidR="003221F5" w:rsidRPr="00334DB8" w:rsidRDefault="00466D6F">
            <w:pPr>
              <w:spacing w:before="60" w:after="0" w:line="276" w:lineRule="auto"/>
              <w:jc w:val="both"/>
              <w:rPr>
                <w:rFonts w:ascii="Arial Narrow" w:eastAsia="Arial Narrow" w:hAnsi="Arial Narrow" w:cs="Arial Narrow"/>
                <w:sz w:val="20"/>
                <w:szCs w:val="20"/>
              </w:rPr>
            </w:pPr>
            <w:r w:rsidRPr="00334DB8">
              <w:rPr>
                <w:rFonts w:ascii="Arial Narrow" w:eastAsia="Arial Narrow" w:hAnsi="Arial Narrow" w:cs="Arial Narrow"/>
                <w:sz w:val="20"/>
                <w:szCs w:val="20"/>
              </w:rPr>
              <w:t xml:space="preserve">Foskor will publish the outcome of this RFP on the National Treasury e-tender portal, CIDB </w:t>
            </w:r>
            <w:proofErr w:type="spellStart"/>
            <w:r w:rsidRPr="00334DB8">
              <w:rPr>
                <w:rFonts w:ascii="Arial Narrow" w:eastAsia="Arial Narrow" w:hAnsi="Arial Narrow" w:cs="Arial Narrow"/>
                <w:sz w:val="20"/>
                <w:szCs w:val="20"/>
              </w:rPr>
              <w:t>i</w:t>
            </w:r>
            <w:proofErr w:type="spellEnd"/>
            <w:r w:rsidRPr="00334DB8">
              <w:rPr>
                <w:rFonts w:ascii="Arial Narrow" w:eastAsia="Arial Narrow" w:hAnsi="Arial Narrow" w:cs="Arial Narrow"/>
                <w:sz w:val="20"/>
                <w:szCs w:val="20"/>
              </w:rPr>
              <w:t>-tender portal and the Foskor website within 10 days after the award has been finalised. All unsuccessful bidders have a right to request for reasons for their bid not being successful. This request must be directed to the contact person stated in the SBD 1 form.</w:t>
            </w:r>
          </w:p>
          <w:p w14:paraId="507174BD" w14:textId="77777777" w:rsidR="003221F5" w:rsidRPr="00334DB8" w:rsidRDefault="00466D6F">
            <w:pPr>
              <w:spacing w:before="60" w:after="0" w:line="276" w:lineRule="auto"/>
              <w:jc w:val="both"/>
              <w:rPr>
                <w:rFonts w:ascii="Arial Narrow" w:eastAsia="Arial Narrow" w:hAnsi="Arial Narrow" w:cs="Arial Narrow"/>
                <w:sz w:val="20"/>
                <w:szCs w:val="20"/>
              </w:rPr>
            </w:pPr>
            <w:r w:rsidRPr="00334DB8">
              <w:rPr>
                <w:rFonts w:ascii="Arial Narrow" w:eastAsia="Arial Narrow" w:hAnsi="Arial Narrow" w:cs="Arial Narrow"/>
                <w:sz w:val="20"/>
                <w:szCs w:val="20"/>
              </w:rPr>
              <w:t xml:space="preserve">Any addenda to the RFP or clarifications will be published on the National Treasury e-tender portal, CIDB </w:t>
            </w:r>
            <w:proofErr w:type="spellStart"/>
            <w:r w:rsidRPr="00334DB8">
              <w:rPr>
                <w:rFonts w:ascii="Arial Narrow" w:eastAsia="Arial Narrow" w:hAnsi="Arial Narrow" w:cs="Arial Narrow"/>
                <w:sz w:val="20"/>
                <w:szCs w:val="20"/>
              </w:rPr>
              <w:t>i</w:t>
            </w:r>
            <w:proofErr w:type="spellEnd"/>
            <w:r w:rsidRPr="00334DB8">
              <w:rPr>
                <w:rFonts w:ascii="Arial Narrow" w:eastAsia="Arial Narrow" w:hAnsi="Arial Narrow" w:cs="Arial Narrow"/>
                <w:sz w:val="20"/>
                <w:szCs w:val="20"/>
              </w:rPr>
              <w:t xml:space="preserve">-tender portal (where applicable) and the Foskor website. Bidders are required to check the National Treasury e-tender portal, CIDB </w:t>
            </w:r>
            <w:proofErr w:type="spellStart"/>
            <w:r w:rsidRPr="00334DB8">
              <w:rPr>
                <w:rFonts w:ascii="Arial Narrow" w:eastAsia="Arial Narrow" w:hAnsi="Arial Narrow" w:cs="Arial Narrow"/>
                <w:sz w:val="20"/>
                <w:szCs w:val="20"/>
              </w:rPr>
              <w:t>i</w:t>
            </w:r>
            <w:proofErr w:type="spellEnd"/>
            <w:r w:rsidRPr="00334DB8">
              <w:rPr>
                <w:rFonts w:ascii="Arial Narrow" w:eastAsia="Arial Narrow" w:hAnsi="Arial Narrow" w:cs="Arial Narrow"/>
                <w:sz w:val="20"/>
                <w:szCs w:val="20"/>
              </w:rPr>
              <w:t>-tender portal (where applicable) and the Foskor website prior to finalising their bid submissions for any changes or clarifications to the RFP.</w:t>
            </w:r>
          </w:p>
          <w:p w14:paraId="2B98694D" w14:textId="77777777" w:rsidR="003221F5" w:rsidRPr="00334DB8" w:rsidRDefault="00466D6F">
            <w:pPr>
              <w:spacing w:before="60" w:after="0" w:line="276" w:lineRule="auto"/>
              <w:jc w:val="both"/>
              <w:rPr>
                <w:rFonts w:ascii="Arial Narrow" w:eastAsia="Arial Narrow" w:hAnsi="Arial Narrow" w:cs="Arial Narrow"/>
                <w:sz w:val="20"/>
                <w:szCs w:val="20"/>
              </w:rPr>
            </w:pPr>
            <w:r w:rsidRPr="00334DB8">
              <w:rPr>
                <w:rFonts w:ascii="Arial Narrow" w:eastAsia="Arial Narrow" w:hAnsi="Arial Narrow" w:cs="Arial Narrow"/>
                <w:sz w:val="20"/>
                <w:szCs w:val="20"/>
              </w:rPr>
              <w:t>Foskor will not be held liable if Bidders do not receive the latest information regarding this RFP with the possible consequence of either being disadvantaged or disqualified as a result thereof.</w:t>
            </w:r>
          </w:p>
        </w:tc>
      </w:tr>
      <w:tr w:rsidR="003221F5" w:rsidRPr="00334DB8" w14:paraId="3B8ADD74" w14:textId="77777777">
        <w:trPr>
          <w:trHeight w:val="345"/>
        </w:trPr>
        <w:tc>
          <w:tcPr>
            <w:tcW w:w="2625" w:type="dxa"/>
            <w:tcBorders>
              <w:top w:val="single" w:sz="4" w:space="0" w:color="000000"/>
              <w:left w:val="single" w:sz="4" w:space="0" w:color="000000"/>
              <w:bottom w:val="single" w:sz="4" w:space="0" w:color="000000"/>
              <w:right w:val="single" w:sz="4" w:space="0" w:color="000000"/>
            </w:tcBorders>
          </w:tcPr>
          <w:p w14:paraId="28652B2F" w14:textId="77777777" w:rsidR="003221F5" w:rsidRPr="00334DB8" w:rsidRDefault="00466D6F">
            <w:pPr>
              <w:spacing w:before="60" w:after="0"/>
              <w:ind w:left="-84"/>
              <w:jc w:val="center"/>
              <w:rPr>
                <w:rFonts w:ascii="Arial Narrow" w:eastAsia="Arial Narrow" w:hAnsi="Arial Narrow" w:cs="Arial Narrow"/>
                <w:b/>
                <w:sz w:val="20"/>
                <w:szCs w:val="20"/>
              </w:rPr>
            </w:pPr>
            <w:r w:rsidRPr="00334DB8">
              <w:rPr>
                <w:rFonts w:ascii="Arial Narrow" w:eastAsia="Arial Narrow" w:hAnsi="Arial Narrow" w:cs="Arial Narrow"/>
                <w:b/>
                <w:sz w:val="20"/>
                <w:szCs w:val="20"/>
              </w:rPr>
              <w:t>BRIEFING SESSION</w:t>
            </w:r>
          </w:p>
        </w:tc>
        <w:tc>
          <w:tcPr>
            <w:tcW w:w="6960" w:type="dxa"/>
            <w:tcBorders>
              <w:top w:val="single" w:sz="4" w:space="0" w:color="000000"/>
              <w:left w:val="single" w:sz="4" w:space="0" w:color="000000"/>
              <w:bottom w:val="single" w:sz="4" w:space="0" w:color="000000"/>
              <w:right w:val="single" w:sz="4" w:space="0" w:color="000000"/>
            </w:tcBorders>
          </w:tcPr>
          <w:p w14:paraId="1167FDBF" w14:textId="2A2A916B" w:rsidR="003D1B74" w:rsidRDefault="00630CBD">
            <w:pPr>
              <w:spacing w:before="60" w:after="0"/>
              <w:rPr>
                <w:rFonts w:ascii="Arial Narrow" w:eastAsia="Arial Narrow" w:hAnsi="Arial Narrow" w:cs="Arial Narrow"/>
                <w:sz w:val="20"/>
                <w:szCs w:val="20"/>
              </w:rPr>
            </w:pPr>
            <w:r>
              <w:rPr>
                <w:rFonts w:ascii="Arial Narrow" w:eastAsia="Arial Narrow" w:hAnsi="Arial Narrow" w:cs="Arial Narrow"/>
                <w:sz w:val="20"/>
                <w:szCs w:val="20"/>
              </w:rPr>
              <w:t>Non-</w:t>
            </w:r>
            <w:r w:rsidR="004230E7" w:rsidRPr="00321A6A">
              <w:rPr>
                <w:rFonts w:ascii="Arial Narrow" w:eastAsia="Arial Narrow" w:hAnsi="Arial Narrow" w:cs="Arial Narrow"/>
                <w:sz w:val="20"/>
                <w:szCs w:val="20"/>
              </w:rPr>
              <w:t>C</w:t>
            </w:r>
            <w:r w:rsidR="00EF4321" w:rsidRPr="00321A6A">
              <w:rPr>
                <w:rFonts w:ascii="Arial Narrow" w:eastAsia="Arial Narrow" w:hAnsi="Arial Narrow" w:cs="Arial Narrow"/>
                <w:sz w:val="20"/>
                <w:szCs w:val="20"/>
              </w:rPr>
              <w:t>ompulsory</w:t>
            </w:r>
            <w:r w:rsidR="004230E7">
              <w:rPr>
                <w:rFonts w:ascii="Arial Narrow" w:eastAsia="Arial Narrow" w:hAnsi="Arial Narrow" w:cs="Arial Narrow"/>
                <w:sz w:val="20"/>
                <w:szCs w:val="20"/>
              </w:rPr>
              <w:t xml:space="preserve"> site meeting</w:t>
            </w:r>
          </w:p>
          <w:p w14:paraId="4821EC28" w14:textId="77777777" w:rsidR="00180E64" w:rsidRDefault="00180E64">
            <w:pPr>
              <w:spacing w:before="60" w:after="0"/>
              <w:rPr>
                <w:rFonts w:ascii="Arial Narrow" w:eastAsia="Arial Narrow" w:hAnsi="Arial Narrow" w:cs="Arial Narrow"/>
                <w:sz w:val="20"/>
                <w:szCs w:val="20"/>
              </w:rPr>
            </w:pPr>
          </w:p>
          <w:p w14:paraId="24210DD4" w14:textId="4D99BACF" w:rsidR="003D1B74" w:rsidRDefault="008E1AD6">
            <w:pPr>
              <w:spacing w:before="60" w:after="0"/>
              <w:rPr>
                <w:rFonts w:ascii="Arial Narrow" w:eastAsia="Arial Narrow" w:hAnsi="Arial Narrow" w:cs="Arial Narrow"/>
                <w:b/>
                <w:bCs/>
                <w:sz w:val="20"/>
                <w:szCs w:val="20"/>
              </w:rPr>
            </w:pPr>
            <w:r>
              <w:rPr>
                <w:rFonts w:ascii="Arial Narrow" w:eastAsia="Arial Narrow" w:hAnsi="Arial Narrow" w:cs="Arial Narrow"/>
                <w:b/>
                <w:bCs/>
                <w:sz w:val="20"/>
                <w:szCs w:val="20"/>
              </w:rPr>
              <w:t>21</w:t>
            </w:r>
            <w:r w:rsidR="003D1B74" w:rsidRPr="003D1B74">
              <w:rPr>
                <w:rFonts w:ascii="Arial Narrow" w:eastAsia="Arial Narrow" w:hAnsi="Arial Narrow" w:cs="Arial Narrow"/>
                <w:b/>
                <w:bCs/>
                <w:sz w:val="20"/>
                <w:szCs w:val="20"/>
              </w:rPr>
              <w:t xml:space="preserve"> </w:t>
            </w:r>
            <w:r w:rsidR="006600F7">
              <w:rPr>
                <w:rFonts w:ascii="Arial Narrow" w:eastAsia="Arial Narrow" w:hAnsi="Arial Narrow" w:cs="Arial Narrow"/>
                <w:b/>
                <w:bCs/>
                <w:sz w:val="20"/>
                <w:szCs w:val="20"/>
              </w:rPr>
              <w:t>Octobe</w:t>
            </w:r>
            <w:r w:rsidR="003D1B74" w:rsidRPr="003D1B74">
              <w:rPr>
                <w:rFonts w:ascii="Arial Narrow" w:eastAsia="Arial Narrow" w:hAnsi="Arial Narrow" w:cs="Arial Narrow"/>
                <w:b/>
                <w:bCs/>
                <w:sz w:val="20"/>
                <w:szCs w:val="20"/>
              </w:rPr>
              <w:t>r 2025 @ 1</w:t>
            </w:r>
            <w:r w:rsidR="003D1B74">
              <w:rPr>
                <w:rFonts w:ascii="Arial Narrow" w:eastAsia="Arial Narrow" w:hAnsi="Arial Narrow" w:cs="Arial Narrow"/>
                <w:b/>
                <w:bCs/>
                <w:sz w:val="20"/>
                <w:szCs w:val="20"/>
              </w:rPr>
              <w:t>3</w:t>
            </w:r>
            <w:r w:rsidR="003D1B74" w:rsidRPr="003D1B74">
              <w:rPr>
                <w:rFonts w:ascii="Arial Narrow" w:eastAsia="Arial Narrow" w:hAnsi="Arial Narrow" w:cs="Arial Narrow"/>
                <w:b/>
                <w:bCs/>
                <w:sz w:val="20"/>
                <w:szCs w:val="20"/>
              </w:rPr>
              <w:t>h00</w:t>
            </w:r>
            <w:r w:rsidR="00630CBD">
              <w:rPr>
                <w:rFonts w:ascii="Arial Narrow" w:eastAsia="Arial Narrow" w:hAnsi="Arial Narrow" w:cs="Arial Narrow"/>
                <w:b/>
                <w:bCs/>
                <w:sz w:val="20"/>
                <w:szCs w:val="20"/>
              </w:rPr>
              <w:t xml:space="preserve"> </w:t>
            </w:r>
          </w:p>
          <w:p w14:paraId="52456416" w14:textId="77777777" w:rsidR="00180E64" w:rsidRDefault="00180E64">
            <w:pPr>
              <w:spacing w:before="60" w:after="0"/>
              <w:rPr>
                <w:rFonts w:ascii="Arial Narrow" w:eastAsia="Arial Narrow" w:hAnsi="Arial Narrow" w:cs="Arial Narrow"/>
                <w:b/>
                <w:bCs/>
                <w:sz w:val="20"/>
                <w:szCs w:val="20"/>
              </w:rPr>
            </w:pPr>
          </w:p>
          <w:p w14:paraId="48E80CAF" w14:textId="23FA202B" w:rsidR="00630CBD" w:rsidRDefault="00630CBD">
            <w:pPr>
              <w:spacing w:before="60" w:after="0"/>
              <w:rPr>
                <w:rFonts w:ascii="Arial Narrow" w:eastAsia="Arial Narrow" w:hAnsi="Arial Narrow" w:cs="Arial Narrow"/>
                <w:b/>
                <w:bCs/>
                <w:sz w:val="20"/>
                <w:szCs w:val="20"/>
              </w:rPr>
            </w:pPr>
            <w:r>
              <w:rPr>
                <w:rFonts w:ascii="Arial Narrow" w:eastAsia="Arial Narrow" w:hAnsi="Arial Narrow" w:cs="Arial Narrow"/>
                <w:b/>
                <w:bCs/>
                <w:sz w:val="20"/>
                <w:szCs w:val="20"/>
              </w:rPr>
              <w:t>The meeting will be held via teams, please see below link</w:t>
            </w:r>
          </w:p>
          <w:p w14:paraId="3404C06C" w14:textId="77777777" w:rsidR="00180E64" w:rsidRDefault="00180E64">
            <w:pPr>
              <w:spacing w:before="60" w:after="0"/>
              <w:rPr>
                <w:rFonts w:ascii="Arial Narrow" w:eastAsia="Arial Narrow" w:hAnsi="Arial Narrow" w:cs="Arial Narrow"/>
                <w:b/>
                <w:bCs/>
                <w:sz w:val="20"/>
                <w:szCs w:val="20"/>
              </w:rPr>
            </w:pPr>
          </w:p>
          <w:p w14:paraId="207B74AD" w14:textId="77777777" w:rsidR="008E1AD6" w:rsidRDefault="008E1AD6" w:rsidP="008E1AD6">
            <w:pPr>
              <w:rPr>
                <w:rFonts w:ascii="Segoe UI" w:eastAsia="Times New Roman" w:hAnsi="Segoe UI" w:cs="Segoe UI"/>
                <w:color w:val="242424"/>
                <w:lang w:val="en-US"/>
              </w:rPr>
            </w:pPr>
            <w:hyperlink r:id="rId16" w:tgtFrame="_blank" w:tooltip="Meeting join link" w:history="1">
              <w:r>
                <w:rPr>
                  <w:rStyle w:val="Hyperlink"/>
                  <w:rFonts w:ascii="Segoe UI" w:eastAsia="Times New Roman" w:hAnsi="Segoe UI" w:cs="Segoe UI"/>
                  <w:b/>
                  <w:bCs/>
                  <w:color w:val="5B5FC7"/>
                  <w:sz w:val="30"/>
                  <w:szCs w:val="30"/>
                  <w:lang w:val="en-US"/>
                </w:rPr>
                <w:t>Join the meeting now</w:t>
              </w:r>
            </w:hyperlink>
            <w:r>
              <w:rPr>
                <w:rFonts w:ascii="Segoe UI" w:eastAsia="Times New Roman" w:hAnsi="Segoe UI" w:cs="Segoe UI"/>
                <w:color w:val="242424"/>
                <w:lang w:val="en-US"/>
              </w:rPr>
              <w:t xml:space="preserve"> </w:t>
            </w:r>
          </w:p>
          <w:p w14:paraId="0C13E129" w14:textId="77777777" w:rsidR="00630CBD" w:rsidRPr="003D1B74" w:rsidRDefault="00630CBD">
            <w:pPr>
              <w:spacing w:before="60" w:after="0"/>
              <w:rPr>
                <w:rFonts w:ascii="Arial Narrow" w:eastAsia="Arial Narrow" w:hAnsi="Arial Narrow" w:cs="Arial Narrow"/>
                <w:b/>
                <w:bCs/>
                <w:sz w:val="20"/>
                <w:szCs w:val="20"/>
              </w:rPr>
            </w:pPr>
          </w:p>
          <w:p w14:paraId="256F57DF" w14:textId="017614EC" w:rsidR="003221F5" w:rsidRPr="00334DB8" w:rsidRDefault="003221F5" w:rsidP="00630CBD">
            <w:pPr>
              <w:spacing w:before="60" w:after="0"/>
              <w:rPr>
                <w:rFonts w:ascii="Arial Narrow" w:eastAsia="Arial Narrow" w:hAnsi="Arial Narrow" w:cs="Arial Narrow"/>
                <w:sz w:val="20"/>
                <w:szCs w:val="20"/>
              </w:rPr>
            </w:pPr>
          </w:p>
        </w:tc>
      </w:tr>
      <w:tr w:rsidR="003221F5" w:rsidRPr="00334DB8" w14:paraId="73EDFF97" w14:textId="77777777">
        <w:trPr>
          <w:trHeight w:val="345"/>
        </w:trPr>
        <w:tc>
          <w:tcPr>
            <w:tcW w:w="2625" w:type="dxa"/>
            <w:tcBorders>
              <w:top w:val="single" w:sz="4" w:space="0" w:color="000000"/>
              <w:left w:val="single" w:sz="4" w:space="0" w:color="000000"/>
              <w:bottom w:val="single" w:sz="4" w:space="0" w:color="000000"/>
              <w:right w:val="single" w:sz="4" w:space="0" w:color="000000"/>
            </w:tcBorders>
          </w:tcPr>
          <w:p w14:paraId="595E8401" w14:textId="77777777" w:rsidR="003221F5" w:rsidRPr="008B5013" w:rsidRDefault="00466D6F">
            <w:pPr>
              <w:spacing w:before="60" w:after="0"/>
              <w:ind w:left="-84"/>
              <w:jc w:val="center"/>
              <w:rPr>
                <w:rFonts w:ascii="Arial Narrow" w:eastAsia="Arial Narrow" w:hAnsi="Arial Narrow" w:cs="Arial Narrow"/>
                <w:b/>
                <w:sz w:val="20"/>
                <w:szCs w:val="20"/>
              </w:rPr>
            </w:pPr>
            <w:r w:rsidRPr="008B5013">
              <w:rPr>
                <w:rFonts w:ascii="Arial Narrow" w:eastAsia="Arial Narrow" w:hAnsi="Arial Narrow" w:cs="Arial Narrow"/>
                <w:b/>
                <w:sz w:val="20"/>
                <w:szCs w:val="20"/>
              </w:rPr>
              <w:t>CLOSING DATE</w:t>
            </w:r>
          </w:p>
        </w:tc>
        <w:tc>
          <w:tcPr>
            <w:tcW w:w="6960" w:type="dxa"/>
            <w:tcBorders>
              <w:top w:val="single" w:sz="4" w:space="0" w:color="000000"/>
              <w:left w:val="single" w:sz="4" w:space="0" w:color="000000"/>
              <w:bottom w:val="single" w:sz="4" w:space="0" w:color="000000"/>
              <w:right w:val="single" w:sz="4" w:space="0" w:color="000000"/>
            </w:tcBorders>
            <w:shd w:val="clear" w:color="auto" w:fill="FFFFFF"/>
          </w:tcPr>
          <w:p w14:paraId="19FB048A" w14:textId="4A949F93" w:rsidR="003221F5" w:rsidRPr="008B5013" w:rsidRDefault="008E1AD6">
            <w:pPr>
              <w:spacing w:before="60" w:after="0"/>
              <w:rPr>
                <w:rFonts w:ascii="Arial Narrow" w:eastAsia="Arial Narrow" w:hAnsi="Arial Narrow" w:cs="Arial Narrow"/>
                <w:b/>
                <w:sz w:val="20"/>
                <w:szCs w:val="20"/>
              </w:rPr>
            </w:pPr>
            <w:r>
              <w:rPr>
                <w:rFonts w:ascii="Arial Narrow" w:eastAsia="Arial Narrow" w:hAnsi="Arial Narrow" w:cs="Arial Narrow"/>
                <w:b/>
                <w:sz w:val="20"/>
                <w:szCs w:val="20"/>
              </w:rPr>
              <w:t>11</w:t>
            </w:r>
            <w:r w:rsidR="00D84675" w:rsidRPr="00D84675">
              <w:rPr>
                <w:rFonts w:ascii="Arial Narrow" w:eastAsia="Arial Narrow" w:hAnsi="Arial Narrow" w:cs="Arial Narrow"/>
                <w:b/>
                <w:sz w:val="20"/>
                <w:szCs w:val="20"/>
              </w:rPr>
              <w:t xml:space="preserve"> </w:t>
            </w:r>
            <w:r w:rsidR="006600F7">
              <w:rPr>
                <w:rFonts w:ascii="Arial Narrow" w:eastAsia="Arial Narrow" w:hAnsi="Arial Narrow" w:cs="Arial Narrow"/>
                <w:b/>
                <w:sz w:val="20"/>
                <w:szCs w:val="20"/>
              </w:rPr>
              <w:t>NOVEMBER</w:t>
            </w:r>
            <w:r w:rsidR="00D84675" w:rsidRPr="00D84675">
              <w:rPr>
                <w:rFonts w:ascii="Arial Narrow" w:eastAsia="Arial Narrow" w:hAnsi="Arial Narrow" w:cs="Arial Narrow"/>
                <w:b/>
                <w:sz w:val="20"/>
                <w:szCs w:val="20"/>
              </w:rPr>
              <w:t xml:space="preserve">  2025</w:t>
            </w:r>
            <w:r w:rsidR="00D84675">
              <w:rPr>
                <w:rFonts w:ascii="Arial Narrow" w:eastAsia="Arial Narrow" w:hAnsi="Arial Narrow" w:cs="Arial Narrow"/>
                <w:b/>
                <w:sz w:val="20"/>
                <w:szCs w:val="20"/>
              </w:rPr>
              <w:t xml:space="preserve"> </w:t>
            </w:r>
            <w:r w:rsidR="008B5013" w:rsidRPr="008B5013">
              <w:rPr>
                <w:rFonts w:ascii="Arial Narrow" w:eastAsia="Arial Narrow" w:hAnsi="Arial Narrow" w:cs="Arial Narrow"/>
                <w:b/>
                <w:sz w:val="20"/>
                <w:szCs w:val="20"/>
              </w:rPr>
              <w:t>@ 12H00</w:t>
            </w:r>
          </w:p>
          <w:p w14:paraId="4DE9E45E" w14:textId="77777777" w:rsidR="003221F5" w:rsidRPr="008B5013" w:rsidRDefault="003221F5">
            <w:pPr>
              <w:spacing w:before="60" w:after="0"/>
              <w:rPr>
                <w:rFonts w:ascii="Arial Narrow" w:eastAsia="Arial Narrow" w:hAnsi="Arial Narrow" w:cs="Arial Narrow"/>
                <w:b/>
                <w:sz w:val="20"/>
                <w:szCs w:val="20"/>
              </w:rPr>
            </w:pPr>
          </w:p>
          <w:p w14:paraId="20EAD9DE" w14:textId="77777777" w:rsidR="003221F5" w:rsidRPr="008B5013" w:rsidRDefault="00466D6F">
            <w:pPr>
              <w:spacing w:before="60" w:after="0"/>
              <w:jc w:val="both"/>
              <w:rPr>
                <w:rFonts w:ascii="Arial Narrow" w:eastAsia="Arial Narrow" w:hAnsi="Arial Narrow" w:cs="Arial Narrow"/>
                <w:sz w:val="20"/>
                <w:szCs w:val="20"/>
              </w:rPr>
            </w:pPr>
            <w:r w:rsidRPr="008B5013">
              <w:rPr>
                <w:rFonts w:ascii="Arial Narrow" w:eastAsia="Arial Narrow" w:hAnsi="Arial Narrow" w:cs="Arial Narrow"/>
                <w:sz w:val="20"/>
                <w:szCs w:val="20"/>
              </w:rPr>
              <w:t>Bidders must ensure that bids are submitted timeously. If a bid is late, it will not be accepted for consideration.</w:t>
            </w:r>
          </w:p>
          <w:p w14:paraId="6CB4ECD1" w14:textId="77777777" w:rsidR="003221F5" w:rsidRPr="008B5013" w:rsidRDefault="003221F5">
            <w:pPr>
              <w:spacing w:before="60" w:after="0"/>
              <w:jc w:val="both"/>
              <w:rPr>
                <w:rFonts w:ascii="Arial Narrow" w:eastAsia="Arial Narrow" w:hAnsi="Arial Narrow" w:cs="Arial Narrow"/>
                <w:sz w:val="20"/>
                <w:szCs w:val="20"/>
              </w:rPr>
            </w:pPr>
          </w:p>
        </w:tc>
      </w:tr>
      <w:tr w:rsidR="003221F5" w:rsidRPr="00334DB8" w14:paraId="6AE4C77A" w14:textId="77777777">
        <w:trPr>
          <w:trHeight w:val="556"/>
        </w:trPr>
        <w:tc>
          <w:tcPr>
            <w:tcW w:w="2625" w:type="dxa"/>
            <w:tcBorders>
              <w:top w:val="single" w:sz="4" w:space="0" w:color="000000"/>
              <w:left w:val="single" w:sz="4" w:space="0" w:color="000000"/>
              <w:bottom w:val="single" w:sz="4" w:space="0" w:color="000000"/>
              <w:right w:val="single" w:sz="4" w:space="0" w:color="000000"/>
            </w:tcBorders>
          </w:tcPr>
          <w:p w14:paraId="0C7332D4" w14:textId="77777777" w:rsidR="003221F5" w:rsidRPr="00334DB8" w:rsidRDefault="00466D6F">
            <w:pPr>
              <w:spacing w:before="60" w:after="0"/>
              <w:ind w:left="-84"/>
              <w:jc w:val="center"/>
              <w:rPr>
                <w:rFonts w:ascii="Arial Narrow" w:eastAsia="Arial Narrow" w:hAnsi="Arial Narrow" w:cs="Arial Narrow"/>
                <w:b/>
                <w:sz w:val="20"/>
                <w:szCs w:val="20"/>
              </w:rPr>
            </w:pPr>
            <w:r w:rsidRPr="00334DB8">
              <w:rPr>
                <w:rFonts w:ascii="Arial Narrow" w:eastAsia="Arial Narrow" w:hAnsi="Arial Narrow" w:cs="Arial Narrow"/>
                <w:b/>
                <w:sz w:val="20"/>
                <w:szCs w:val="20"/>
              </w:rPr>
              <w:t>VALIDITY PERIOD</w:t>
            </w:r>
          </w:p>
        </w:tc>
        <w:tc>
          <w:tcPr>
            <w:tcW w:w="6960" w:type="dxa"/>
            <w:tcBorders>
              <w:top w:val="single" w:sz="4" w:space="0" w:color="000000"/>
              <w:left w:val="single" w:sz="4" w:space="0" w:color="000000"/>
              <w:bottom w:val="single" w:sz="4" w:space="0" w:color="000000"/>
              <w:right w:val="single" w:sz="4" w:space="0" w:color="000000"/>
            </w:tcBorders>
          </w:tcPr>
          <w:p w14:paraId="3A71A2F1" w14:textId="296F1E95" w:rsidR="003221F5" w:rsidRPr="00334DB8" w:rsidRDefault="002A51B8">
            <w:pPr>
              <w:spacing w:before="60" w:after="0"/>
              <w:rPr>
                <w:rFonts w:ascii="Arial Narrow" w:eastAsia="Arial Narrow" w:hAnsi="Arial Narrow" w:cs="Arial Narrow"/>
                <w:b/>
                <w:sz w:val="20"/>
                <w:szCs w:val="20"/>
              </w:rPr>
            </w:pPr>
            <w:r>
              <w:rPr>
                <w:rFonts w:ascii="Arial Narrow" w:eastAsia="Arial Narrow" w:hAnsi="Arial Narrow" w:cs="Arial Narrow"/>
                <w:b/>
                <w:sz w:val="20"/>
                <w:szCs w:val="20"/>
              </w:rPr>
              <w:t xml:space="preserve">180 </w:t>
            </w:r>
            <w:r w:rsidR="00466D6F" w:rsidRPr="00334DB8">
              <w:rPr>
                <w:rFonts w:ascii="Arial Narrow" w:eastAsia="Arial Narrow" w:hAnsi="Arial Narrow" w:cs="Arial Narrow"/>
                <w:b/>
                <w:sz w:val="20"/>
                <w:szCs w:val="20"/>
              </w:rPr>
              <w:t>days</w:t>
            </w:r>
            <w:r>
              <w:rPr>
                <w:rFonts w:ascii="Arial Narrow" w:eastAsia="Arial Narrow" w:hAnsi="Arial Narrow" w:cs="Arial Narrow"/>
                <w:b/>
                <w:sz w:val="20"/>
                <w:szCs w:val="20"/>
              </w:rPr>
              <w:t xml:space="preserve"> </w:t>
            </w:r>
            <w:r w:rsidR="00466D6F" w:rsidRPr="00334DB8">
              <w:rPr>
                <w:rFonts w:ascii="Arial Narrow" w:eastAsia="Arial Narrow" w:hAnsi="Arial Narrow" w:cs="Arial Narrow"/>
                <w:b/>
                <w:sz w:val="20"/>
                <w:szCs w:val="20"/>
              </w:rPr>
              <w:t>Business Days from Closing Date</w:t>
            </w:r>
          </w:p>
          <w:p w14:paraId="3484CCAC" w14:textId="77777777" w:rsidR="003221F5" w:rsidRPr="00334DB8" w:rsidRDefault="00466D6F">
            <w:pPr>
              <w:spacing w:before="60" w:after="0"/>
              <w:jc w:val="both"/>
              <w:rPr>
                <w:rFonts w:ascii="Arial Narrow" w:eastAsia="Arial Narrow" w:hAnsi="Arial Narrow" w:cs="Arial Narrow"/>
                <w:sz w:val="20"/>
                <w:szCs w:val="20"/>
              </w:rPr>
            </w:pPr>
            <w:r w:rsidRPr="00334DB8">
              <w:rPr>
                <w:rFonts w:ascii="Arial Narrow" w:eastAsia="Arial Narrow" w:hAnsi="Arial Narrow" w:cs="Arial Narrow"/>
                <w:sz w:val="20"/>
                <w:szCs w:val="20"/>
              </w:rPr>
              <w:t xml:space="preserve">Bidders are to note that they may be requested to extend the validity period of their bid, at the same terms and conditions, if the internal evaluation process has not been finalised within the validity period.  However, once the adjudication body has approved the process and award of the business to the successful bidder(s), the validity of the successful bidder(s)’ bid will be deemed to remain valid until a final contract has been concluded. </w:t>
            </w:r>
          </w:p>
          <w:p w14:paraId="65ACA325" w14:textId="77777777" w:rsidR="003221F5" w:rsidRPr="00334DB8" w:rsidRDefault="003221F5">
            <w:pPr>
              <w:spacing w:before="60" w:after="0"/>
              <w:jc w:val="both"/>
              <w:rPr>
                <w:rFonts w:ascii="Arial Narrow" w:eastAsia="Arial Narrow" w:hAnsi="Arial Narrow" w:cs="Arial Narrow"/>
                <w:sz w:val="20"/>
                <w:szCs w:val="20"/>
              </w:rPr>
            </w:pPr>
          </w:p>
          <w:p w14:paraId="2AFBB947" w14:textId="77777777" w:rsidR="003221F5" w:rsidRPr="002A51B8" w:rsidRDefault="00466D6F">
            <w:pPr>
              <w:spacing w:before="60" w:after="0"/>
              <w:jc w:val="both"/>
              <w:rPr>
                <w:rFonts w:ascii="Arial Narrow" w:eastAsia="Arial Narrow" w:hAnsi="Arial Narrow" w:cs="Arial Narrow"/>
                <w:sz w:val="20"/>
                <w:szCs w:val="20"/>
              </w:rPr>
            </w:pPr>
            <w:r w:rsidRPr="00334DB8">
              <w:rPr>
                <w:rFonts w:ascii="Arial Narrow" w:eastAsia="Arial Narrow" w:hAnsi="Arial Narrow" w:cs="Arial Narrow"/>
                <w:sz w:val="20"/>
                <w:szCs w:val="20"/>
              </w:rPr>
              <w:t xml:space="preserve">Should a bidder fail to respond to a request for extension of the validity period before it expires, </w:t>
            </w:r>
            <w:r w:rsidRPr="00334DB8">
              <w:rPr>
                <w:rFonts w:ascii="Arial Narrow" w:eastAsia="Arial Narrow" w:hAnsi="Arial Narrow" w:cs="Arial Narrow"/>
                <w:sz w:val="20"/>
                <w:szCs w:val="20"/>
              </w:rPr>
              <w:lastRenderedPageBreak/>
              <w:t xml:space="preserve">that </w:t>
            </w:r>
            <w:r w:rsidRPr="002A51B8">
              <w:rPr>
                <w:rFonts w:ascii="Arial Narrow" w:eastAsia="Arial Narrow" w:hAnsi="Arial Narrow" w:cs="Arial Narrow"/>
                <w:sz w:val="20"/>
                <w:szCs w:val="20"/>
              </w:rPr>
              <w:t>bidder will be excluded from the tender process.</w:t>
            </w:r>
          </w:p>
          <w:p w14:paraId="15FFB5C8" w14:textId="77777777" w:rsidR="003221F5" w:rsidRPr="002A51B8" w:rsidRDefault="003221F5">
            <w:pPr>
              <w:spacing w:before="60" w:after="0"/>
              <w:jc w:val="both"/>
              <w:rPr>
                <w:rFonts w:ascii="Arial Narrow" w:eastAsia="Arial Narrow" w:hAnsi="Arial Narrow" w:cs="Arial Narrow"/>
                <w:sz w:val="20"/>
                <w:szCs w:val="20"/>
              </w:rPr>
            </w:pPr>
          </w:p>
          <w:p w14:paraId="0DED7D18" w14:textId="77777777" w:rsidR="003221F5" w:rsidRPr="00334DB8" w:rsidRDefault="00466D6F">
            <w:pPr>
              <w:spacing w:before="60" w:after="0"/>
              <w:jc w:val="both"/>
              <w:rPr>
                <w:rFonts w:ascii="Arial Narrow" w:eastAsia="Arial Narrow" w:hAnsi="Arial Narrow" w:cs="Arial Narrow"/>
                <w:b/>
                <w:sz w:val="20"/>
                <w:szCs w:val="20"/>
                <w:highlight w:val="yellow"/>
              </w:rPr>
            </w:pPr>
            <w:r w:rsidRPr="002A51B8">
              <w:rPr>
                <w:rFonts w:ascii="Arial Narrow" w:eastAsia="Arial Narrow" w:hAnsi="Arial Narrow" w:cs="Arial Narrow"/>
                <w:sz w:val="20"/>
                <w:szCs w:val="20"/>
              </w:rPr>
              <w:t>With regard to the validity period of next highest ranked bidders, please refer to Section 2, paragraph 10.12</w:t>
            </w:r>
            <w:r w:rsidRPr="00334DB8">
              <w:rPr>
                <w:rFonts w:ascii="Arial Narrow" w:eastAsia="Arial Narrow" w:hAnsi="Arial Narrow" w:cs="Arial Narrow"/>
                <w:sz w:val="20"/>
                <w:szCs w:val="20"/>
              </w:rPr>
              <w:t xml:space="preserve">    </w:t>
            </w:r>
          </w:p>
        </w:tc>
      </w:tr>
    </w:tbl>
    <w:p w14:paraId="65C57147" w14:textId="77777777" w:rsidR="003221F5" w:rsidRPr="00AB74DE" w:rsidRDefault="00466D6F">
      <w:pPr>
        <w:spacing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lastRenderedPageBreak/>
        <w:t xml:space="preserve">Any additional information or clarification will be published on the National Treasury e-tender portal, CIDB </w:t>
      </w:r>
      <w:proofErr w:type="spellStart"/>
      <w:r w:rsidRPr="00AB74DE">
        <w:rPr>
          <w:rFonts w:ascii="Arial Narrow" w:eastAsia="Arial Narrow" w:hAnsi="Arial Narrow" w:cs="Arial Narrow"/>
          <w:sz w:val="20"/>
          <w:szCs w:val="20"/>
        </w:rPr>
        <w:t>i</w:t>
      </w:r>
      <w:proofErr w:type="spellEnd"/>
      <w:r w:rsidRPr="00AB74DE">
        <w:rPr>
          <w:rFonts w:ascii="Arial Narrow" w:eastAsia="Arial Narrow" w:hAnsi="Arial Narrow" w:cs="Arial Narrow"/>
          <w:sz w:val="20"/>
          <w:szCs w:val="20"/>
        </w:rPr>
        <w:t>-tender portal (where applicable) and the Foskor website, if necessary.</w:t>
      </w:r>
    </w:p>
    <w:p w14:paraId="6297A89A" w14:textId="77777777" w:rsidR="003221F5" w:rsidRPr="00AB74DE" w:rsidRDefault="003221F5">
      <w:pPr>
        <w:spacing w:after="0" w:line="360" w:lineRule="auto"/>
        <w:ind w:left="567"/>
        <w:jc w:val="both"/>
        <w:rPr>
          <w:rFonts w:ascii="Arial Narrow" w:eastAsia="Arial Narrow" w:hAnsi="Arial Narrow" w:cs="Arial Narrow"/>
          <w:sz w:val="18"/>
          <w:szCs w:val="18"/>
        </w:rPr>
      </w:pPr>
    </w:p>
    <w:p w14:paraId="6F2C06CA" w14:textId="77777777" w:rsidR="003221F5" w:rsidRPr="00AB74DE" w:rsidRDefault="00466D6F">
      <w:pPr>
        <w:numPr>
          <w:ilvl w:val="0"/>
          <w:numId w:val="26"/>
        </w:numPr>
        <w:rPr>
          <w:rFonts w:ascii="Arial Narrow" w:eastAsia="Arial Narrow" w:hAnsi="Arial Narrow" w:cs="Arial Narrow"/>
          <w:sz w:val="20"/>
          <w:szCs w:val="20"/>
        </w:rPr>
      </w:pPr>
      <w:r w:rsidRPr="00AB74DE">
        <w:rPr>
          <w:rFonts w:ascii="Arial Narrow" w:eastAsia="Arial Narrow" w:hAnsi="Arial Narrow" w:cs="Arial Narrow"/>
          <w:b/>
          <w:sz w:val="18"/>
          <w:szCs w:val="18"/>
        </w:rPr>
        <w:t xml:space="preserve"> </w:t>
      </w:r>
      <w:r w:rsidRPr="00AB74DE">
        <w:rPr>
          <w:rFonts w:ascii="Arial Narrow" w:eastAsia="Arial Narrow" w:hAnsi="Arial Narrow" w:cs="Arial Narrow"/>
          <w:b/>
          <w:sz w:val="20"/>
          <w:szCs w:val="20"/>
        </w:rPr>
        <w:t>FORMAL BRIEFING</w:t>
      </w:r>
    </w:p>
    <w:p w14:paraId="430C9D35" w14:textId="77777777" w:rsidR="008906DC" w:rsidRDefault="008906DC" w:rsidP="003D1B74">
      <w:pPr>
        <w:jc w:val="both"/>
        <w:rPr>
          <w:rFonts w:ascii="Arial Narrow" w:eastAsia="Arial Narrow" w:hAnsi="Arial Narrow" w:cs="Arial Narrow"/>
          <w:b/>
          <w:sz w:val="20"/>
          <w:szCs w:val="20"/>
        </w:rPr>
      </w:pPr>
      <w:r>
        <w:rPr>
          <w:rFonts w:ascii="Arial Narrow" w:eastAsia="Arial Narrow" w:hAnsi="Arial Narrow" w:cs="Arial Narrow"/>
          <w:b/>
          <w:sz w:val="20"/>
          <w:szCs w:val="20"/>
        </w:rPr>
        <w:t xml:space="preserve">            </w:t>
      </w:r>
      <w:r w:rsidR="00466D6F" w:rsidRPr="00AB74DE">
        <w:rPr>
          <w:rFonts w:ascii="Arial Narrow" w:eastAsia="Arial Narrow" w:hAnsi="Arial Narrow" w:cs="Arial Narrow"/>
          <w:b/>
          <w:sz w:val="20"/>
          <w:szCs w:val="20"/>
        </w:rPr>
        <w:t xml:space="preserve"> </w:t>
      </w:r>
      <w:r w:rsidR="00466D6F" w:rsidRPr="003D1B74">
        <w:rPr>
          <w:rFonts w:ascii="Arial Narrow" w:eastAsia="Arial Narrow" w:hAnsi="Arial Narrow" w:cs="Arial Narrow"/>
          <w:b/>
          <w:sz w:val="20"/>
          <w:szCs w:val="20"/>
        </w:rPr>
        <w:t xml:space="preserve">A formal briefing session </w:t>
      </w:r>
      <w:r w:rsidR="00466D6F" w:rsidRPr="003D1B74">
        <w:rPr>
          <w:rFonts w:ascii="Arial Narrow" w:eastAsia="Arial Narrow" w:hAnsi="Arial Narrow" w:cs="Arial Narrow"/>
          <w:b/>
          <w:sz w:val="20"/>
          <w:szCs w:val="20"/>
          <w:u w:val="single"/>
        </w:rPr>
        <w:t xml:space="preserve">will </w:t>
      </w:r>
      <w:r w:rsidR="003D1B74" w:rsidRPr="003D1B74">
        <w:rPr>
          <w:rFonts w:ascii="Arial Narrow" w:eastAsia="Arial Narrow" w:hAnsi="Arial Narrow" w:cs="Arial Narrow"/>
          <w:b/>
          <w:sz w:val="20"/>
          <w:szCs w:val="20"/>
          <w:u w:val="single"/>
        </w:rPr>
        <w:t>be held</w:t>
      </w:r>
      <w:r w:rsidR="00466D6F" w:rsidRPr="003D1B74">
        <w:rPr>
          <w:rFonts w:ascii="Arial Narrow" w:eastAsia="Arial Narrow" w:hAnsi="Arial Narrow" w:cs="Arial Narrow"/>
          <w:b/>
          <w:sz w:val="20"/>
          <w:szCs w:val="20"/>
        </w:rPr>
        <w:t xml:space="preserve"> but should Respondents have specific queries they should email these to the </w:t>
      </w:r>
      <w:r>
        <w:rPr>
          <w:rFonts w:ascii="Arial Narrow" w:eastAsia="Arial Narrow" w:hAnsi="Arial Narrow" w:cs="Arial Narrow"/>
          <w:b/>
          <w:sz w:val="20"/>
          <w:szCs w:val="20"/>
        </w:rPr>
        <w:t xml:space="preserve">   </w:t>
      </w:r>
    </w:p>
    <w:p w14:paraId="070D7457" w14:textId="64D3CDC9" w:rsidR="003221F5" w:rsidRPr="00AB74DE" w:rsidRDefault="008906DC" w:rsidP="003D1B74">
      <w:pPr>
        <w:jc w:val="both"/>
        <w:rPr>
          <w:rFonts w:ascii="Arial Narrow" w:eastAsia="Arial Narrow" w:hAnsi="Arial Narrow" w:cs="Arial Narrow"/>
          <w:b/>
          <w:sz w:val="20"/>
          <w:szCs w:val="20"/>
        </w:rPr>
      </w:pPr>
      <w:r>
        <w:rPr>
          <w:rFonts w:ascii="Arial Narrow" w:eastAsia="Arial Narrow" w:hAnsi="Arial Narrow" w:cs="Arial Narrow"/>
          <w:b/>
          <w:sz w:val="20"/>
          <w:szCs w:val="20"/>
        </w:rPr>
        <w:t xml:space="preserve">             </w:t>
      </w:r>
      <w:r w:rsidR="00466D6F" w:rsidRPr="003D1B74">
        <w:rPr>
          <w:rFonts w:ascii="Arial Narrow" w:eastAsia="Arial Narrow" w:hAnsi="Arial Narrow" w:cs="Arial Narrow"/>
          <w:b/>
          <w:sz w:val="20"/>
          <w:szCs w:val="20"/>
        </w:rPr>
        <w:t xml:space="preserve">Foskor employee(s) indicated in paragraph 6 </w:t>
      </w:r>
      <w:r w:rsidR="00466D6F" w:rsidRPr="003D1B74">
        <w:rPr>
          <w:rFonts w:ascii="Arial Narrow" w:eastAsia="Arial Narrow" w:hAnsi="Arial Narrow" w:cs="Arial Narrow"/>
          <w:b/>
          <w:i/>
          <w:sz w:val="20"/>
          <w:szCs w:val="20"/>
        </w:rPr>
        <w:t>[Communication]</w:t>
      </w:r>
      <w:r w:rsidR="00466D6F" w:rsidRPr="003D1B74">
        <w:rPr>
          <w:rFonts w:ascii="Arial Narrow" w:eastAsia="Arial Narrow" w:hAnsi="Arial Narrow" w:cs="Arial Narrow"/>
          <w:b/>
          <w:sz w:val="20"/>
          <w:szCs w:val="20"/>
        </w:rPr>
        <w:t xml:space="preserve"> below:</w:t>
      </w:r>
    </w:p>
    <w:p w14:paraId="0B0A06FF" w14:textId="77777777" w:rsidR="003D1B74" w:rsidRDefault="003D1B74">
      <w:pPr>
        <w:spacing w:after="0" w:line="360" w:lineRule="auto"/>
        <w:jc w:val="both"/>
        <w:rPr>
          <w:rFonts w:ascii="Arial Narrow" w:eastAsia="Arial Narrow" w:hAnsi="Arial Narrow" w:cs="Arial Narrow"/>
          <w:b/>
          <w:i/>
          <w:sz w:val="20"/>
          <w:szCs w:val="20"/>
        </w:rPr>
      </w:pPr>
    </w:p>
    <w:p w14:paraId="4F677418" w14:textId="14A12BD9" w:rsidR="003221F5" w:rsidRPr="00AB74DE" w:rsidRDefault="008906DC" w:rsidP="00180E64">
      <w:pPr>
        <w:spacing w:before="0" w:after="0" w:line="360" w:lineRule="auto"/>
        <w:ind w:left="567"/>
        <w:jc w:val="both"/>
        <w:rPr>
          <w:rFonts w:ascii="Arial Narrow" w:hAnsi="Arial Narrow"/>
          <w:sz w:val="20"/>
          <w:szCs w:val="20"/>
        </w:rPr>
      </w:pPr>
      <w:r>
        <w:rPr>
          <w:rFonts w:ascii="Arial Narrow" w:eastAsia="Arial Narrow" w:hAnsi="Arial Narrow" w:cs="Arial Narrow"/>
          <w:sz w:val="20"/>
          <w:szCs w:val="20"/>
        </w:rPr>
        <w:t xml:space="preserve"> </w:t>
      </w:r>
      <w:r w:rsidR="00466D6F" w:rsidRPr="00180E64">
        <w:rPr>
          <w:rFonts w:ascii="Arial Narrow" w:eastAsia="Arial Narrow" w:hAnsi="Arial Narrow" w:cs="Arial Narrow"/>
          <w:sz w:val="20"/>
          <w:szCs w:val="20"/>
        </w:rPr>
        <w:t>A non-compulsory</w:t>
      </w:r>
      <w:r w:rsidR="00466D6F" w:rsidRPr="00180E64">
        <w:rPr>
          <w:rFonts w:ascii="Arial Narrow" w:eastAsia="Arial Narrow" w:hAnsi="Arial Narrow" w:cs="Arial Narrow"/>
          <w:b/>
          <w:i/>
          <w:sz w:val="20"/>
          <w:szCs w:val="20"/>
        </w:rPr>
        <w:t xml:space="preserve"> </w:t>
      </w:r>
      <w:r w:rsidR="00466D6F" w:rsidRPr="00180E64">
        <w:rPr>
          <w:rFonts w:ascii="Arial Narrow" w:eastAsia="Arial Narrow" w:hAnsi="Arial Narrow" w:cs="Arial Narrow"/>
          <w:sz w:val="20"/>
          <w:szCs w:val="20"/>
        </w:rPr>
        <w:t xml:space="preserve">pre-proposal site meeting and/or RFP briefing will be conducted </w:t>
      </w:r>
      <w:r w:rsidR="00630CBD" w:rsidRPr="00180E64">
        <w:rPr>
          <w:rFonts w:ascii="Arial Narrow" w:eastAsia="Arial Narrow" w:hAnsi="Arial Narrow" w:cs="Arial Narrow"/>
          <w:sz w:val="20"/>
          <w:szCs w:val="20"/>
        </w:rPr>
        <w:t>via teams</w:t>
      </w:r>
      <w:r w:rsidR="00466D6F" w:rsidRPr="00180E64">
        <w:rPr>
          <w:rFonts w:ascii="Arial Narrow" w:eastAsia="Arial Narrow" w:hAnsi="Arial Narrow" w:cs="Arial Narrow"/>
          <w:b/>
          <w:i/>
          <w:sz w:val="20"/>
          <w:szCs w:val="20"/>
        </w:rPr>
        <w:t xml:space="preserve"> </w:t>
      </w:r>
      <w:r w:rsidR="00466D6F" w:rsidRPr="00180E64">
        <w:rPr>
          <w:rFonts w:ascii="Arial Narrow" w:eastAsia="Arial Narrow" w:hAnsi="Arial Narrow" w:cs="Arial Narrow"/>
          <w:sz w:val="20"/>
          <w:szCs w:val="20"/>
        </w:rPr>
        <w:t xml:space="preserve">on </w:t>
      </w:r>
      <w:r w:rsidR="00A22F3A" w:rsidRPr="00180E64">
        <w:rPr>
          <w:rFonts w:ascii="Arial Narrow" w:eastAsia="Arial Narrow" w:hAnsi="Arial Narrow" w:cs="Arial Narrow"/>
          <w:sz w:val="20"/>
          <w:szCs w:val="20"/>
        </w:rPr>
        <w:t>the</w:t>
      </w:r>
      <w:r w:rsidR="008E1AD6">
        <w:rPr>
          <w:rFonts w:ascii="Arial Narrow" w:eastAsia="Arial Narrow" w:hAnsi="Arial Narrow" w:cs="Arial Narrow"/>
          <w:sz w:val="20"/>
          <w:szCs w:val="20"/>
        </w:rPr>
        <w:t xml:space="preserve"> 21</w:t>
      </w:r>
      <w:r w:rsidR="008E1AD6" w:rsidRPr="008E1AD6">
        <w:rPr>
          <w:rFonts w:ascii="Arial Narrow" w:eastAsia="Arial Narrow" w:hAnsi="Arial Narrow" w:cs="Arial Narrow"/>
          <w:sz w:val="20"/>
          <w:szCs w:val="20"/>
          <w:vertAlign w:val="superscript"/>
        </w:rPr>
        <w:t>st</w:t>
      </w:r>
      <w:r w:rsidR="008E1AD6">
        <w:rPr>
          <w:rFonts w:ascii="Arial Narrow" w:eastAsia="Arial Narrow" w:hAnsi="Arial Narrow" w:cs="Arial Narrow"/>
          <w:sz w:val="20"/>
          <w:szCs w:val="20"/>
        </w:rPr>
        <w:t xml:space="preserve">  </w:t>
      </w:r>
      <w:r w:rsidR="006600F7">
        <w:rPr>
          <w:rFonts w:ascii="Arial Narrow" w:eastAsia="Arial Narrow" w:hAnsi="Arial Narrow" w:cs="Arial Narrow"/>
          <w:sz w:val="20"/>
          <w:szCs w:val="20"/>
          <w:vertAlign w:val="superscript"/>
        </w:rPr>
        <w:t xml:space="preserve"> </w:t>
      </w:r>
      <w:r w:rsidR="006600F7">
        <w:rPr>
          <w:rFonts w:ascii="Arial Narrow" w:eastAsia="Arial Narrow" w:hAnsi="Arial Narrow" w:cs="Arial Narrow"/>
          <w:sz w:val="20"/>
          <w:szCs w:val="20"/>
        </w:rPr>
        <w:t xml:space="preserve">of October </w:t>
      </w:r>
      <w:r w:rsidR="003D1B74" w:rsidRPr="00180E64">
        <w:rPr>
          <w:rFonts w:ascii="Arial Narrow" w:eastAsia="Arial Narrow" w:hAnsi="Arial Narrow" w:cs="Arial Narrow"/>
          <w:sz w:val="20"/>
          <w:szCs w:val="20"/>
        </w:rPr>
        <w:t xml:space="preserve">2025 at </w:t>
      </w:r>
      <w:r w:rsidR="003D1B74" w:rsidRPr="00180E64">
        <w:rPr>
          <w:rFonts w:ascii="Arial Narrow" w:eastAsia="Arial Narrow" w:hAnsi="Arial Narrow" w:cs="Arial Narrow"/>
          <w:b/>
          <w:sz w:val="20"/>
          <w:szCs w:val="20"/>
        </w:rPr>
        <w:t>13h00, for</w:t>
      </w:r>
      <w:r w:rsidR="00466D6F" w:rsidRPr="00180E64">
        <w:rPr>
          <w:rFonts w:ascii="Arial Narrow" w:eastAsia="Arial Narrow" w:hAnsi="Arial Narrow" w:cs="Arial Narrow"/>
          <w:sz w:val="20"/>
          <w:szCs w:val="20"/>
        </w:rPr>
        <w:t xml:space="preserve"> a period </w:t>
      </w:r>
      <w:r w:rsidR="003D1B74" w:rsidRPr="00180E64">
        <w:rPr>
          <w:rFonts w:ascii="Arial Narrow" w:eastAsia="Arial Narrow" w:hAnsi="Arial Narrow" w:cs="Arial Narrow"/>
          <w:sz w:val="20"/>
          <w:szCs w:val="20"/>
        </w:rPr>
        <w:t>of ±1 hours</w:t>
      </w:r>
      <w:r w:rsidR="00466D6F" w:rsidRPr="00180E64">
        <w:rPr>
          <w:rFonts w:ascii="Arial Narrow" w:eastAsia="Arial Narrow" w:hAnsi="Arial Narrow" w:cs="Arial Narrow"/>
          <w:sz w:val="20"/>
          <w:szCs w:val="20"/>
        </w:rPr>
        <w:t xml:space="preserve">. </w:t>
      </w:r>
    </w:p>
    <w:p w14:paraId="7580B7B2" w14:textId="77777777" w:rsidR="003221F5" w:rsidRPr="00AB74DE" w:rsidRDefault="003221F5">
      <w:pPr>
        <w:spacing w:before="0" w:after="0" w:line="360" w:lineRule="auto"/>
        <w:ind w:left="1281"/>
        <w:jc w:val="both"/>
        <w:rPr>
          <w:rFonts w:ascii="Arial Narrow" w:eastAsia="Arial Narrow" w:hAnsi="Arial Narrow" w:cs="Arial Narrow"/>
          <w:sz w:val="20"/>
          <w:szCs w:val="20"/>
        </w:rPr>
      </w:pPr>
      <w:bookmarkStart w:id="10" w:name="_heading=h.1t3h5sf" w:colFirst="0" w:colLast="0"/>
      <w:bookmarkEnd w:id="10"/>
    </w:p>
    <w:p w14:paraId="661419ED" w14:textId="77777777" w:rsidR="003221F5" w:rsidRPr="00AB74DE" w:rsidRDefault="00466D6F">
      <w:pPr>
        <w:numPr>
          <w:ilvl w:val="0"/>
          <w:numId w:val="26"/>
        </w:numPr>
        <w:rPr>
          <w:rFonts w:ascii="Arial Narrow" w:eastAsia="Arial Narrow" w:hAnsi="Arial Narrow" w:cs="Arial Narrow"/>
          <w:sz w:val="20"/>
          <w:szCs w:val="20"/>
        </w:rPr>
      </w:pPr>
      <w:r w:rsidRPr="00AB74DE">
        <w:rPr>
          <w:rFonts w:ascii="Arial Narrow" w:eastAsia="Arial Narrow" w:hAnsi="Arial Narrow" w:cs="Arial Narrow"/>
          <w:b/>
          <w:sz w:val="20"/>
          <w:szCs w:val="20"/>
        </w:rPr>
        <w:t xml:space="preserve"> RFP INSTRUCTIONS</w:t>
      </w:r>
    </w:p>
    <w:p w14:paraId="2C339974" w14:textId="77777777" w:rsidR="003221F5" w:rsidRPr="00AB74DE" w:rsidRDefault="00466D6F" w:rsidP="00466D6F">
      <w:pPr>
        <w:pStyle w:val="Heading2"/>
        <w:keepNext w:val="0"/>
        <w:numPr>
          <w:ilvl w:val="1"/>
          <w:numId w:val="26"/>
        </w:numPr>
        <w:pBdr>
          <w:top w:val="none" w:sz="0" w:space="0" w:color="auto"/>
          <w:left w:val="none" w:sz="0" w:space="0" w:color="auto"/>
          <w:bottom w:val="none" w:sz="0" w:space="0" w:color="auto"/>
          <w:right w:val="none" w:sz="0" w:space="0" w:color="auto"/>
        </w:pBdr>
        <w:shd w:val="clear" w:color="auto" w:fill="auto"/>
        <w:spacing w:before="60" w:after="0" w:line="360" w:lineRule="auto"/>
        <w:ind w:left="835" w:hanging="273"/>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lang w:eastAsia="en-ZA"/>
        </w:rPr>
        <w:t>Please sign documents [sign, stamp and date the bottom of each page] before submitting them. The person or persons signing the submission must be legally authorised by the respondent to do so.</w:t>
      </w:r>
    </w:p>
    <w:p w14:paraId="5292B063" w14:textId="77777777" w:rsidR="003221F5" w:rsidRPr="00AB74DE" w:rsidRDefault="00466D6F">
      <w:pPr>
        <w:pStyle w:val="Heading2"/>
        <w:keepNext w:val="0"/>
        <w:numPr>
          <w:ilvl w:val="1"/>
          <w:numId w:val="26"/>
        </w:numPr>
        <w:pBdr>
          <w:top w:val="none" w:sz="0" w:space="0" w:color="000000"/>
          <w:left w:val="none" w:sz="0" w:space="0" w:color="000000"/>
          <w:bottom w:val="none" w:sz="0" w:space="0" w:color="000000"/>
          <w:right w:val="none" w:sz="0" w:space="0" w:color="000000"/>
        </w:pBdr>
        <w:shd w:val="clear" w:color="auto" w:fill="auto"/>
        <w:spacing w:before="60" w:after="0" w:line="360" w:lineRule="auto"/>
        <w:ind w:left="835" w:hanging="273"/>
        <w:rPr>
          <w:rFonts w:ascii="Arial Narrow" w:eastAsia="Arial Narrow" w:hAnsi="Arial Narrow" w:cs="Arial Narrow"/>
          <w:bCs/>
          <w:color w:val="auto"/>
          <w:sz w:val="20"/>
          <w:szCs w:val="20"/>
          <w:lang w:eastAsia="en-ZA"/>
        </w:rPr>
      </w:pPr>
      <w:r w:rsidRPr="00AB74DE">
        <w:rPr>
          <w:rFonts w:ascii="Arial Narrow" w:eastAsia="Arial Narrow" w:hAnsi="Arial Narrow" w:cs="Arial Narrow"/>
          <w:bCs/>
          <w:color w:val="auto"/>
          <w:sz w:val="20"/>
          <w:szCs w:val="20"/>
          <w:lang w:eastAsia="en-ZA"/>
        </w:rPr>
        <w:t xml:space="preserve">All returnable documents tabled in the Proposal Form [Section 5] must be returned with proposals. </w:t>
      </w:r>
    </w:p>
    <w:p w14:paraId="6085971C" w14:textId="77777777" w:rsidR="003221F5" w:rsidRPr="00AB74DE" w:rsidRDefault="00466D6F" w:rsidP="005B6991">
      <w:pPr>
        <w:pStyle w:val="Heading2"/>
        <w:keepNext w:val="0"/>
        <w:numPr>
          <w:ilvl w:val="1"/>
          <w:numId w:val="26"/>
        </w:numPr>
        <w:pBdr>
          <w:top w:val="none" w:sz="0" w:space="0" w:color="auto"/>
          <w:left w:val="none" w:sz="0" w:space="0" w:color="auto"/>
          <w:bottom w:val="none" w:sz="0" w:space="0" w:color="auto"/>
          <w:right w:val="none" w:sz="0" w:space="0" w:color="auto"/>
        </w:pBdr>
        <w:shd w:val="clear" w:color="auto" w:fill="auto"/>
        <w:spacing w:before="60" w:after="0" w:line="360" w:lineRule="auto"/>
        <w:ind w:left="835" w:hanging="273"/>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lang w:eastAsia="en-ZA"/>
        </w:rPr>
        <w:t>Unless otherwise expressly stated, all Proposals furnished pursuant to this RFP shall be deemed to be offered. Any exceptions to this statement must be clearly and specifically indicated.</w:t>
      </w:r>
    </w:p>
    <w:p w14:paraId="00030284" w14:textId="77777777" w:rsidR="003221F5" w:rsidRPr="00AB74DE" w:rsidRDefault="00466D6F" w:rsidP="00D365E9">
      <w:pPr>
        <w:pStyle w:val="Heading2"/>
        <w:keepNext w:val="0"/>
        <w:numPr>
          <w:ilvl w:val="1"/>
          <w:numId w:val="26"/>
        </w:numPr>
        <w:pBdr>
          <w:top w:val="none" w:sz="0" w:space="0" w:color="auto"/>
          <w:left w:val="none" w:sz="0" w:space="0" w:color="auto"/>
          <w:bottom w:val="none" w:sz="0" w:space="0" w:color="auto"/>
          <w:right w:val="none" w:sz="0" w:space="0" w:color="auto"/>
        </w:pBdr>
        <w:shd w:val="clear" w:color="auto" w:fill="auto"/>
        <w:spacing w:before="60" w:after="0" w:line="360" w:lineRule="auto"/>
        <w:ind w:left="835" w:hanging="273"/>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lang w:eastAsia="en-ZA"/>
        </w:rPr>
        <w:t>Any additional conditions must be embodied in an accompanying letter. Subject only to clause 15 [Alterations made by the Respondent to Bid Prices] of the General Bid Conditions, paragraph 12 below (Legal Review) and Section 6 of the RFP, alterations, additions or deletions must not be made by the Respondent to the actual RFP documents.</w:t>
      </w:r>
    </w:p>
    <w:p w14:paraId="0E84204D" w14:textId="77777777" w:rsidR="003221F5" w:rsidRPr="00AB74DE" w:rsidRDefault="00466D6F">
      <w:pPr>
        <w:numPr>
          <w:ilvl w:val="0"/>
          <w:numId w:val="26"/>
        </w:numPr>
        <w:rPr>
          <w:rFonts w:ascii="Arial Narrow" w:eastAsia="Arial Narrow" w:hAnsi="Arial Narrow" w:cs="Arial Narrow"/>
          <w:sz w:val="20"/>
          <w:szCs w:val="20"/>
        </w:rPr>
      </w:pPr>
      <w:r w:rsidRPr="00AB74DE">
        <w:rPr>
          <w:rFonts w:ascii="Arial Narrow" w:eastAsia="Arial Narrow" w:hAnsi="Arial Narrow" w:cs="Arial Narrow"/>
          <w:b/>
          <w:sz w:val="20"/>
          <w:szCs w:val="20"/>
        </w:rPr>
        <w:t xml:space="preserve"> JOINT VENTURES OR CONSORTIUMS </w:t>
      </w:r>
    </w:p>
    <w:p w14:paraId="7DD7F31A" w14:textId="77777777" w:rsidR="003221F5" w:rsidRPr="00AB74DE" w:rsidRDefault="00466D6F">
      <w:pPr>
        <w:numPr>
          <w:ilvl w:val="1"/>
          <w:numId w:val="26"/>
        </w:numPr>
        <w:spacing w:before="60" w:after="0" w:line="360" w:lineRule="auto"/>
        <w:ind w:left="835" w:hanging="273"/>
        <w:jc w:val="both"/>
        <w:rPr>
          <w:rFonts w:ascii="Arial Narrow" w:hAnsi="Arial Narrow"/>
          <w:sz w:val="20"/>
          <w:szCs w:val="20"/>
        </w:rPr>
      </w:pPr>
      <w:r w:rsidRPr="00AB74DE">
        <w:rPr>
          <w:rFonts w:ascii="Arial Narrow" w:eastAsia="Arial Narrow" w:hAnsi="Arial Narrow" w:cs="Arial Narrow"/>
          <w:sz w:val="20"/>
          <w:szCs w:val="20"/>
        </w:rPr>
        <w:t>Respondents who wish to respond to this RFP as a Joint Venture [</w:t>
      </w:r>
      <w:r w:rsidRPr="00AB74DE">
        <w:rPr>
          <w:rFonts w:ascii="Arial Narrow" w:eastAsia="Arial Narrow" w:hAnsi="Arial Narrow" w:cs="Arial Narrow"/>
          <w:b/>
          <w:sz w:val="20"/>
          <w:szCs w:val="20"/>
        </w:rPr>
        <w:t>JV</w:t>
      </w:r>
      <w:r w:rsidRPr="00AB74DE">
        <w:rPr>
          <w:rFonts w:ascii="Arial Narrow" w:eastAsia="Arial Narrow" w:hAnsi="Arial Narrow" w:cs="Arial Narrow"/>
          <w:sz w:val="20"/>
          <w:szCs w:val="20"/>
        </w:rPr>
        <w:t>] or consortium with B-BBEE entities, must state their intention to do so in their RFP submission. Such Respondents must also submit a signed JV or consortium agreement between the parties clearly stating the percentage [%] split of business and the associated responsibilities of each party. If at the time of the bid submission such a JV or consortium agreement has not been concluded, the partners must submit confirmation in writing of their intention to enter into a JV or consortium agreement should they be awarded business by Foskor through this RFP process. This written confirmation must clearly indicate the percentage [%] split of business and the responsibilities of each party. In such cases, award of business will only take place once a signed copy of a JV or consortium agreement is submitted to Foskor.</w:t>
      </w:r>
    </w:p>
    <w:p w14:paraId="60961EE6" w14:textId="7693B05A" w:rsidR="003221F5" w:rsidRPr="00AB74DE" w:rsidRDefault="00466D6F">
      <w:pPr>
        <w:numPr>
          <w:ilvl w:val="1"/>
          <w:numId w:val="26"/>
        </w:numPr>
        <w:spacing w:before="0" w:after="0" w:line="360" w:lineRule="auto"/>
        <w:ind w:left="835" w:hanging="273"/>
        <w:jc w:val="both"/>
        <w:rPr>
          <w:rFonts w:ascii="Arial Narrow" w:hAnsi="Arial Narrow"/>
          <w:sz w:val="20"/>
          <w:szCs w:val="20"/>
        </w:rPr>
      </w:pPr>
      <w:r w:rsidRPr="00AB74DE">
        <w:rPr>
          <w:rFonts w:ascii="Arial Narrow" w:eastAsia="Arial Narrow" w:hAnsi="Arial Narrow" w:cs="Arial Narrow"/>
          <w:sz w:val="20"/>
          <w:szCs w:val="20"/>
        </w:rPr>
        <w:t xml:space="preserve">Respondents are to note that for the purpose of Evaluation, a JV will be evaluated based on one consolidated B-BBEE scorecard (a consolidated B-BBEE Status Level verification certificate) Preference points will be awarded to a bidder for </w:t>
      </w:r>
      <w:r w:rsidRPr="00AB74DE">
        <w:rPr>
          <w:rFonts w:ascii="Arial Narrow" w:eastAsia="Arial Narrow" w:hAnsi="Arial Narrow" w:cs="Arial Narrow"/>
          <w:sz w:val="20"/>
          <w:szCs w:val="20"/>
        </w:rPr>
        <w:lastRenderedPageBreak/>
        <w:t xml:space="preserve">attaining the requirements in accordance with the table indicated in Table </w:t>
      </w:r>
      <w:r w:rsidR="00B43D1F" w:rsidRPr="00AB74DE">
        <w:rPr>
          <w:rFonts w:ascii="Arial Narrow" w:eastAsia="Arial Narrow" w:hAnsi="Arial Narrow" w:cs="Arial Narrow"/>
          <w:sz w:val="20"/>
          <w:szCs w:val="20"/>
        </w:rPr>
        <w:t>4</w:t>
      </w:r>
      <w:r w:rsidRPr="00AB74DE">
        <w:rPr>
          <w:rFonts w:ascii="Arial Narrow" w:eastAsia="Arial Narrow" w:hAnsi="Arial Narrow" w:cs="Arial Narrow"/>
          <w:sz w:val="20"/>
          <w:szCs w:val="20"/>
        </w:rPr>
        <w:t>.</w:t>
      </w:r>
      <w:r w:rsidR="00B43D1F" w:rsidRPr="00AB74DE">
        <w:rPr>
          <w:rFonts w:ascii="Arial Narrow" w:eastAsia="Arial Narrow" w:hAnsi="Arial Narrow" w:cs="Arial Narrow"/>
          <w:sz w:val="20"/>
          <w:szCs w:val="20"/>
        </w:rPr>
        <w:t>1</w:t>
      </w:r>
      <w:r w:rsidRPr="00AB74DE">
        <w:rPr>
          <w:rFonts w:ascii="Arial Narrow" w:eastAsia="Arial Narrow" w:hAnsi="Arial Narrow" w:cs="Arial Narrow"/>
          <w:sz w:val="20"/>
          <w:szCs w:val="20"/>
        </w:rPr>
        <w:t xml:space="preserve"> of the </w:t>
      </w:r>
      <w:r w:rsidR="00B43D1F" w:rsidRPr="00AB74DE">
        <w:rPr>
          <w:rFonts w:ascii="Arial Narrow" w:eastAsia="Arial Narrow" w:hAnsi="Arial Narrow" w:cs="Arial Narrow"/>
          <w:sz w:val="20"/>
          <w:szCs w:val="20"/>
        </w:rPr>
        <w:t>B-BBEE Preference Points Claim Forms</w:t>
      </w:r>
      <w:r w:rsidRPr="00AB74DE">
        <w:rPr>
          <w:rFonts w:ascii="Arial Narrow" w:eastAsia="Arial Narrow" w:hAnsi="Arial Narrow" w:cs="Arial Narrow"/>
          <w:sz w:val="20"/>
          <w:szCs w:val="20"/>
        </w:rPr>
        <w:t>.</w:t>
      </w:r>
    </w:p>
    <w:p w14:paraId="7A2C35BE" w14:textId="77777777" w:rsidR="003221F5" w:rsidRPr="003D1B74" w:rsidRDefault="00466D6F">
      <w:pPr>
        <w:numPr>
          <w:ilvl w:val="0"/>
          <w:numId w:val="26"/>
        </w:numPr>
        <w:spacing w:before="240"/>
        <w:rPr>
          <w:rFonts w:ascii="Arial Narrow" w:eastAsia="Arial Narrow" w:hAnsi="Arial Narrow" w:cs="Arial Narrow"/>
          <w:sz w:val="20"/>
          <w:szCs w:val="20"/>
        </w:rPr>
      </w:pPr>
      <w:r w:rsidRPr="003D1B74">
        <w:rPr>
          <w:rFonts w:ascii="Arial Narrow" w:eastAsia="Arial Narrow" w:hAnsi="Arial Narrow" w:cs="Arial Narrow"/>
          <w:b/>
          <w:sz w:val="20"/>
          <w:szCs w:val="20"/>
        </w:rPr>
        <w:t>COMMUNICATION</w:t>
      </w:r>
    </w:p>
    <w:p w14:paraId="0D16B236" w14:textId="56383C77" w:rsidR="003221F5" w:rsidRPr="003D1B74" w:rsidRDefault="00466D6F" w:rsidP="0059174A">
      <w:pPr>
        <w:numPr>
          <w:ilvl w:val="1"/>
          <w:numId w:val="26"/>
        </w:numPr>
        <w:spacing w:before="0" w:after="0" w:line="360" w:lineRule="auto"/>
        <w:ind w:left="835" w:hanging="273"/>
        <w:jc w:val="both"/>
        <w:rPr>
          <w:rFonts w:ascii="Arial Narrow" w:eastAsia="Arial Narrow" w:hAnsi="Arial Narrow" w:cs="Arial Narrow"/>
          <w:sz w:val="20"/>
          <w:szCs w:val="20"/>
        </w:rPr>
      </w:pPr>
      <w:r w:rsidRPr="003D1B74">
        <w:rPr>
          <w:rFonts w:ascii="Arial Narrow" w:eastAsia="Arial Narrow" w:hAnsi="Arial Narrow" w:cs="Arial Narrow"/>
          <w:sz w:val="20"/>
          <w:szCs w:val="20"/>
        </w:rPr>
        <w:t xml:space="preserve">For specific queries relating to this RFP, an RFP Clarification Request Form should be submitted onto the system and to </w:t>
      </w:r>
      <w:r w:rsidR="002A51B8" w:rsidRPr="003D1B74">
        <w:rPr>
          <w:rFonts w:ascii="Arial Narrow" w:eastAsia="Arial Narrow" w:hAnsi="Arial Narrow" w:cs="Arial Narrow"/>
          <w:sz w:val="20"/>
          <w:szCs w:val="20"/>
        </w:rPr>
        <w:t xml:space="preserve">Samke Mbutho </w:t>
      </w:r>
      <w:hyperlink r:id="rId17" w:history="1">
        <w:r w:rsidR="002A51B8" w:rsidRPr="003D1B74">
          <w:rPr>
            <w:rStyle w:val="Hyperlink"/>
            <w:rFonts w:ascii="Arial Narrow" w:eastAsia="Arial Narrow" w:hAnsi="Arial Narrow" w:cs="Arial Narrow"/>
            <w:szCs w:val="20"/>
          </w:rPr>
          <w:t>Samkemb@foskor.co.za</w:t>
        </w:r>
      </w:hyperlink>
      <w:r w:rsidR="002A51B8" w:rsidRPr="003D1B74">
        <w:rPr>
          <w:rFonts w:ascii="Arial Narrow" w:eastAsia="Arial Narrow" w:hAnsi="Arial Narrow" w:cs="Arial Narrow"/>
          <w:sz w:val="20"/>
          <w:szCs w:val="20"/>
        </w:rPr>
        <w:t xml:space="preserve"> </w:t>
      </w:r>
      <w:r w:rsidRPr="003D1B74">
        <w:rPr>
          <w:rFonts w:ascii="Arial Narrow" w:eastAsia="Arial Narrow" w:hAnsi="Arial Narrow" w:cs="Arial Narrow"/>
          <w:sz w:val="20"/>
          <w:szCs w:val="20"/>
        </w:rPr>
        <w:t xml:space="preserve">before 12:00 pm </w:t>
      </w:r>
      <w:r w:rsidR="0059174A" w:rsidRPr="003D1B74">
        <w:rPr>
          <w:rFonts w:ascii="Arial Narrow" w:eastAsia="Arial Narrow" w:hAnsi="Arial Narrow" w:cs="Arial Narrow"/>
          <w:sz w:val="20"/>
          <w:szCs w:val="20"/>
        </w:rPr>
        <w:t>on</w:t>
      </w:r>
      <w:r w:rsidR="002A51B8" w:rsidRPr="003D1B74">
        <w:rPr>
          <w:rFonts w:ascii="Arial Narrow" w:eastAsia="Arial Narrow" w:hAnsi="Arial Narrow" w:cs="Arial Narrow"/>
          <w:sz w:val="20"/>
          <w:szCs w:val="20"/>
        </w:rPr>
        <w:t xml:space="preserve"> </w:t>
      </w:r>
      <w:r w:rsidR="00180E64">
        <w:rPr>
          <w:rFonts w:ascii="Arial Narrow" w:eastAsia="Arial Narrow" w:hAnsi="Arial Narrow" w:cs="Arial Narrow"/>
          <w:sz w:val="20"/>
          <w:szCs w:val="20"/>
        </w:rPr>
        <w:t>0</w:t>
      </w:r>
      <w:r w:rsidR="008E1AD6">
        <w:rPr>
          <w:rFonts w:ascii="Arial Narrow" w:eastAsia="Arial Narrow" w:hAnsi="Arial Narrow" w:cs="Arial Narrow"/>
          <w:sz w:val="20"/>
          <w:szCs w:val="20"/>
        </w:rPr>
        <w:t>7</w:t>
      </w:r>
      <w:r w:rsidR="00180E64">
        <w:rPr>
          <w:rFonts w:ascii="Arial Narrow" w:eastAsia="Arial Narrow" w:hAnsi="Arial Narrow" w:cs="Arial Narrow"/>
          <w:sz w:val="20"/>
          <w:szCs w:val="20"/>
        </w:rPr>
        <w:t xml:space="preserve"> </w:t>
      </w:r>
      <w:r w:rsidR="008E1AD6">
        <w:rPr>
          <w:rFonts w:ascii="Arial Narrow" w:eastAsia="Arial Narrow" w:hAnsi="Arial Narrow" w:cs="Arial Narrow"/>
          <w:sz w:val="20"/>
          <w:szCs w:val="20"/>
        </w:rPr>
        <w:t>November</w:t>
      </w:r>
      <w:r w:rsidR="002A51B8" w:rsidRPr="003D1B74">
        <w:rPr>
          <w:rFonts w:ascii="Arial Narrow" w:eastAsia="Arial Narrow" w:hAnsi="Arial Narrow" w:cs="Arial Narrow"/>
          <w:sz w:val="20"/>
          <w:szCs w:val="20"/>
        </w:rPr>
        <w:t xml:space="preserve"> 2025</w:t>
      </w:r>
      <w:r w:rsidR="0059174A" w:rsidRPr="003D1B74">
        <w:rPr>
          <w:rFonts w:ascii="Arial Narrow" w:eastAsia="Arial Narrow" w:hAnsi="Arial Narrow" w:cs="Arial Narrow"/>
          <w:sz w:val="20"/>
          <w:szCs w:val="20"/>
        </w:rPr>
        <w:t>,</w:t>
      </w:r>
      <w:r w:rsidRPr="003D1B74">
        <w:rPr>
          <w:rFonts w:ascii="Arial Narrow" w:eastAsia="Arial Narrow" w:hAnsi="Arial Narrow" w:cs="Arial Narrow"/>
          <w:sz w:val="20"/>
          <w:szCs w:val="20"/>
        </w:rPr>
        <w:t xml:space="preserve"> substantially in the form set out in Section 8 hereto. In the interest of fairness and transparency, Foskor’s response to such a query will be published on the National Treasury e-tender portal, CIDB </w:t>
      </w:r>
      <w:proofErr w:type="spellStart"/>
      <w:r w:rsidRPr="003D1B74">
        <w:rPr>
          <w:rFonts w:ascii="Arial Narrow" w:eastAsia="Arial Narrow" w:hAnsi="Arial Narrow" w:cs="Arial Narrow"/>
          <w:sz w:val="20"/>
          <w:szCs w:val="20"/>
        </w:rPr>
        <w:t>i</w:t>
      </w:r>
      <w:proofErr w:type="spellEnd"/>
      <w:r w:rsidRPr="003D1B74">
        <w:rPr>
          <w:rFonts w:ascii="Arial Narrow" w:eastAsia="Arial Narrow" w:hAnsi="Arial Narrow" w:cs="Arial Narrow"/>
          <w:sz w:val="20"/>
          <w:szCs w:val="20"/>
        </w:rPr>
        <w:t>-tender portal (where applicable) and the Foskor website.</w:t>
      </w:r>
    </w:p>
    <w:p w14:paraId="3ABF8295" w14:textId="35B49ABF" w:rsidR="003221F5" w:rsidRPr="003D1B74" w:rsidRDefault="00466D6F" w:rsidP="0059174A">
      <w:pPr>
        <w:numPr>
          <w:ilvl w:val="1"/>
          <w:numId w:val="26"/>
        </w:numPr>
        <w:spacing w:before="0" w:after="0" w:line="360" w:lineRule="auto"/>
        <w:ind w:left="835" w:hanging="273"/>
        <w:jc w:val="both"/>
        <w:rPr>
          <w:rFonts w:ascii="Arial Narrow" w:eastAsia="Arial Narrow" w:hAnsi="Arial Narrow" w:cs="Arial Narrow"/>
          <w:sz w:val="20"/>
          <w:szCs w:val="20"/>
        </w:rPr>
      </w:pPr>
      <w:r w:rsidRPr="003D1B74">
        <w:rPr>
          <w:rFonts w:ascii="Arial Narrow" w:eastAsia="Arial Narrow" w:hAnsi="Arial Narrow" w:cs="Arial Narrow"/>
          <w:sz w:val="20"/>
          <w:szCs w:val="20"/>
        </w:rPr>
        <w:t xml:space="preserve">After the closing date of the RFP, a Respondent may only communicate with the </w:t>
      </w:r>
      <w:r w:rsidR="007B754A" w:rsidRPr="003D1B74">
        <w:rPr>
          <w:rFonts w:ascii="Arial Narrow" w:eastAsia="Arial Narrow" w:hAnsi="Arial Narrow" w:cs="Arial Narrow"/>
          <w:sz w:val="20"/>
          <w:szCs w:val="20"/>
        </w:rPr>
        <w:t xml:space="preserve">AC </w:t>
      </w:r>
      <w:r w:rsidRPr="003D1B74">
        <w:rPr>
          <w:rFonts w:ascii="Arial Narrow" w:eastAsia="Arial Narrow" w:hAnsi="Arial Narrow" w:cs="Arial Narrow"/>
          <w:sz w:val="20"/>
          <w:szCs w:val="20"/>
        </w:rPr>
        <w:t xml:space="preserve">Secretariat </w:t>
      </w:r>
      <w:r w:rsidR="00963FF9">
        <w:rPr>
          <w:rFonts w:ascii="Arial Narrow" w:eastAsia="Arial Narrow" w:hAnsi="Arial Narrow" w:cs="Arial Narrow"/>
          <w:sz w:val="20"/>
          <w:szCs w:val="20"/>
        </w:rPr>
        <w:t>Samke Mbutho</w:t>
      </w:r>
      <w:r w:rsidRPr="003D1B74">
        <w:rPr>
          <w:rFonts w:ascii="Arial Narrow" w:eastAsia="Arial Narrow" w:hAnsi="Arial Narrow" w:cs="Arial Narrow"/>
          <w:sz w:val="20"/>
          <w:szCs w:val="20"/>
        </w:rPr>
        <w:t xml:space="preserve"> at email</w:t>
      </w:r>
      <w:r w:rsidR="007B754A" w:rsidRPr="003D1B74">
        <w:rPr>
          <w:rFonts w:ascii="Arial Narrow" w:eastAsia="Arial Narrow" w:hAnsi="Arial Narrow" w:cs="Arial Narrow"/>
          <w:sz w:val="20"/>
          <w:szCs w:val="20"/>
        </w:rPr>
        <w:t xml:space="preserve"> </w:t>
      </w:r>
      <w:hyperlink r:id="rId18" w:history="1">
        <w:r w:rsidR="00D84675" w:rsidRPr="00273AF9">
          <w:rPr>
            <w:rStyle w:val="Hyperlink"/>
            <w:rFonts w:ascii="Arial Narrow" w:eastAsia="Arial Narrow" w:hAnsi="Arial Narrow" w:cs="Arial Narrow"/>
            <w:szCs w:val="20"/>
          </w:rPr>
          <w:t>Samkemb@foskor.co.za</w:t>
        </w:r>
      </w:hyperlink>
      <w:r w:rsidR="00963FF9">
        <w:rPr>
          <w:rFonts w:ascii="Arial Narrow" w:eastAsia="Arial Narrow" w:hAnsi="Arial Narrow" w:cs="Arial Narrow"/>
          <w:sz w:val="20"/>
          <w:szCs w:val="20"/>
        </w:rPr>
        <w:t xml:space="preserve"> </w:t>
      </w:r>
      <w:r w:rsidR="003D1B74" w:rsidRPr="003D1B74">
        <w:rPr>
          <w:rFonts w:ascii="Arial Narrow" w:eastAsia="Arial Narrow" w:hAnsi="Arial Narrow" w:cs="Arial Narrow"/>
          <w:sz w:val="20"/>
          <w:szCs w:val="20"/>
        </w:rPr>
        <w:t xml:space="preserve">   </w:t>
      </w:r>
      <w:r w:rsidRPr="003D1B74">
        <w:rPr>
          <w:rFonts w:ascii="Arial Narrow" w:eastAsia="Arial Narrow" w:hAnsi="Arial Narrow" w:cs="Arial Narrow"/>
          <w:sz w:val="20"/>
          <w:szCs w:val="20"/>
        </w:rPr>
        <w:t xml:space="preserve">on any matter relating to its RFP Proposal. </w:t>
      </w:r>
    </w:p>
    <w:p w14:paraId="6001541C" w14:textId="77777777" w:rsidR="003221F5" w:rsidRPr="00AB74DE" w:rsidRDefault="00466D6F" w:rsidP="007B754A">
      <w:pPr>
        <w:numPr>
          <w:ilvl w:val="1"/>
          <w:numId w:val="26"/>
        </w:numPr>
        <w:spacing w:before="0" w:after="0" w:line="360" w:lineRule="auto"/>
        <w:ind w:left="835" w:hanging="273"/>
        <w:jc w:val="both"/>
        <w:rPr>
          <w:rFonts w:ascii="Arial Narrow" w:eastAsia="Arial Narrow" w:hAnsi="Arial Narrow" w:cs="Arial Narrow"/>
          <w:sz w:val="20"/>
          <w:szCs w:val="20"/>
        </w:rPr>
      </w:pPr>
      <w:r w:rsidRPr="00AB74DE">
        <w:rPr>
          <w:rFonts w:ascii="Arial Narrow" w:eastAsia="Arial Narrow" w:hAnsi="Arial Narrow" w:cs="Arial Narrow"/>
          <w:sz w:val="20"/>
          <w:szCs w:val="20"/>
        </w:rPr>
        <w:t>Respondents are to note that changes to its submission will not be considered after the closing date.</w:t>
      </w:r>
    </w:p>
    <w:p w14:paraId="2E04A90A" w14:textId="77777777" w:rsidR="003221F5" w:rsidRPr="00AB74DE" w:rsidRDefault="00466D6F" w:rsidP="007B754A">
      <w:pPr>
        <w:numPr>
          <w:ilvl w:val="1"/>
          <w:numId w:val="26"/>
        </w:numPr>
        <w:spacing w:before="0" w:after="0" w:line="360" w:lineRule="auto"/>
        <w:ind w:left="835" w:hanging="273"/>
        <w:jc w:val="both"/>
        <w:rPr>
          <w:rFonts w:ascii="Arial Narrow" w:eastAsia="Arial Narrow" w:hAnsi="Arial Narrow" w:cs="Arial Narrow"/>
          <w:sz w:val="20"/>
          <w:szCs w:val="20"/>
        </w:rPr>
      </w:pPr>
      <w:r w:rsidRPr="00AB74DE">
        <w:rPr>
          <w:rFonts w:ascii="Arial Narrow" w:eastAsia="Arial Narrow" w:hAnsi="Arial Narrow" w:cs="Arial Narrow"/>
          <w:sz w:val="20"/>
          <w:szCs w:val="20"/>
        </w:rPr>
        <w:t>It is prohibited for Respondents to attempt, either directly or indirectly, to canvas any officer or employee of Foskor in respect of this RFP between the closing date and the date of the award of the business.</w:t>
      </w:r>
    </w:p>
    <w:p w14:paraId="03D5A992" w14:textId="77777777" w:rsidR="003221F5" w:rsidRPr="00AB74DE" w:rsidRDefault="00466D6F" w:rsidP="00A626FD">
      <w:pPr>
        <w:numPr>
          <w:ilvl w:val="1"/>
          <w:numId w:val="26"/>
        </w:numPr>
        <w:spacing w:before="0" w:after="0" w:line="360" w:lineRule="auto"/>
        <w:ind w:left="835" w:hanging="273"/>
        <w:jc w:val="both"/>
        <w:rPr>
          <w:rFonts w:ascii="Arial Narrow" w:eastAsia="Arial Narrow" w:hAnsi="Arial Narrow" w:cs="Arial Narrow"/>
          <w:sz w:val="20"/>
          <w:szCs w:val="20"/>
        </w:rPr>
      </w:pPr>
      <w:r w:rsidRPr="00AB74DE">
        <w:rPr>
          <w:rFonts w:ascii="Arial Narrow" w:eastAsia="Arial Narrow" w:hAnsi="Arial Narrow" w:cs="Arial Narrow"/>
          <w:sz w:val="20"/>
          <w:szCs w:val="20"/>
        </w:rPr>
        <w:t>Respondents found to be in collusion with one another will be automatically disqualified and restricted from doing business with organs of state for a specified period.</w:t>
      </w:r>
    </w:p>
    <w:p w14:paraId="36D6FDB6" w14:textId="62FAA524" w:rsidR="003221F5" w:rsidRPr="00AB74DE" w:rsidRDefault="00466D6F" w:rsidP="00A626FD">
      <w:pPr>
        <w:numPr>
          <w:ilvl w:val="1"/>
          <w:numId w:val="26"/>
        </w:numPr>
        <w:spacing w:before="0" w:after="0" w:line="360" w:lineRule="auto"/>
        <w:ind w:left="835" w:hanging="273"/>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Foskor will publish the outcome of this RFP in the National Treasury e-tender portal, CIDB </w:t>
      </w:r>
      <w:proofErr w:type="spellStart"/>
      <w:r w:rsidRPr="00AB74DE">
        <w:rPr>
          <w:rFonts w:ascii="Arial Narrow" w:eastAsia="Arial Narrow" w:hAnsi="Arial Narrow" w:cs="Arial Narrow"/>
          <w:sz w:val="20"/>
          <w:szCs w:val="20"/>
        </w:rPr>
        <w:t>i</w:t>
      </w:r>
      <w:proofErr w:type="spellEnd"/>
      <w:r w:rsidRPr="00AB74DE">
        <w:rPr>
          <w:rFonts w:ascii="Arial Narrow" w:eastAsia="Arial Narrow" w:hAnsi="Arial Narrow" w:cs="Arial Narrow"/>
          <w:sz w:val="20"/>
          <w:szCs w:val="20"/>
        </w:rPr>
        <w:t>-tender portal (where applicable) and the Foskor website within 10 days after the award has been finalised. Respondents are required to check the Foskor website for the results of the tender process. All unsuccessful bidders have a right to request Foskor to furnish individual reasons for their bid not being successful. This requested must be directed to the contact person stated in the SBD 1 form</w:t>
      </w:r>
      <w:r w:rsidR="00B8527E" w:rsidRPr="00AB74DE">
        <w:rPr>
          <w:rFonts w:ascii="Arial Narrow" w:eastAsia="Arial Narrow" w:hAnsi="Arial Narrow" w:cs="Arial Narrow"/>
          <w:sz w:val="20"/>
          <w:szCs w:val="20"/>
        </w:rPr>
        <w:t>.</w:t>
      </w:r>
    </w:p>
    <w:p w14:paraId="70D00761" w14:textId="77777777" w:rsidR="003221F5" w:rsidRPr="00AB74DE" w:rsidRDefault="00466D6F">
      <w:pPr>
        <w:numPr>
          <w:ilvl w:val="0"/>
          <w:numId w:val="26"/>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t>CONFIDENTIALITY</w:t>
      </w:r>
    </w:p>
    <w:p w14:paraId="77B81363" w14:textId="77777777" w:rsidR="003221F5" w:rsidRPr="00AB74DE" w:rsidRDefault="00466D6F" w:rsidP="00B8527E">
      <w:pPr>
        <w:pStyle w:val="Heading2"/>
        <w:keepNext w:val="0"/>
        <w:pBdr>
          <w:top w:val="none" w:sz="0" w:space="0" w:color="000000"/>
          <w:left w:val="none" w:sz="0" w:space="0" w:color="000000"/>
          <w:bottom w:val="none" w:sz="0" w:space="0" w:color="000000"/>
          <w:right w:val="none" w:sz="0" w:space="0" w:color="000000"/>
        </w:pBdr>
        <w:shd w:val="clear" w:color="auto" w:fill="auto"/>
        <w:spacing w:before="60" w:after="0" w:line="360" w:lineRule="auto"/>
        <w:ind w:left="567"/>
        <w:rPr>
          <w:rFonts w:ascii="Arial Narrow" w:eastAsia="Arial Narrow" w:hAnsi="Arial Narrow" w:cs="Arial Narrow"/>
          <w:b w:val="0"/>
          <w:color w:val="auto"/>
          <w:sz w:val="20"/>
          <w:szCs w:val="20"/>
        </w:rPr>
      </w:pPr>
      <w:r w:rsidRPr="00AB74DE">
        <w:rPr>
          <w:rFonts w:ascii="Arial Narrow" w:eastAsia="Arial Narrow" w:hAnsi="Arial Narrow" w:cs="Arial Narrow"/>
          <w:b w:val="0"/>
          <w:color w:val="auto"/>
          <w:sz w:val="20"/>
          <w:szCs w:val="20"/>
        </w:rPr>
        <w:t>All information related to this RFP is to be treated with strict confidence. In this regard Respondents are required to certify that they have acquainted themselves with the Non-Disclosure Agreement. All information related to a subsequent contract, both during and after completion thereof, will be treated with strict confidence. Should the need however arise to divulge any information related to this RFP or the subsequent contract, written approval must be obtained from Foskor.</w:t>
      </w:r>
    </w:p>
    <w:p w14:paraId="6BCCC69B" w14:textId="77777777" w:rsidR="003221F5" w:rsidRPr="00AB74DE" w:rsidRDefault="00466D6F">
      <w:pPr>
        <w:numPr>
          <w:ilvl w:val="0"/>
          <w:numId w:val="26"/>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t>COMPLIANCE</w:t>
      </w:r>
    </w:p>
    <w:p w14:paraId="29EC1C13" w14:textId="77777777" w:rsidR="003221F5" w:rsidRPr="003D1B74" w:rsidRDefault="00466D6F">
      <w:pPr>
        <w:spacing w:before="60" w:after="0" w:line="360" w:lineRule="auto"/>
        <w:ind w:left="567"/>
        <w:jc w:val="both"/>
        <w:rPr>
          <w:rFonts w:ascii="Arial Narrow" w:eastAsia="Arial Narrow" w:hAnsi="Arial Narrow" w:cs="Arial Narrow"/>
          <w:sz w:val="20"/>
          <w:szCs w:val="20"/>
        </w:rPr>
      </w:pPr>
      <w:r w:rsidRPr="003D1B74">
        <w:rPr>
          <w:rFonts w:ascii="Arial Narrow" w:eastAsia="Arial Narrow" w:hAnsi="Arial Narrow" w:cs="Arial Narrow"/>
          <w:sz w:val="20"/>
          <w:szCs w:val="20"/>
        </w:rPr>
        <w:t xml:space="preserve">The successful Respondent [hereinafter referred to as the </w:t>
      </w:r>
      <w:r w:rsidRPr="003D1B74">
        <w:rPr>
          <w:rFonts w:ascii="Arial Narrow" w:eastAsia="Arial Narrow" w:hAnsi="Arial Narrow" w:cs="Arial Narrow"/>
          <w:b/>
          <w:sz w:val="20"/>
          <w:szCs w:val="20"/>
        </w:rPr>
        <w:t>Supplier/Service provider</w:t>
      </w:r>
      <w:r w:rsidRPr="003D1B74">
        <w:rPr>
          <w:rFonts w:ascii="Arial Narrow" w:eastAsia="Arial Narrow" w:hAnsi="Arial Narrow" w:cs="Arial Narrow"/>
          <w:sz w:val="20"/>
          <w:szCs w:val="20"/>
        </w:rPr>
        <w:t>] shall be in full and complete compliance with any and all applicable laws and regulations.</w:t>
      </w:r>
    </w:p>
    <w:p w14:paraId="61FDD0CE" w14:textId="77777777" w:rsidR="003221F5" w:rsidRPr="003D1B74" w:rsidRDefault="00466D6F">
      <w:pPr>
        <w:numPr>
          <w:ilvl w:val="0"/>
          <w:numId w:val="26"/>
        </w:numPr>
        <w:spacing w:before="240"/>
        <w:rPr>
          <w:rFonts w:ascii="Arial Narrow" w:eastAsia="Arial Narrow" w:hAnsi="Arial Narrow" w:cs="Arial Narrow"/>
          <w:sz w:val="20"/>
          <w:szCs w:val="20"/>
        </w:rPr>
      </w:pPr>
      <w:r w:rsidRPr="003D1B74">
        <w:rPr>
          <w:rFonts w:ascii="Arial Narrow" w:eastAsia="Arial Narrow" w:hAnsi="Arial Narrow" w:cs="Arial Narrow"/>
          <w:b/>
          <w:sz w:val="20"/>
          <w:szCs w:val="20"/>
        </w:rPr>
        <w:t>EMPLOYMENT EQUITY ACT</w:t>
      </w:r>
    </w:p>
    <w:p w14:paraId="614048C0" w14:textId="77777777" w:rsidR="003221F5" w:rsidRPr="00AB74DE" w:rsidRDefault="00466D6F">
      <w:pPr>
        <w:spacing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Respondents must comply with the requirements of the Employment Equity Act 55 of 1998 applicable to it including (but not limited to) Section 53 of the Employment Equity Act.</w:t>
      </w:r>
    </w:p>
    <w:p w14:paraId="7A33C663" w14:textId="77777777" w:rsidR="003221F5" w:rsidRPr="00AB74DE" w:rsidRDefault="00466D6F">
      <w:pPr>
        <w:numPr>
          <w:ilvl w:val="0"/>
          <w:numId w:val="26"/>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t>DISCLAIMERS</w:t>
      </w:r>
    </w:p>
    <w:p w14:paraId="2F4EBF99" w14:textId="77777777" w:rsidR="003221F5" w:rsidRPr="00AB74DE" w:rsidRDefault="00466D6F">
      <w:pPr>
        <w:spacing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Respondents are hereby advised that Foskor is not committed to any course of action as a result of its issuance of this RFP and/or its receipt of Proposals. In particular, please note that Foskor reserves the right to:</w:t>
      </w:r>
    </w:p>
    <w:p w14:paraId="0180A833" w14:textId="77777777" w:rsidR="00F06515" w:rsidRPr="00AB74DE" w:rsidRDefault="00466D6F" w:rsidP="00F06515">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lang w:eastAsia="en-ZA"/>
        </w:rPr>
        <w:t xml:space="preserve">modify the RFP’s Goods/Services and request Respondents to re-bid on any such </w:t>
      </w:r>
      <w:proofErr w:type="gramStart"/>
      <w:r w:rsidRPr="00AB74DE">
        <w:rPr>
          <w:rFonts w:ascii="Arial Narrow" w:eastAsia="Arial Narrow" w:hAnsi="Arial Narrow" w:cs="Arial Narrow"/>
          <w:b w:val="0"/>
          <w:color w:val="auto"/>
          <w:sz w:val="20"/>
          <w:szCs w:val="20"/>
          <w:lang w:eastAsia="en-ZA"/>
        </w:rPr>
        <w:t>changes;</w:t>
      </w:r>
      <w:proofErr w:type="gramEnd"/>
    </w:p>
    <w:p w14:paraId="7C9A0991" w14:textId="77777777" w:rsidR="00F06515" w:rsidRPr="00AB74DE" w:rsidRDefault="00466D6F" w:rsidP="00F06515">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lang w:eastAsia="en-ZA"/>
        </w:rPr>
        <w:lastRenderedPageBreak/>
        <w:t xml:space="preserve">reject any Proposal which does not conform to instructions and specifications which are detailed </w:t>
      </w:r>
      <w:proofErr w:type="gramStart"/>
      <w:r w:rsidRPr="00AB74DE">
        <w:rPr>
          <w:rFonts w:ascii="Arial Narrow" w:eastAsia="Arial Narrow" w:hAnsi="Arial Narrow" w:cs="Arial Narrow"/>
          <w:b w:val="0"/>
          <w:color w:val="auto"/>
          <w:sz w:val="20"/>
          <w:szCs w:val="20"/>
          <w:lang w:eastAsia="en-ZA"/>
        </w:rPr>
        <w:t>herein;</w:t>
      </w:r>
      <w:proofErr w:type="gramEnd"/>
    </w:p>
    <w:p w14:paraId="68C2B2D5" w14:textId="4A955BDA" w:rsidR="006F3280" w:rsidRPr="00AB74DE" w:rsidRDefault="00466D6F" w:rsidP="006F3280">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disqualify Proposals submitted after the stated submission deadline </w:t>
      </w:r>
      <w:r w:rsidR="00180E64">
        <w:rPr>
          <w:rFonts w:ascii="Arial Narrow" w:eastAsia="Arial Narrow" w:hAnsi="Arial Narrow" w:cs="Arial Narrow"/>
          <w:b w:val="0"/>
          <w:color w:val="auto"/>
          <w:sz w:val="20"/>
          <w:szCs w:val="20"/>
        </w:rPr>
        <w:t>07 October 2025</w:t>
      </w:r>
      <w:r w:rsidR="003D1B74">
        <w:rPr>
          <w:rFonts w:ascii="Arial Narrow" w:eastAsia="Arial Narrow" w:hAnsi="Arial Narrow" w:cs="Arial Narrow"/>
          <w:b w:val="0"/>
          <w:color w:val="auto"/>
          <w:sz w:val="20"/>
          <w:szCs w:val="20"/>
        </w:rPr>
        <w:t xml:space="preserve"> @ </w:t>
      </w:r>
      <w:proofErr w:type="gramStart"/>
      <w:r w:rsidR="003D1B74">
        <w:rPr>
          <w:rFonts w:ascii="Arial Narrow" w:eastAsia="Arial Narrow" w:hAnsi="Arial Narrow" w:cs="Arial Narrow"/>
          <w:b w:val="0"/>
          <w:color w:val="auto"/>
          <w:sz w:val="20"/>
          <w:szCs w:val="20"/>
        </w:rPr>
        <w:t>12h00</w:t>
      </w:r>
      <w:r w:rsidRPr="00AB74DE">
        <w:rPr>
          <w:rFonts w:ascii="Arial Narrow" w:eastAsia="Arial Narrow" w:hAnsi="Arial Narrow" w:cs="Arial Narrow"/>
          <w:b w:val="0"/>
          <w:color w:val="auto"/>
          <w:sz w:val="20"/>
          <w:szCs w:val="20"/>
        </w:rPr>
        <w:t>;</w:t>
      </w:r>
      <w:proofErr w:type="gramEnd"/>
    </w:p>
    <w:p w14:paraId="7AB7A4D3" w14:textId="77777777" w:rsidR="006F3280" w:rsidRPr="00AB74DE" w:rsidRDefault="00466D6F" w:rsidP="006F3280">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award a contract in connection with this Proposal at any time after the RFP’s closing </w:t>
      </w:r>
      <w:proofErr w:type="gramStart"/>
      <w:r w:rsidRPr="00AB74DE">
        <w:rPr>
          <w:rFonts w:ascii="Arial Narrow" w:eastAsia="Arial Narrow" w:hAnsi="Arial Narrow" w:cs="Arial Narrow"/>
          <w:b w:val="0"/>
          <w:color w:val="auto"/>
          <w:sz w:val="20"/>
          <w:szCs w:val="20"/>
        </w:rPr>
        <w:t>date;</w:t>
      </w:r>
      <w:proofErr w:type="gramEnd"/>
    </w:p>
    <w:p w14:paraId="3018B85D" w14:textId="77777777" w:rsidR="006F3280" w:rsidRPr="00AB74DE" w:rsidRDefault="00466D6F" w:rsidP="006F3280">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award a contract for only a portion of the proposed Goods/Services which are reflected in the scope of this </w:t>
      </w:r>
      <w:proofErr w:type="gramStart"/>
      <w:r w:rsidRPr="00AB74DE">
        <w:rPr>
          <w:rFonts w:ascii="Arial Narrow" w:eastAsia="Arial Narrow" w:hAnsi="Arial Narrow" w:cs="Arial Narrow"/>
          <w:b w:val="0"/>
          <w:color w:val="auto"/>
          <w:sz w:val="20"/>
          <w:szCs w:val="20"/>
        </w:rPr>
        <w:t>RFP;</w:t>
      </w:r>
      <w:proofErr w:type="gramEnd"/>
    </w:p>
    <w:p w14:paraId="4F400692" w14:textId="77777777" w:rsidR="006F3280" w:rsidRPr="00AB74DE" w:rsidRDefault="00466D6F" w:rsidP="006F3280">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split the award of the contract between more than one Supplier/Service provider, should it at Foskor’s discretion be more advantageous in terms of, amongst others, cost or developmental </w:t>
      </w:r>
      <w:proofErr w:type="gramStart"/>
      <w:r w:rsidRPr="00AB74DE">
        <w:rPr>
          <w:rFonts w:ascii="Arial Narrow" w:eastAsia="Arial Narrow" w:hAnsi="Arial Narrow" w:cs="Arial Narrow"/>
          <w:b w:val="0"/>
          <w:color w:val="auto"/>
          <w:sz w:val="20"/>
          <w:szCs w:val="20"/>
        </w:rPr>
        <w:t>considerations;</w:t>
      </w:r>
      <w:proofErr w:type="gramEnd"/>
      <w:r w:rsidRPr="00AB74DE">
        <w:rPr>
          <w:rFonts w:ascii="Arial Narrow" w:eastAsia="Arial Narrow" w:hAnsi="Arial Narrow" w:cs="Arial Narrow"/>
          <w:b w:val="0"/>
          <w:color w:val="auto"/>
          <w:sz w:val="20"/>
          <w:szCs w:val="20"/>
        </w:rPr>
        <w:t xml:space="preserve"> </w:t>
      </w:r>
    </w:p>
    <w:p w14:paraId="0FE09411" w14:textId="77777777" w:rsidR="006F3280" w:rsidRPr="00AB74DE" w:rsidRDefault="00466D6F" w:rsidP="006F3280">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cancel the bid </w:t>
      </w:r>
      <w:proofErr w:type="gramStart"/>
      <w:r w:rsidRPr="00AB74DE">
        <w:rPr>
          <w:rFonts w:ascii="Arial Narrow" w:eastAsia="Arial Narrow" w:hAnsi="Arial Narrow" w:cs="Arial Narrow"/>
          <w:b w:val="0"/>
          <w:color w:val="auto"/>
          <w:sz w:val="20"/>
          <w:szCs w:val="20"/>
        </w:rPr>
        <w:t>process;</w:t>
      </w:r>
      <w:proofErr w:type="gramEnd"/>
    </w:p>
    <w:p w14:paraId="40F96B51" w14:textId="77777777" w:rsidR="006F3280" w:rsidRPr="00AB74DE" w:rsidRDefault="00466D6F" w:rsidP="006F3280">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validate any information submitted by Respondents in response to this bid. This would include, but is not limited to, requesting the Respondents to provide supporting evidence. By submitting a bid, Respondents hereby irrevocably grant the necessary consent to Foskor to do </w:t>
      </w:r>
      <w:proofErr w:type="gramStart"/>
      <w:r w:rsidRPr="00AB74DE">
        <w:rPr>
          <w:rFonts w:ascii="Arial Narrow" w:eastAsia="Arial Narrow" w:hAnsi="Arial Narrow" w:cs="Arial Narrow"/>
          <w:b w:val="0"/>
          <w:color w:val="auto"/>
          <w:sz w:val="20"/>
          <w:szCs w:val="20"/>
        </w:rPr>
        <w:t>so;</w:t>
      </w:r>
      <w:proofErr w:type="gramEnd"/>
    </w:p>
    <w:p w14:paraId="5A466AC3" w14:textId="77777777" w:rsidR="006F3280" w:rsidRPr="00AB74DE" w:rsidRDefault="00466D6F" w:rsidP="006F3280">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request audited financial statements or other documentation for the purposes of a due diligence </w:t>
      </w:r>
      <w:proofErr w:type="gramStart"/>
      <w:r w:rsidRPr="00AB74DE">
        <w:rPr>
          <w:rFonts w:ascii="Arial Narrow" w:eastAsia="Arial Narrow" w:hAnsi="Arial Narrow" w:cs="Arial Narrow"/>
          <w:b w:val="0"/>
          <w:color w:val="auto"/>
          <w:sz w:val="20"/>
          <w:szCs w:val="20"/>
        </w:rPr>
        <w:t>exercise;</w:t>
      </w:r>
      <w:proofErr w:type="gramEnd"/>
      <w:r w:rsidRPr="00AB74DE">
        <w:rPr>
          <w:rFonts w:ascii="Arial Narrow" w:eastAsia="Arial Narrow" w:hAnsi="Arial Narrow" w:cs="Arial Narrow"/>
          <w:b w:val="0"/>
          <w:color w:val="auto"/>
          <w:sz w:val="20"/>
          <w:szCs w:val="20"/>
        </w:rPr>
        <w:t xml:space="preserve"> </w:t>
      </w:r>
    </w:p>
    <w:p w14:paraId="30B471C7" w14:textId="77777777" w:rsidR="006F3280" w:rsidRPr="00AB74DE" w:rsidRDefault="00466D6F" w:rsidP="006F3280">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not accept any changes or purported changes by the Respondent to the bid rates after the closing date and/or after the award of the business, unless the contract specifically provided for </w:t>
      </w:r>
      <w:proofErr w:type="gramStart"/>
      <w:r w:rsidRPr="00AB74DE">
        <w:rPr>
          <w:rFonts w:ascii="Arial Narrow" w:eastAsia="Arial Narrow" w:hAnsi="Arial Narrow" w:cs="Arial Narrow"/>
          <w:b w:val="0"/>
          <w:color w:val="auto"/>
          <w:sz w:val="20"/>
          <w:szCs w:val="20"/>
        </w:rPr>
        <w:t>it;</w:t>
      </w:r>
      <w:proofErr w:type="gramEnd"/>
    </w:p>
    <w:p w14:paraId="5BD6A3E7" w14:textId="77777777" w:rsidR="006F3280" w:rsidRPr="00AB74DE" w:rsidRDefault="00466D6F" w:rsidP="006F3280">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to cancel the contract and/request that National Treasury place the Respondent on its Database of Restricted Suppliers for a period not exceeding 10 years, on the basis that a contract was awarded on the strength of incorrect information furnished by the Respondent or on any other basis recognised in </w:t>
      </w:r>
      <w:proofErr w:type="gramStart"/>
      <w:r w:rsidRPr="00AB74DE">
        <w:rPr>
          <w:rFonts w:ascii="Arial Narrow" w:eastAsia="Arial Narrow" w:hAnsi="Arial Narrow" w:cs="Arial Narrow"/>
          <w:b w:val="0"/>
          <w:color w:val="auto"/>
          <w:sz w:val="20"/>
          <w:szCs w:val="20"/>
        </w:rPr>
        <w:t>law;</w:t>
      </w:r>
      <w:proofErr w:type="gramEnd"/>
    </w:p>
    <w:p w14:paraId="3454CEF5" w14:textId="7C40C51B" w:rsidR="003221F5" w:rsidRPr="00AB74DE" w:rsidRDefault="00466D6F" w:rsidP="006F3280">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to award the business to the next ranked bidder, provided that he/she is still prepared to provide the required Goods at the quoted price, should the preferred bidder fail to sign or commence with the contract within a reasonable period after being requested to do so. Under such circumstances, the validity of the bids of the next ranked bidder(s) will be deemed to remain valid, irrespective of whether the outcome of the tender has been published the outcome of the bid process on the National Treasury e-tender portal, CIDB </w:t>
      </w:r>
      <w:proofErr w:type="spellStart"/>
      <w:r w:rsidRPr="00AB74DE">
        <w:rPr>
          <w:rFonts w:ascii="Arial Narrow" w:eastAsia="Arial Narrow" w:hAnsi="Arial Narrow" w:cs="Arial Narrow"/>
          <w:b w:val="0"/>
          <w:color w:val="auto"/>
          <w:sz w:val="20"/>
          <w:szCs w:val="20"/>
        </w:rPr>
        <w:t>i</w:t>
      </w:r>
      <w:proofErr w:type="spellEnd"/>
      <w:r w:rsidRPr="00AB74DE">
        <w:rPr>
          <w:rFonts w:ascii="Arial Narrow" w:eastAsia="Arial Narrow" w:hAnsi="Arial Narrow" w:cs="Arial Narrow"/>
          <w:b w:val="0"/>
          <w:color w:val="auto"/>
          <w:sz w:val="20"/>
          <w:szCs w:val="20"/>
        </w:rPr>
        <w:t>-tender portal (where applicable) and the Foskor website. Bidders may therefore be requested to advise whether they would still be prepared to provide the required Goods at their quoted price.</w:t>
      </w:r>
    </w:p>
    <w:p w14:paraId="3E9A5E65" w14:textId="0175A097" w:rsidR="008C669D" w:rsidRPr="00AB74DE" w:rsidRDefault="00466D6F" w:rsidP="00180E64">
      <w:pPr>
        <w:spacing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Note that Foskor will not reimburse any Respondent for any preparatory costs or other work performed in connection with its Proposal, whether or not the Respondent is awarded a contract.</w:t>
      </w:r>
    </w:p>
    <w:p w14:paraId="39771DF5" w14:textId="77777777" w:rsidR="003221F5" w:rsidRPr="00AB74DE" w:rsidRDefault="00466D6F">
      <w:pPr>
        <w:numPr>
          <w:ilvl w:val="0"/>
          <w:numId w:val="26"/>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t>LEGAL REVIEW</w:t>
      </w:r>
    </w:p>
    <w:p w14:paraId="29C5035E" w14:textId="77777777" w:rsidR="003221F5" w:rsidRPr="00AB74DE" w:rsidRDefault="00466D6F">
      <w:pPr>
        <w:spacing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A Proposal submitted by a Respondent will be subjected to review and acceptance or rejection of its proposed contractual terms and conditions by Foskor’s Legal Counsel, prior to consideration for an award of business. A material deviation from the Standard terms or conditions could result in disqualification.</w:t>
      </w:r>
    </w:p>
    <w:p w14:paraId="061EEBF1" w14:textId="77777777" w:rsidR="003221F5" w:rsidRPr="00AB74DE" w:rsidRDefault="00466D6F">
      <w:pPr>
        <w:numPr>
          <w:ilvl w:val="0"/>
          <w:numId w:val="26"/>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t>SECURITY CLEARANCE</w:t>
      </w:r>
    </w:p>
    <w:p w14:paraId="6B4E3844" w14:textId="77777777" w:rsidR="003221F5" w:rsidRPr="00AB74DE" w:rsidRDefault="00466D6F">
      <w:pPr>
        <w:spacing w:before="60"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Acceptance of this bid could be subject to the condition that the Successful Respondent, its personnel providing the Goods/Services and its subcontractor(s) must obtain security clearance from the appropriate authorities to the level of </w:t>
      </w:r>
      <w:r w:rsidRPr="00AB74DE">
        <w:rPr>
          <w:rFonts w:ascii="Arial Narrow" w:eastAsia="Arial Narrow" w:hAnsi="Arial Narrow" w:cs="Arial Narrow"/>
          <w:b/>
          <w:sz w:val="20"/>
          <w:szCs w:val="20"/>
        </w:rPr>
        <w:t>CONFIDENTIAL/ SECRET/TOP SECRET</w:t>
      </w:r>
      <w:r w:rsidRPr="00AB74DE">
        <w:rPr>
          <w:rFonts w:ascii="Arial Narrow" w:eastAsia="Arial Narrow" w:hAnsi="Arial Narrow" w:cs="Arial Narrow"/>
          <w:sz w:val="20"/>
          <w:szCs w:val="20"/>
        </w:rPr>
        <w:t xml:space="preserve">. Obtaining the required clearance is the responsibility of the Successful </w:t>
      </w:r>
      <w:r w:rsidRPr="00AB74DE">
        <w:rPr>
          <w:rFonts w:ascii="Arial Narrow" w:eastAsia="Arial Narrow" w:hAnsi="Arial Narrow" w:cs="Arial Narrow"/>
          <w:sz w:val="20"/>
          <w:szCs w:val="20"/>
        </w:rPr>
        <w:lastRenderedPageBreak/>
        <w:t>Respondent. Acceptance of the bid is also subject to the condition that the Successful Respondent will implement all such security measures as the safe performance of the contract may require.</w:t>
      </w:r>
    </w:p>
    <w:p w14:paraId="32D17FFD" w14:textId="77777777" w:rsidR="003221F5" w:rsidRPr="00AB74DE" w:rsidRDefault="00466D6F">
      <w:pPr>
        <w:numPr>
          <w:ilvl w:val="0"/>
          <w:numId w:val="26"/>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t>NATIONAL TREASURY’S CENTRAL SUPPLIER DATABASE</w:t>
      </w:r>
    </w:p>
    <w:p w14:paraId="2A27ED58" w14:textId="77777777" w:rsidR="003221F5" w:rsidRPr="00AB74DE" w:rsidRDefault="00466D6F">
      <w:pPr>
        <w:spacing w:before="60"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Respondents are required to self-register on National Treasury’s Central Supplier Database (CSD) which has been established to centrally administer supplier information for all organs of state and facilitate the verification of certain key supplier information. Respondents must register on the CSD prior to submitting their bids. Business may not be awarded to a Respondent who has failed to register on the CSD. Only foreign suppliers with no local registered entity need not register on the CSD.</w:t>
      </w:r>
    </w:p>
    <w:p w14:paraId="58C91A0A" w14:textId="77777777" w:rsidR="003221F5" w:rsidRPr="00AB74DE" w:rsidRDefault="00466D6F">
      <w:pPr>
        <w:numPr>
          <w:ilvl w:val="0"/>
          <w:numId w:val="26"/>
        </w:numPr>
        <w:spacing w:before="240"/>
        <w:rPr>
          <w:rFonts w:ascii="Arial Narrow" w:hAnsi="Arial Narrow"/>
          <w:sz w:val="20"/>
          <w:szCs w:val="20"/>
        </w:rPr>
      </w:pPr>
      <w:r w:rsidRPr="00AB74DE">
        <w:rPr>
          <w:rFonts w:ascii="Arial Narrow" w:hAnsi="Arial Narrow"/>
          <w:b/>
          <w:sz w:val="20"/>
          <w:szCs w:val="20"/>
        </w:rPr>
        <w:t>TAX COMPLIANCE</w:t>
      </w:r>
    </w:p>
    <w:p w14:paraId="35F8E001" w14:textId="77777777" w:rsidR="003221F5" w:rsidRPr="00AB74DE" w:rsidRDefault="00466D6F">
      <w:pPr>
        <w:spacing w:before="0"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Respondents must be compliant when submitting a proposal to Foskor and remain compliant for the entire contract term with all applicable tax legislation, including but not limited to the Income Tax Act, 1962 (Act No. 58 of 1962) and Value Added Tax Act, 1991 (Act No. 89 of 1991).</w:t>
      </w:r>
    </w:p>
    <w:p w14:paraId="27B64F32" w14:textId="77777777" w:rsidR="003221F5" w:rsidRPr="00AB74DE" w:rsidRDefault="00466D6F">
      <w:pPr>
        <w:spacing w:before="0"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It is a condition of this bid that the tax matters of the successful Respondents be in order, or that satisfactory arrangements have been made with South African Revenue Service (SARS) to meet the Respondents' tax obligations. </w:t>
      </w:r>
    </w:p>
    <w:p w14:paraId="1808F9EC" w14:textId="77777777" w:rsidR="003221F5" w:rsidRPr="00AB74DE" w:rsidRDefault="00466D6F">
      <w:pPr>
        <w:spacing w:before="0"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The Tax Compliance status requirements are also applicable to foreign Respondents/ individuals who wish to submit bids. </w:t>
      </w:r>
    </w:p>
    <w:p w14:paraId="568BA160" w14:textId="77777777" w:rsidR="00711EB4" w:rsidRPr="00AB74DE" w:rsidRDefault="00466D6F">
      <w:pPr>
        <w:spacing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Where Consortia / Joint Ventures / Sub-contractors are involved, each party must be registered on the Central Supplier </w:t>
      </w:r>
      <w:proofErr w:type="gramStart"/>
      <w:r w:rsidRPr="00AB74DE">
        <w:rPr>
          <w:rFonts w:ascii="Arial Narrow" w:eastAsia="Arial Narrow" w:hAnsi="Arial Narrow" w:cs="Arial Narrow"/>
          <w:sz w:val="20"/>
          <w:szCs w:val="20"/>
        </w:rPr>
        <w:t>Database</w:t>
      </w:r>
      <w:proofErr w:type="gramEnd"/>
      <w:r w:rsidRPr="00AB74DE">
        <w:rPr>
          <w:rFonts w:ascii="Arial Narrow" w:eastAsia="Arial Narrow" w:hAnsi="Arial Narrow" w:cs="Arial Narrow"/>
          <w:sz w:val="20"/>
          <w:szCs w:val="20"/>
        </w:rPr>
        <w:t xml:space="preserve"> and their tax compliance status will be verified through the Central Supplier Database.</w:t>
      </w:r>
    </w:p>
    <w:p w14:paraId="2642C0DD" w14:textId="77777777" w:rsidR="00711EB4" w:rsidRPr="00AB74DE" w:rsidRDefault="00711EB4">
      <w:pPr>
        <w:spacing w:after="0" w:line="360" w:lineRule="auto"/>
        <w:ind w:left="567"/>
        <w:jc w:val="both"/>
        <w:rPr>
          <w:rFonts w:ascii="Arial Narrow" w:eastAsia="Arial Narrow" w:hAnsi="Arial Narrow" w:cs="Arial Narrow"/>
          <w:sz w:val="20"/>
          <w:szCs w:val="20"/>
        </w:rPr>
      </w:pPr>
    </w:p>
    <w:p w14:paraId="2B689486" w14:textId="69EDA025" w:rsidR="003221F5" w:rsidRPr="00AB74DE" w:rsidRDefault="00711EB4">
      <w:pPr>
        <w:spacing w:after="0" w:line="360" w:lineRule="auto"/>
        <w:ind w:left="567"/>
        <w:jc w:val="both"/>
      </w:pPr>
      <w:r w:rsidRPr="00AB74DE">
        <w:rPr>
          <w:rFonts w:ascii="Arial Narrow" w:eastAsia="Times New Roman" w:hAnsi="Arial Narrow" w:cs="Times New Roman"/>
          <w:noProof/>
          <w:sz w:val="18"/>
          <w:szCs w:val="24"/>
          <w:lang w:val="en-US" w:eastAsia="en-GB"/>
        </w:rPr>
        <w:drawing>
          <wp:inline distT="0" distB="0" distL="0" distR="0" wp14:anchorId="5C259EAE" wp14:editId="2A4560FD">
            <wp:extent cx="5941395" cy="2697480"/>
            <wp:effectExtent l="0" t="0" r="2540" b="762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5980861" cy="2715398"/>
                    </a:xfrm>
                    <a:prstGeom prst="rect">
                      <a:avLst/>
                    </a:prstGeom>
                    <a:noFill/>
                    <a:ln>
                      <a:noFill/>
                    </a:ln>
                  </pic:spPr>
                </pic:pic>
              </a:graphicData>
            </a:graphic>
          </wp:inline>
        </w:drawing>
      </w:r>
      <w:r w:rsidR="00466D6F" w:rsidRPr="00AB74DE">
        <w:br w:type="page"/>
      </w:r>
    </w:p>
    <w:p w14:paraId="66169E96" w14:textId="77777777" w:rsidR="003221F5" w:rsidRPr="00AB74DE" w:rsidRDefault="00466D6F" w:rsidP="00711EB4">
      <w:pPr>
        <w:pStyle w:val="Heading1"/>
        <w:tabs>
          <w:tab w:val="left" w:pos="2078"/>
        </w:tabs>
        <w:spacing w:before="240" w:after="0" w:line="360" w:lineRule="auto"/>
        <w:ind w:left="714"/>
        <w:jc w:val="center"/>
        <w:rPr>
          <w:color w:val="auto"/>
        </w:rPr>
      </w:pPr>
      <w:bookmarkStart w:id="11" w:name="_heading=h.1y810tw" w:colFirst="0" w:colLast="0"/>
      <w:bookmarkEnd w:id="11"/>
      <w:r w:rsidRPr="00AB74DE">
        <w:rPr>
          <w:color w:val="auto"/>
        </w:rPr>
        <w:lastRenderedPageBreak/>
        <w:t>SECTION 3: BACKGROUND, OVERVIEW AND SCOPE OF REQUIREMENTS</w:t>
      </w:r>
    </w:p>
    <w:p w14:paraId="0CCECC64" w14:textId="22EECF27" w:rsidR="003221F5" w:rsidRPr="00AB74DE" w:rsidRDefault="00466D6F" w:rsidP="00610E3E">
      <w:pPr>
        <w:numPr>
          <w:ilvl w:val="0"/>
          <w:numId w:val="50"/>
        </w:numPr>
        <w:spacing w:before="240"/>
        <w:rPr>
          <w:rFonts w:ascii="Arial Narrow" w:eastAsia="Arial Narrow" w:hAnsi="Arial Narrow" w:cs="Arial Narrow"/>
          <w:b/>
          <w:sz w:val="20"/>
          <w:szCs w:val="20"/>
        </w:rPr>
      </w:pPr>
      <w:r w:rsidRPr="00AB74DE">
        <w:rPr>
          <w:rFonts w:ascii="Arial Narrow" w:eastAsia="Arial Narrow" w:hAnsi="Arial Narrow" w:cs="Arial Narrow"/>
          <w:b/>
          <w:sz w:val="20"/>
          <w:szCs w:val="20"/>
        </w:rPr>
        <w:t>BACKGROUND</w:t>
      </w:r>
    </w:p>
    <w:p w14:paraId="2CE46481" w14:textId="40D167FE" w:rsidR="008E1AD6" w:rsidRPr="008E1AD6" w:rsidRDefault="00D84675" w:rsidP="008E1AD6">
      <w:pPr>
        <w:pStyle w:val="BodyText"/>
        <w:tabs>
          <w:tab w:val="left" w:pos="1134"/>
          <w:tab w:val="left" w:pos="1985"/>
          <w:tab w:val="left" w:pos="2552"/>
        </w:tabs>
        <w:spacing w:line="360" w:lineRule="auto"/>
        <w:ind w:left="567"/>
        <w:jc w:val="both"/>
        <w:rPr>
          <w:rFonts w:ascii="Arial Narrow" w:hAnsi="Arial Narrow" w:cs="Arial"/>
          <w:color w:val="000000" w:themeColor="text1"/>
          <w:sz w:val="20"/>
          <w:szCs w:val="20"/>
        </w:rPr>
      </w:pPr>
      <w:r w:rsidRPr="00D84675">
        <w:rPr>
          <w:rFonts w:ascii="Arial Narrow" w:hAnsi="Arial Narrow" w:cs="Arial"/>
          <w:color w:val="000000" w:themeColor="text1"/>
          <w:sz w:val="20"/>
          <w:szCs w:val="20"/>
        </w:rPr>
        <w:t xml:space="preserve"> </w:t>
      </w:r>
      <w:r w:rsidR="008E1AD6" w:rsidRPr="008E1AD6">
        <w:rPr>
          <w:rFonts w:ascii="Arial Narrow" w:hAnsi="Arial Narrow" w:cs="Arial"/>
          <w:color w:val="000000" w:themeColor="text1"/>
          <w:sz w:val="20"/>
          <w:szCs w:val="20"/>
        </w:rPr>
        <w:t>Foskor Limited’s primary purpose is the production of phosphoric acid. In this process, appetite, a phosphate-bearing mineral, is digested in Sulphuric acid to produce phosphoric acid. The apatite containing rock is mined in Phalaborwa whilst the Sulphuric acid is produced on-site.</w:t>
      </w:r>
    </w:p>
    <w:p w14:paraId="50F085EC" w14:textId="4F9E1482" w:rsidR="008E1AD6" w:rsidRPr="008E1AD6" w:rsidRDefault="008E1AD6" w:rsidP="008E1AD6">
      <w:pPr>
        <w:pStyle w:val="BodyText"/>
        <w:spacing w:line="360" w:lineRule="auto"/>
        <w:ind w:left="567"/>
        <w:jc w:val="both"/>
        <w:rPr>
          <w:rFonts w:ascii="Arial Narrow" w:hAnsi="Arial Narrow"/>
          <w:color w:val="000000" w:themeColor="text1"/>
          <w:sz w:val="20"/>
          <w:szCs w:val="20"/>
        </w:rPr>
      </w:pPr>
      <w:r w:rsidRPr="008E1AD6">
        <w:rPr>
          <w:rFonts w:ascii="Arial Narrow" w:hAnsi="Arial Narrow"/>
          <w:color w:val="000000" w:themeColor="text1"/>
          <w:sz w:val="20"/>
          <w:szCs w:val="20"/>
        </w:rPr>
        <w:t xml:space="preserve">When phosphoric acid is stored inside the tanks it matures and during that period solids settle at the bottom of the tanks, which require cleaning from time to time.  This is a slurry plant and choking equipment is inevitable. Solids harden in tanks, pipes and drains that normal water pressure and a hose pipe cannot remove. Gypsum can also precipitate in pipes or in tanks after filtration. This is done by using the High-pressure machine to clear any blockages in the pipes.  </w:t>
      </w:r>
    </w:p>
    <w:p w14:paraId="026A4A44" w14:textId="364E9F81" w:rsidR="003221F5" w:rsidRPr="00AB74DE" w:rsidRDefault="00466D6F" w:rsidP="008E1AD6">
      <w:pPr>
        <w:pStyle w:val="BodyText"/>
        <w:tabs>
          <w:tab w:val="left" w:pos="1134"/>
          <w:tab w:val="left" w:pos="1985"/>
          <w:tab w:val="left" w:pos="2552"/>
        </w:tabs>
        <w:spacing w:line="360" w:lineRule="auto"/>
        <w:ind w:left="567"/>
        <w:jc w:val="both"/>
        <w:rPr>
          <w:rFonts w:ascii="Arial Narrow" w:eastAsia="Arial Narrow" w:hAnsi="Arial Narrow" w:cs="Arial Narrow"/>
          <w:b/>
          <w:sz w:val="20"/>
          <w:szCs w:val="20"/>
        </w:rPr>
      </w:pPr>
      <w:r w:rsidRPr="00AB74DE">
        <w:rPr>
          <w:rFonts w:ascii="Arial Narrow" w:eastAsia="Arial Narrow" w:hAnsi="Arial Narrow" w:cs="Arial Narrow"/>
          <w:b/>
          <w:sz w:val="20"/>
          <w:szCs w:val="20"/>
        </w:rPr>
        <w:t>EXECUTIVE OVERVIEW</w:t>
      </w:r>
    </w:p>
    <w:p w14:paraId="42AFC847" w14:textId="77777777" w:rsidR="003221F5" w:rsidRPr="00492910" w:rsidRDefault="00466D6F">
      <w:pPr>
        <w:spacing w:after="0" w:line="360" w:lineRule="auto"/>
        <w:ind w:left="567"/>
        <w:jc w:val="both"/>
        <w:rPr>
          <w:rFonts w:ascii="Arial Narrow" w:eastAsia="Arial Narrow" w:hAnsi="Arial Narrow" w:cs="Arial Narrow"/>
          <w:sz w:val="20"/>
          <w:szCs w:val="20"/>
        </w:rPr>
      </w:pPr>
      <w:r w:rsidRPr="00492910">
        <w:rPr>
          <w:rFonts w:ascii="Arial Narrow" w:eastAsia="Arial Narrow" w:hAnsi="Arial Narrow" w:cs="Arial Narrow"/>
          <w:sz w:val="20"/>
          <w:szCs w:val="20"/>
        </w:rPr>
        <w:t>Whereas Foskor is seeking a partner(s) to provide solutions nationally, it also seeks to improve its current processes for providing these Goods/Services to its end user community throughout its locations.</w:t>
      </w:r>
    </w:p>
    <w:p w14:paraId="6CA320C3" w14:textId="77777777" w:rsidR="003221F5" w:rsidRPr="00492910" w:rsidRDefault="00466D6F">
      <w:pPr>
        <w:spacing w:after="0" w:line="360" w:lineRule="auto"/>
        <w:ind w:left="567"/>
        <w:jc w:val="both"/>
        <w:rPr>
          <w:rFonts w:ascii="Arial Narrow" w:eastAsia="Arial Narrow" w:hAnsi="Arial Narrow" w:cs="Arial Narrow"/>
          <w:sz w:val="20"/>
          <w:szCs w:val="20"/>
        </w:rPr>
      </w:pPr>
      <w:r w:rsidRPr="00492910">
        <w:rPr>
          <w:rFonts w:ascii="Arial Narrow" w:eastAsia="Arial Narrow" w:hAnsi="Arial Narrow" w:cs="Arial Narrow"/>
          <w:sz w:val="20"/>
          <w:szCs w:val="20"/>
        </w:rPr>
        <w:t>The selected Supplier/Service provider(s) must share in the mission and business objectives of Foskor.  These mutual goals will be met by meeting contractual requirements and new challenges in an environment of teamwork, joint participation, flexibility, innovation and open communications.  In this spirit of partnership, Foskor and its Supplier/Service provider(s) will study the current ways they do business to enhance current practices and support processes and systems.  Such a partnership will allow Foskor to reach higher levels of quality, service and profitability.</w:t>
      </w:r>
    </w:p>
    <w:p w14:paraId="492CC8EF" w14:textId="77777777" w:rsidR="003221F5" w:rsidRPr="00492910" w:rsidRDefault="00466D6F">
      <w:pPr>
        <w:spacing w:after="0" w:line="360" w:lineRule="auto"/>
        <w:ind w:left="567"/>
        <w:jc w:val="both"/>
        <w:rPr>
          <w:rFonts w:ascii="Arial Narrow" w:eastAsia="Arial Narrow" w:hAnsi="Arial Narrow" w:cs="Arial Narrow"/>
          <w:sz w:val="20"/>
          <w:szCs w:val="20"/>
        </w:rPr>
      </w:pPr>
      <w:r w:rsidRPr="00492910">
        <w:rPr>
          <w:rFonts w:ascii="Arial Narrow" w:eastAsia="Arial Narrow" w:hAnsi="Arial Narrow" w:cs="Arial Narrow"/>
          <w:sz w:val="20"/>
          <w:szCs w:val="20"/>
        </w:rPr>
        <w:t>Specifically, Foskor seeks to benefit from this partnership in the following ways:</w:t>
      </w:r>
    </w:p>
    <w:p w14:paraId="20D506AA" w14:textId="77777777" w:rsidR="009A2A57" w:rsidRPr="00492910" w:rsidRDefault="009A2A57" w:rsidP="009A2A57">
      <w:pPr>
        <w:pStyle w:val="ListParagraph"/>
        <w:keepNext/>
        <w:numPr>
          <w:ilvl w:val="0"/>
          <w:numId w:val="19"/>
        </w:numPr>
        <w:spacing w:before="0" w:after="0" w:line="360" w:lineRule="auto"/>
        <w:contextualSpacing w:val="0"/>
        <w:jc w:val="both"/>
        <w:outlineLvl w:val="1"/>
        <w:rPr>
          <w:rFonts w:ascii="Arial Narrow" w:eastAsia="Arial Narrow" w:hAnsi="Arial Narrow" w:cs="Arial Narrow"/>
          <w:vanish/>
          <w:sz w:val="20"/>
          <w:szCs w:val="20"/>
          <w:lang w:eastAsia="en-ZA"/>
        </w:rPr>
      </w:pPr>
    </w:p>
    <w:p w14:paraId="5442E4B4" w14:textId="77777777" w:rsidR="009A2A57" w:rsidRPr="00492910" w:rsidRDefault="00466D6F" w:rsidP="009A2A57">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0"/>
          <w:szCs w:val="20"/>
          <w:lang w:eastAsia="en-ZA"/>
        </w:rPr>
      </w:pPr>
      <w:r w:rsidRPr="00492910">
        <w:rPr>
          <w:rFonts w:ascii="Arial Narrow" w:eastAsia="Arial Narrow" w:hAnsi="Arial Narrow" w:cs="Arial Narrow"/>
          <w:b w:val="0"/>
          <w:color w:val="auto"/>
          <w:sz w:val="20"/>
          <w:szCs w:val="20"/>
          <w:lang w:eastAsia="en-ZA"/>
        </w:rPr>
        <w:t>Foskor must receive reduced cost of acquisition and improved service benefits resulting from the Supplier/Service provider’s economies of scale and streamlined service processes.</w:t>
      </w:r>
    </w:p>
    <w:p w14:paraId="6F5A2704" w14:textId="35A34961" w:rsidR="003221F5" w:rsidRPr="00492910" w:rsidRDefault="00466D6F" w:rsidP="009A2A57">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0"/>
          <w:szCs w:val="20"/>
        </w:rPr>
      </w:pPr>
      <w:r w:rsidRPr="00492910">
        <w:rPr>
          <w:rFonts w:ascii="Arial Narrow" w:eastAsia="Arial Narrow" w:hAnsi="Arial Narrow" w:cs="Arial Narrow"/>
          <w:b w:val="0"/>
          <w:color w:val="auto"/>
          <w:sz w:val="20"/>
          <w:szCs w:val="20"/>
        </w:rPr>
        <w:t>Foskor must achieve appropriate availability that meets user needs while reducing costs for both Foskor and the chosen Supplier/Service provider(s).</w:t>
      </w:r>
    </w:p>
    <w:p w14:paraId="7097B538" w14:textId="77777777" w:rsidR="003221F5" w:rsidRPr="00492910" w:rsidRDefault="00466D6F" w:rsidP="004B1D25">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0"/>
          <w:szCs w:val="20"/>
        </w:rPr>
      </w:pPr>
      <w:r w:rsidRPr="00492910">
        <w:rPr>
          <w:rFonts w:ascii="Arial Narrow" w:eastAsia="Arial Narrow" w:hAnsi="Arial Narrow" w:cs="Arial Narrow"/>
          <w:b w:val="0"/>
          <w:color w:val="auto"/>
          <w:sz w:val="20"/>
          <w:szCs w:val="20"/>
        </w:rPr>
        <w:t>Foskor must receive proactive improvements from the Supplier/Service provider with respect to supply/provision of Goods/Services and related processes.</w:t>
      </w:r>
    </w:p>
    <w:p w14:paraId="07100D6C" w14:textId="655B1C9C" w:rsidR="003221F5" w:rsidRPr="00492910" w:rsidRDefault="00466D6F" w:rsidP="004B1D25">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0"/>
          <w:szCs w:val="20"/>
        </w:rPr>
      </w:pPr>
      <w:r w:rsidRPr="00492910">
        <w:rPr>
          <w:rFonts w:ascii="Arial Narrow" w:eastAsia="Arial Narrow" w:hAnsi="Arial Narrow" w:cs="Arial Narrow"/>
          <w:b w:val="0"/>
          <w:color w:val="auto"/>
          <w:sz w:val="20"/>
          <w:szCs w:val="20"/>
        </w:rPr>
        <w:t xml:space="preserve">Foskor’s overall competitive advantage must be strengthened by the chosen Supplier/Service provider’s </w:t>
      </w:r>
      <w:r w:rsidR="00EF4321" w:rsidRPr="00492910">
        <w:rPr>
          <w:rFonts w:ascii="Arial Narrow" w:eastAsia="Arial Narrow" w:hAnsi="Arial Narrow" w:cs="Arial Narrow"/>
          <w:b w:val="0"/>
          <w:color w:val="auto"/>
          <w:sz w:val="20"/>
          <w:szCs w:val="20"/>
        </w:rPr>
        <w:t>leading-edge</w:t>
      </w:r>
      <w:r w:rsidRPr="00492910">
        <w:rPr>
          <w:rFonts w:ascii="Arial Narrow" w:eastAsia="Arial Narrow" w:hAnsi="Arial Narrow" w:cs="Arial Narrow"/>
          <w:b w:val="0"/>
          <w:color w:val="auto"/>
          <w:sz w:val="20"/>
          <w:szCs w:val="20"/>
        </w:rPr>
        <w:t xml:space="preserve"> technology and service delivery systems.</w:t>
      </w:r>
    </w:p>
    <w:p w14:paraId="0DDFA741" w14:textId="77777777" w:rsidR="003221F5" w:rsidRPr="00492910" w:rsidRDefault="00466D6F" w:rsidP="004B1D25">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0"/>
          <w:szCs w:val="20"/>
        </w:rPr>
      </w:pPr>
      <w:r w:rsidRPr="00492910">
        <w:rPr>
          <w:rFonts w:ascii="Arial Narrow" w:eastAsia="Arial Narrow" w:hAnsi="Arial Narrow" w:cs="Arial Narrow"/>
          <w:b w:val="0"/>
          <w:color w:val="auto"/>
          <w:sz w:val="20"/>
          <w:szCs w:val="20"/>
        </w:rPr>
        <w:t>Foskor end users must be able to rely on the chosen Supplier/Service provider’s personnel for service enquiries, recommendations and substitutions.</w:t>
      </w:r>
    </w:p>
    <w:p w14:paraId="582012DF" w14:textId="77777777" w:rsidR="003221F5" w:rsidRDefault="00466D6F" w:rsidP="004B1D25">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0"/>
          <w:szCs w:val="20"/>
        </w:rPr>
      </w:pPr>
      <w:r w:rsidRPr="00492910">
        <w:rPr>
          <w:rFonts w:ascii="Arial Narrow" w:eastAsia="Arial Narrow" w:hAnsi="Arial Narrow" w:cs="Arial Narrow"/>
          <w:b w:val="0"/>
          <w:color w:val="auto"/>
          <w:sz w:val="20"/>
          <w:szCs w:val="20"/>
        </w:rPr>
        <w:t>Foskor must reduce costs by streamlining its acquisition of Goods/Services, including managed service processes on a Group basis.</w:t>
      </w:r>
    </w:p>
    <w:p w14:paraId="60F4F463" w14:textId="77777777" w:rsidR="008E1AD6" w:rsidRDefault="008E1AD6" w:rsidP="008E1AD6"/>
    <w:p w14:paraId="18354EC6" w14:textId="77777777" w:rsidR="008E1AD6" w:rsidRPr="008E1AD6" w:rsidRDefault="008E1AD6" w:rsidP="008E1AD6"/>
    <w:p w14:paraId="6180DFEF" w14:textId="05B33574" w:rsidR="003221F5" w:rsidRPr="00AB74DE" w:rsidRDefault="00466D6F" w:rsidP="00610E3E">
      <w:pPr>
        <w:numPr>
          <w:ilvl w:val="0"/>
          <w:numId w:val="50"/>
        </w:numPr>
        <w:spacing w:before="240"/>
        <w:rPr>
          <w:rFonts w:ascii="Arial Narrow" w:eastAsia="Arial Narrow" w:hAnsi="Arial Narrow" w:cs="Arial Narrow"/>
          <w:b/>
          <w:sz w:val="20"/>
          <w:szCs w:val="20"/>
        </w:rPr>
      </w:pPr>
      <w:r w:rsidRPr="00AB74DE">
        <w:rPr>
          <w:rFonts w:ascii="Arial Narrow" w:eastAsia="Arial Narrow" w:hAnsi="Arial Narrow" w:cs="Arial Narrow"/>
          <w:b/>
          <w:sz w:val="20"/>
          <w:szCs w:val="20"/>
        </w:rPr>
        <w:lastRenderedPageBreak/>
        <w:t>SCOPE OF REQUIREMENTS</w:t>
      </w:r>
    </w:p>
    <w:p w14:paraId="5EA41650" w14:textId="77777777" w:rsidR="008E1AD6" w:rsidRPr="008E1AD6" w:rsidRDefault="008E1AD6" w:rsidP="005A62A1">
      <w:pPr>
        <w:spacing w:before="0" w:after="0" w:line="259" w:lineRule="auto"/>
        <w:ind w:left="720"/>
        <w:rPr>
          <w:rFonts w:ascii="Arial Narrow" w:eastAsia="Calibri" w:hAnsi="Arial Narrow"/>
          <w:sz w:val="20"/>
          <w:szCs w:val="20"/>
          <w:lang w:val="en-ZA"/>
        </w:rPr>
      </w:pPr>
      <w:r w:rsidRPr="008E1AD6">
        <w:rPr>
          <w:rFonts w:ascii="Arial Narrow" w:eastAsia="Calibri" w:hAnsi="Arial Narrow"/>
          <w:sz w:val="20"/>
          <w:szCs w:val="20"/>
          <w:lang w:val="en-ZA"/>
        </w:rPr>
        <w:t>The following work is to be carried out but is not limited to this:</w:t>
      </w:r>
    </w:p>
    <w:p w14:paraId="57F8D952" w14:textId="77777777" w:rsidR="008E1AD6" w:rsidRPr="008E1AD6" w:rsidRDefault="008E1AD6" w:rsidP="005A62A1">
      <w:pPr>
        <w:spacing w:before="0" w:after="0" w:line="360" w:lineRule="auto"/>
        <w:ind w:left="1080"/>
        <w:rPr>
          <w:rFonts w:ascii="Arial Narrow" w:eastAsia="Calibri" w:hAnsi="Arial Narrow"/>
          <w:sz w:val="20"/>
          <w:szCs w:val="20"/>
          <w:lang w:val="en-ZA"/>
        </w:rPr>
      </w:pPr>
    </w:p>
    <w:p w14:paraId="62F5A8CB" w14:textId="00F82E66" w:rsidR="008E1AD6" w:rsidRPr="008E1AD6" w:rsidRDefault="008E1AD6" w:rsidP="005A62A1">
      <w:pPr>
        <w:spacing w:before="0" w:after="0" w:line="360" w:lineRule="auto"/>
        <w:ind w:firstLine="720"/>
        <w:rPr>
          <w:rFonts w:ascii="Arial Narrow" w:eastAsia="Calibri" w:hAnsi="Arial Narrow"/>
          <w:b/>
          <w:i/>
          <w:sz w:val="20"/>
          <w:szCs w:val="20"/>
          <w:u w:val="single"/>
          <w:lang w:val="en-ZA"/>
        </w:rPr>
      </w:pPr>
      <w:r w:rsidRPr="008E1AD6">
        <w:rPr>
          <w:rFonts w:ascii="Arial Narrow" w:eastAsia="Calibri" w:hAnsi="Arial Narrow"/>
          <w:b/>
          <w:i/>
          <w:sz w:val="20"/>
          <w:szCs w:val="20"/>
          <w:u w:val="single"/>
          <w:lang w:val="en-ZA"/>
        </w:rPr>
        <w:t>Phosphoric Acid Plant</w:t>
      </w:r>
    </w:p>
    <w:p w14:paraId="05595815"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High Pressure Cleaning of Pan Filter Cloths</w:t>
      </w:r>
    </w:p>
    <w:p w14:paraId="4F94BE86"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Removing and replacing of Pan Filter and Belt filter Cloths</w:t>
      </w:r>
    </w:p>
    <w:p w14:paraId="185DEA8E"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Cleaning of Pan Filter Girds</w:t>
      </w:r>
    </w:p>
    <w:p w14:paraId="65FC1530"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Cleaning and de-choking of cloth wash headers and nozzles Old and New Plant</w:t>
      </w:r>
    </w:p>
    <w:p w14:paraId="12C5B6D8"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Opening and Cleaning of Old and New Scrubber fans and ducting manholes</w:t>
      </w:r>
    </w:p>
    <w:p w14:paraId="46043F3B"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Cleaning of Cooling tower distribution pans and Drift Eliminators</w:t>
      </w:r>
    </w:p>
    <w:p w14:paraId="2BFA8E34"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Cloth Cleaning for radiation removal</w:t>
      </w:r>
    </w:p>
    <w:p w14:paraId="462E3D94"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Flash Cooler steam nozzles and venturi cleaning</w:t>
      </w:r>
    </w:p>
    <w:p w14:paraId="76FD24B0"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Unblocking of rubber-lined pipes using hammers</w:t>
      </w:r>
    </w:p>
    <w:p w14:paraId="6875708B"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Unblocking of HDPE pipes</w:t>
      </w:r>
    </w:p>
    <w:p w14:paraId="7C6B6107"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Unblocking of Heat exchanger carbon tubes on Concentration (this is a special task which require a dedicated crew, correct pressure setting as well as the specified equipment)</w:t>
      </w:r>
    </w:p>
    <w:p w14:paraId="3E765642"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Unblocking of Dry feed chute old and new plant</w:t>
      </w:r>
    </w:p>
    <w:p w14:paraId="5CD8009C"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Unblocking of vacuum lines</w:t>
      </w:r>
    </w:p>
    <w:p w14:paraId="659C4A52" w14:textId="7D60ADCB"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 xml:space="preserve">Hp clean heat exchanger tubes ID 37 </w:t>
      </w:r>
      <w:r w:rsidR="005A62A1" w:rsidRPr="008E1AD6">
        <w:rPr>
          <w:rFonts w:ascii="Arial Narrow" w:eastAsia="Calibri" w:hAnsi="Arial Narrow"/>
          <w:sz w:val="20"/>
          <w:szCs w:val="20"/>
          <w:lang w:val="en-ZA"/>
        </w:rPr>
        <w:t>mm and</w:t>
      </w:r>
      <w:r w:rsidRPr="008E1AD6">
        <w:rPr>
          <w:rFonts w:ascii="Arial Narrow" w:eastAsia="Calibri" w:hAnsi="Arial Narrow"/>
          <w:sz w:val="20"/>
          <w:szCs w:val="20"/>
          <w:lang w:val="en-ZA"/>
        </w:rPr>
        <w:t xml:space="preserve"> OD  50 mm. </w:t>
      </w:r>
    </w:p>
    <w:p w14:paraId="37DC09FA"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High Pressure cleaning of Plant structures and drains</w:t>
      </w:r>
    </w:p>
    <w:p w14:paraId="0F777BAA"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High pressure cleaning of all material and equipment that is radioactive and needs to be disposed of or must leave the site for repairs.</w:t>
      </w:r>
    </w:p>
    <w:p w14:paraId="75CFD2F1"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If Radioactive equipment or material needs to be high pressure cleaned it must be done in compliance with the NNR approved procedure for the Management of Radioactive waste</w:t>
      </w:r>
    </w:p>
    <w:p w14:paraId="40DC4B81" w14:textId="42C6721D"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 xml:space="preserve">All HP cleaning of radioactive material to be done in the dedicated </w:t>
      </w:r>
      <w:r w:rsidR="005A62A1" w:rsidRPr="008E1AD6">
        <w:rPr>
          <w:rFonts w:ascii="Arial Narrow" w:eastAsia="Calibri" w:hAnsi="Arial Narrow"/>
          <w:sz w:val="20"/>
          <w:szCs w:val="20"/>
          <w:lang w:val="en-ZA"/>
        </w:rPr>
        <w:t>Wash Bay</w:t>
      </w:r>
      <w:r w:rsidRPr="008E1AD6">
        <w:rPr>
          <w:rFonts w:ascii="Arial Narrow" w:eastAsia="Calibri" w:hAnsi="Arial Narrow"/>
          <w:sz w:val="20"/>
          <w:szCs w:val="20"/>
          <w:lang w:val="en-ZA"/>
        </w:rPr>
        <w:t xml:space="preserve"> at the Salvage yard. </w:t>
      </w:r>
    </w:p>
    <w:p w14:paraId="5E4979B0"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HP Cleaning of all equipment, pipelines, and ducts wherever it is required.</w:t>
      </w:r>
    </w:p>
    <w:p w14:paraId="765F208E" w14:textId="77777777" w:rsidR="008E1AD6" w:rsidRPr="008E1AD6" w:rsidRDefault="008E1AD6" w:rsidP="005A62A1">
      <w:pPr>
        <w:spacing w:before="0" w:after="0" w:line="360" w:lineRule="auto"/>
        <w:rPr>
          <w:rFonts w:ascii="Arial Narrow" w:eastAsia="Calibri" w:hAnsi="Arial Narrow"/>
          <w:b/>
          <w:i/>
          <w:sz w:val="20"/>
          <w:szCs w:val="20"/>
          <w:u w:val="single"/>
          <w:lang w:val="en-ZA"/>
        </w:rPr>
      </w:pPr>
    </w:p>
    <w:p w14:paraId="182885C1" w14:textId="4C18B707" w:rsidR="008E1AD6" w:rsidRPr="008E1AD6" w:rsidRDefault="008E1AD6" w:rsidP="005A62A1">
      <w:pPr>
        <w:spacing w:before="0" w:after="0" w:line="360" w:lineRule="auto"/>
        <w:ind w:firstLine="720"/>
        <w:rPr>
          <w:rFonts w:ascii="Arial Narrow" w:eastAsia="Calibri" w:hAnsi="Arial Narrow"/>
          <w:b/>
          <w:i/>
          <w:sz w:val="20"/>
          <w:szCs w:val="20"/>
          <w:u w:val="single"/>
          <w:lang w:val="en-ZA"/>
        </w:rPr>
      </w:pPr>
      <w:r w:rsidRPr="008E1AD6">
        <w:rPr>
          <w:rFonts w:ascii="Arial Narrow" w:eastAsia="Calibri" w:hAnsi="Arial Narrow"/>
          <w:b/>
          <w:i/>
          <w:sz w:val="20"/>
          <w:szCs w:val="20"/>
          <w:u w:val="single"/>
          <w:lang w:val="en-ZA"/>
        </w:rPr>
        <w:t>Granulation Plant and Materials Handling</w:t>
      </w:r>
    </w:p>
    <w:p w14:paraId="659FF768"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Granny scrubber cleaning</w:t>
      </w:r>
    </w:p>
    <w:p w14:paraId="44E336C2"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Choked pipelines and equipment</w:t>
      </w:r>
    </w:p>
    <w:p w14:paraId="5BB8927B"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High pressure cleaning of tower No1, 2, and R1</w:t>
      </w:r>
    </w:p>
    <w:p w14:paraId="52D86900"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 xml:space="preserve"> High pressure cleaning of conveyor No1, 2, 3, and 4 transfer chutes</w:t>
      </w:r>
    </w:p>
    <w:p w14:paraId="5341098E"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High pressure cleaning of the export lines</w:t>
      </w:r>
    </w:p>
    <w:p w14:paraId="01185D4A"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 xml:space="preserve">High pressure of the E-Tank manifold pipes and valves from E1 to E8 (500mm </w:t>
      </w:r>
    </w:p>
    <w:p w14:paraId="1EBF850D" w14:textId="77777777" w:rsidR="008E1AD6" w:rsidRPr="008E1AD6" w:rsidRDefault="008E1AD6" w:rsidP="005A62A1">
      <w:pPr>
        <w:spacing w:before="0" w:after="0" w:line="360" w:lineRule="auto"/>
        <w:ind w:left="1080"/>
        <w:rPr>
          <w:rFonts w:ascii="Arial Narrow" w:eastAsia="Calibri" w:hAnsi="Arial Narrow"/>
          <w:sz w:val="20"/>
          <w:szCs w:val="20"/>
          <w:lang w:val="en-ZA"/>
        </w:rPr>
      </w:pPr>
      <w:r w:rsidRPr="008E1AD6">
        <w:rPr>
          <w:rFonts w:ascii="Arial Narrow" w:eastAsia="Calibri" w:hAnsi="Arial Narrow"/>
          <w:sz w:val="20"/>
          <w:szCs w:val="20"/>
          <w:lang w:val="en-ZA"/>
        </w:rPr>
        <w:t>OD)</w:t>
      </w:r>
    </w:p>
    <w:p w14:paraId="345FFACC"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Weigh bridge</w:t>
      </w:r>
    </w:p>
    <w:p w14:paraId="6125367E" w14:textId="77777777" w:rsidR="008E1AD6" w:rsidRPr="008E1AD6" w:rsidRDefault="008E1AD6" w:rsidP="005A62A1">
      <w:pPr>
        <w:spacing w:before="0" w:after="0" w:line="360" w:lineRule="auto"/>
        <w:rPr>
          <w:rFonts w:ascii="Arial Narrow" w:eastAsia="Calibri" w:hAnsi="Arial Narrow"/>
          <w:b/>
          <w:sz w:val="20"/>
          <w:szCs w:val="20"/>
          <w:lang w:val="en-ZA"/>
        </w:rPr>
      </w:pPr>
    </w:p>
    <w:p w14:paraId="35BD6F96" w14:textId="6B325551" w:rsidR="008E1AD6" w:rsidRPr="008E1AD6" w:rsidRDefault="008E1AD6" w:rsidP="005A62A1">
      <w:pPr>
        <w:spacing w:before="0" w:after="0" w:line="360" w:lineRule="auto"/>
        <w:ind w:firstLine="720"/>
        <w:rPr>
          <w:rFonts w:ascii="Arial Narrow" w:eastAsia="Calibri" w:hAnsi="Arial Narrow"/>
          <w:b/>
          <w:i/>
          <w:sz w:val="20"/>
          <w:szCs w:val="20"/>
          <w:u w:val="single"/>
          <w:lang w:val="en-ZA"/>
        </w:rPr>
      </w:pPr>
      <w:r w:rsidRPr="008E1AD6">
        <w:rPr>
          <w:rFonts w:ascii="Arial Narrow" w:eastAsia="Calibri" w:hAnsi="Arial Narrow"/>
          <w:b/>
          <w:i/>
          <w:sz w:val="20"/>
          <w:szCs w:val="20"/>
          <w:u w:val="single"/>
          <w:lang w:val="en-ZA"/>
        </w:rPr>
        <w:t>Sulphuric Acid Plant</w:t>
      </w:r>
    </w:p>
    <w:p w14:paraId="3F6E8D42"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High pressure clean sulphur section ash bays</w:t>
      </w:r>
    </w:p>
    <w:p w14:paraId="0F2DE68F"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High pressure clean Stack cones</w:t>
      </w:r>
    </w:p>
    <w:p w14:paraId="6EF2BDA9"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High pressure clean Sulphuric acid stacks</w:t>
      </w:r>
    </w:p>
    <w:p w14:paraId="7162E1B2"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High pressure clean CLI coolers</w:t>
      </w:r>
    </w:p>
    <w:p w14:paraId="797959AE"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High pressure clean Boiler tubes</w:t>
      </w:r>
    </w:p>
    <w:p w14:paraId="3F725754" w14:textId="77777777" w:rsidR="008E1AD6" w:rsidRPr="008E1AD6" w:rsidRDefault="008E1AD6" w:rsidP="005A62A1">
      <w:pPr>
        <w:numPr>
          <w:ilvl w:val="0"/>
          <w:numId w:val="54"/>
        </w:numPr>
        <w:spacing w:before="0" w:after="0" w:line="360" w:lineRule="auto"/>
        <w:rPr>
          <w:rFonts w:ascii="Arial Narrow" w:eastAsia="Calibri" w:hAnsi="Arial Narrow"/>
          <w:sz w:val="20"/>
          <w:szCs w:val="20"/>
          <w:lang w:val="en-ZA"/>
        </w:rPr>
      </w:pPr>
      <w:r w:rsidRPr="008E1AD6">
        <w:rPr>
          <w:rFonts w:ascii="Arial Narrow" w:eastAsia="Calibri" w:hAnsi="Arial Narrow"/>
          <w:sz w:val="20"/>
          <w:szCs w:val="20"/>
          <w:lang w:val="en-ZA"/>
        </w:rPr>
        <w:t>High pressure clean structures and platforms</w:t>
      </w:r>
    </w:p>
    <w:p w14:paraId="208D19BE" w14:textId="77777777" w:rsidR="008E1AD6" w:rsidRPr="008E1AD6" w:rsidRDefault="008E1AD6" w:rsidP="005A62A1">
      <w:pPr>
        <w:numPr>
          <w:ilvl w:val="0"/>
          <w:numId w:val="54"/>
        </w:numPr>
        <w:spacing w:before="0" w:after="0" w:line="360" w:lineRule="auto"/>
        <w:rPr>
          <w:rFonts w:eastAsia="Calibri"/>
          <w:lang w:val="en-ZA"/>
        </w:rPr>
      </w:pPr>
      <w:r w:rsidRPr="008E1AD6">
        <w:rPr>
          <w:rFonts w:ascii="Arial Narrow" w:eastAsia="Calibri" w:hAnsi="Arial Narrow"/>
          <w:sz w:val="20"/>
          <w:szCs w:val="20"/>
          <w:lang w:val="en-ZA"/>
        </w:rPr>
        <w:t>High pressure clean sulphur lines and screens</w:t>
      </w:r>
    </w:p>
    <w:p w14:paraId="4A4C6DC2" w14:textId="490C75F0" w:rsidR="003221F5" w:rsidRPr="00AB74DE" w:rsidRDefault="00466D6F" w:rsidP="00610E3E">
      <w:pPr>
        <w:numPr>
          <w:ilvl w:val="0"/>
          <w:numId w:val="50"/>
        </w:numPr>
        <w:spacing w:before="240"/>
        <w:rPr>
          <w:rFonts w:ascii="Arial Narrow" w:eastAsia="Arial Narrow" w:hAnsi="Arial Narrow" w:cs="Arial Narrow"/>
          <w:b/>
          <w:sz w:val="20"/>
          <w:szCs w:val="20"/>
        </w:rPr>
      </w:pPr>
      <w:r w:rsidRPr="00AB74DE">
        <w:rPr>
          <w:rFonts w:ascii="Arial Narrow" w:eastAsia="Arial Narrow" w:hAnsi="Arial Narrow" w:cs="Arial Narrow"/>
          <w:b/>
          <w:sz w:val="20"/>
          <w:szCs w:val="20"/>
        </w:rPr>
        <w:t>GREEN ECONOMY / CARBON FOOTPRINT</w:t>
      </w:r>
    </w:p>
    <w:p w14:paraId="4303632E" w14:textId="04FFFE90" w:rsidR="00D84675" w:rsidRPr="00492910" w:rsidRDefault="00466D6F" w:rsidP="005A62A1">
      <w:pPr>
        <w:spacing w:after="0" w:line="360" w:lineRule="auto"/>
        <w:ind w:left="567"/>
        <w:jc w:val="both"/>
        <w:rPr>
          <w:rFonts w:ascii="Arial Narrow" w:eastAsia="Arial Narrow" w:hAnsi="Arial Narrow" w:cs="Arial Narrow"/>
          <w:i/>
          <w:sz w:val="20"/>
          <w:szCs w:val="20"/>
        </w:rPr>
      </w:pPr>
      <w:r w:rsidRPr="00AB74DE">
        <w:rPr>
          <w:rFonts w:ascii="Arial Narrow" w:eastAsia="Arial Narrow" w:hAnsi="Arial Narrow" w:cs="Arial Narrow"/>
          <w:sz w:val="20"/>
          <w:szCs w:val="20"/>
        </w:rPr>
        <w:t xml:space="preserve">Foskor wishes to </w:t>
      </w:r>
      <w:r w:rsidR="00492910" w:rsidRPr="00AB74DE">
        <w:rPr>
          <w:rFonts w:ascii="Arial Narrow" w:eastAsia="Arial Narrow" w:hAnsi="Arial Narrow" w:cs="Arial Narrow"/>
          <w:sz w:val="20"/>
          <w:szCs w:val="20"/>
        </w:rPr>
        <w:t>understand</w:t>
      </w:r>
      <w:r w:rsidRPr="00AB74DE">
        <w:rPr>
          <w:rFonts w:ascii="Arial Narrow" w:eastAsia="Arial Narrow" w:hAnsi="Arial Narrow" w:cs="Arial Narrow"/>
          <w:sz w:val="20"/>
          <w:szCs w:val="20"/>
        </w:rPr>
        <w:t xml:space="preserve"> your company’s position with regard to environmental commitments, including key environmental characteristics such as waste disposal, recycling and energy conservation.  </w:t>
      </w:r>
      <w:r w:rsidRPr="00AB74DE">
        <w:rPr>
          <w:rFonts w:ascii="Arial Narrow" w:eastAsia="Arial Narrow" w:hAnsi="Arial Narrow" w:cs="Arial Narrow"/>
          <w:i/>
          <w:sz w:val="20"/>
          <w:szCs w:val="20"/>
        </w:rPr>
        <w:t xml:space="preserve">Please submit details of your entity’s policies in </w:t>
      </w:r>
      <w:r w:rsidRPr="00492910">
        <w:rPr>
          <w:rFonts w:ascii="Arial Narrow" w:eastAsia="Arial Narrow" w:hAnsi="Arial Narrow" w:cs="Arial Narrow"/>
          <w:i/>
          <w:sz w:val="20"/>
          <w:szCs w:val="20"/>
        </w:rPr>
        <w:t xml:space="preserve">this regard. </w:t>
      </w:r>
    </w:p>
    <w:p w14:paraId="4574E184" w14:textId="7C1DF73F" w:rsidR="003221F5" w:rsidRPr="00492910" w:rsidRDefault="00466D6F" w:rsidP="00610E3E">
      <w:pPr>
        <w:numPr>
          <w:ilvl w:val="0"/>
          <w:numId w:val="50"/>
        </w:numPr>
        <w:spacing w:before="240"/>
        <w:rPr>
          <w:rFonts w:ascii="Arial Narrow" w:eastAsia="Arial Narrow" w:hAnsi="Arial Narrow" w:cs="Arial Narrow"/>
          <w:b/>
          <w:sz w:val="20"/>
          <w:szCs w:val="20"/>
        </w:rPr>
      </w:pPr>
      <w:r w:rsidRPr="00492910">
        <w:rPr>
          <w:rFonts w:ascii="Arial Narrow" w:eastAsia="Arial Narrow" w:hAnsi="Arial Narrow" w:cs="Arial Narrow"/>
          <w:b/>
          <w:sz w:val="20"/>
          <w:szCs w:val="20"/>
        </w:rPr>
        <w:t>GENERAL SUPPLIER/SERVICE PROVIDER OBLIGATIONS</w:t>
      </w:r>
    </w:p>
    <w:p w14:paraId="07E1CD49" w14:textId="77777777" w:rsidR="00F850D9" w:rsidRPr="00492910" w:rsidRDefault="00F850D9" w:rsidP="00F850D9">
      <w:pPr>
        <w:pStyle w:val="ListParagraph"/>
        <w:keepNext/>
        <w:numPr>
          <w:ilvl w:val="0"/>
          <w:numId w:val="19"/>
        </w:numPr>
        <w:spacing w:before="0" w:after="0" w:line="360" w:lineRule="auto"/>
        <w:contextualSpacing w:val="0"/>
        <w:jc w:val="both"/>
        <w:outlineLvl w:val="1"/>
        <w:rPr>
          <w:rFonts w:ascii="Arial Narrow" w:eastAsia="Arial Narrow" w:hAnsi="Arial Narrow" w:cs="Arial Narrow"/>
          <w:vanish/>
          <w:sz w:val="20"/>
          <w:szCs w:val="20"/>
        </w:rPr>
      </w:pPr>
    </w:p>
    <w:p w14:paraId="4D648B62" w14:textId="77777777" w:rsidR="00F850D9" w:rsidRPr="00492910" w:rsidRDefault="00F850D9" w:rsidP="00F850D9">
      <w:pPr>
        <w:pStyle w:val="ListParagraph"/>
        <w:keepNext/>
        <w:numPr>
          <w:ilvl w:val="0"/>
          <w:numId w:val="19"/>
        </w:numPr>
        <w:spacing w:before="0" w:after="0" w:line="360" w:lineRule="auto"/>
        <w:contextualSpacing w:val="0"/>
        <w:jc w:val="both"/>
        <w:outlineLvl w:val="1"/>
        <w:rPr>
          <w:rFonts w:ascii="Arial Narrow" w:eastAsia="Arial Narrow" w:hAnsi="Arial Narrow" w:cs="Arial Narrow"/>
          <w:vanish/>
          <w:sz w:val="20"/>
          <w:szCs w:val="20"/>
        </w:rPr>
      </w:pPr>
    </w:p>
    <w:p w14:paraId="41578271" w14:textId="77777777" w:rsidR="00F850D9" w:rsidRPr="00492910" w:rsidRDefault="00F850D9" w:rsidP="00F850D9">
      <w:pPr>
        <w:pStyle w:val="ListParagraph"/>
        <w:keepNext/>
        <w:numPr>
          <w:ilvl w:val="0"/>
          <w:numId w:val="19"/>
        </w:numPr>
        <w:spacing w:before="0" w:after="0" w:line="360" w:lineRule="auto"/>
        <w:contextualSpacing w:val="0"/>
        <w:jc w:val="both"/>
        <w:outlineLvl w:val="1"/>
        <w:rPr>
          <w:rFonts w:ascii="Arial Narrow" w:eastAsia="Arial Narrow" w:hAnsi="Arial Narrow" w:cs="Arial Narrow"/>
          <w:vanish/>
          <w:sz w:val="20"/>
          <w:szCs w:val="20"/>
        </w:rPr>
      </w:pPr>
    </w:p>
    <w:p w14:paraId="63611783" w14:textId="77777777" w:rsidR="00F850D9" w:rsidRPr="00492910" w:rsidRDefault="00466D6F" w:rsidP="00F850D9">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0"/>
          <w:szCs w:val="20"/>
        </w:rPr>
      </w:pPr>
      <w:r w:rsidRPr="00492910">
        <w:rPr>
          <w:rFonts w:ascii="Arial Narrow" w:eastAsia="Arial Narrow" w:hAnsi="Arial Narrow" w:cs="Arial Narrow"/>
          <w:b w:val="0"/>
          <w:color w:val="auto"/>
          <w:sz w:val="20"/>
          <w:szCs w:val="20"/>
        </w:rPr>
        <w:t>The Supplier/Service provider(s) shall be fully responsible to Foskor for the acts and omissions of persons directly or indirectly employed by them.</w:t>
      </w:r>
      <w:r w:rsidR="00610E3E" w:rsidRPr="00492910">
        <w:rPr>
          <w:rFonts w:ascii="Arial Narrow" w:eastAsia="Arial Narrow" w:hAnsi="Arial Narrow" w:cs="Arial Narrow"/>
          <w:b w:val="0"/>
          <w:color w:val="auto"/>
          <w:sz w:val="20"/>
          <w:szCs w:val="20"/>
        </w:rPr>
        <w:t xml:space="preserve"> </w:t>
      </w:r>
      <w:bookmarkStart w:id="12" w:name="_heading=h.qsh70q" w:colFirst="0" w:colLast="0"/>
      <w:bookmarkEnd w:id="12"/>
    </w:p>
    <w:p w14:paraId="56502094" w14:textId="26540CEF" w:rsidR="00492910" w:rsidRDefault="00466D6F" w:rsidP="00492910">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0"/>
          <w:szCs w:val="20"/>
        </w:rPr>
      </w:pPr>
      <w:r w:rsidRPr="00492910">
        <w:rPr>
          <w:rFonts w:ascii="Arial Narrow" w:eastAsia="Arial Narrow" w:hAnsi="Arial Narrow" w:cs="Arial Narrow"/>
          <w:b w:val="0"/>
          <w:color w:val="auto"/>
          <w:sz w:val="20"/>
          <w:szCs w:val="20"/>
        </w:rPr>
        <w:t>The Supplier/Service provider(s) must comply with the requirements stated in this RFP.</w:t>
      </w:r>
    </w:p>
    <w:p w14:paraId="7B204AE1" w14:textId="77777777" w:rsidR="005A62A1" w:rsidRDefault="005A62A1" w:rsidP="005A62A1"/>
    <w:p w14:paraId="218F1879" w14:textId="77777777" w:rsidR="005A62A1" w:rsidRDefault="005A62A1" w:rsidP="005A62A1"/>
    <w:p w14:paraId="74560F90" w14:textId="77777777" w:rsidR="005A62A1" w:rsidRDefault="005A62A1" w:rsidP="005A62A1"/>
    <w:p w14:paraId="2A168715" w14:textId="77777777" w:rsidR="005A62A1" w:rsidRDefault="005A62A1" w:rsidP="005A62A1"/>
    <w:p w14:paraId="364E8D54" w14:textId="77777777" w:rsidR="005A62A1" w:rsidRDefault="005A62A1" w:rsidP="005A62A1"/>
    <w:p w14:paraId="0B28E2FD" w14:textId="77777777" w:rsidR="005A62A1" w:rsidRDefault="005A62A1" w:rsidP="005A62A1"/>
    <w:p w14:paraId="113B9192" w14:textId="77777777" w:rsidR="005A62A1" w:rsidRDefault="005A62A1" w:rsidP="005A62A1"/>
    <w:p w14:paraId="4860834C" w14:textId="77777777" w:rsidR="005A62A1" w:rsidRDefault="005A62A1" w:rsidP="005A62A1"/>
    <w:p w14:paraId="606EEF4E" w14:textId="77777777" w:rsidR="005A62A1" w:rsidRDefault="005A62A1" w:rsidP="005A62A1"/>
    <w:p w14:paraId="09A3EF61" w14:textId="77777777" w:rsidR="005A62A1" w:rsidRDefault="005A62A1" w:rsidP="005A62A1"/>
    <w:p w14:paraId="6B6916C4" w14:textId="77777777" w:rsidR="005A62A1" w:rsidRDefault="005A62A1" w:rsidP="005A62A1"/>
    <w:p w14:paraId="18CE2B5C" w14:textId="77777777" w:rsidR="005A62A1" w:rsidRDefault="005A62A1" w:rsidP="005A62A1"/>
    <w:p w14:paraId="261A40A2" w14:textId="77777777" w:rsidR="005A62A1" w:rsidRDefault="005A62A1" w:rsidP="005A62A1"/>
    <w:p w14:paraId="061519EB" w14:textId="77777777" w:rsidR="005A62A1" w:rsidRDefault="005A62A1" w:rsidP="005A62A1"/>
    <w:p w14:paraId="785634A3" w14:textId="77777777" w:rsidR="005A62A1" w:rsidRPr="005A62A1" w:rsidRDefault="005A62A1" w:rsidP="005A62A1"/>
    <w:p w14:paraId="75CCDE59" w14:textId="77777777" w:rsidR="00492910" w:rsidRPr="00492910" w:rsidRDefault="00492910" w:rsidP="00492910"/>
    <w:p w14:paraId="546A3661" w14:textId="77777777" w:rsidR="003221F5" w:rsidRPr="00492910" w:rsidRDefault="00466D6F">
      <w:pPr>
        <w:spacing w:before="240"/>
        <w:rPr>
          <w:b/>
          <w:sz w:val="20"/>
          <w:szCs w:val="20"/>
        </w:rPr>
      </w:pPr>
      <w:r w:rsidRPr="00492910">
        <w:rPr>
          <w:b/>
          <w:sz w:val="20"/>
          <w:szCs w:val="20"/>
        </w:rPr>
        <w:lastRenderedPageBreak/>
        <w:t>6. EVALUATION METHODOLOGY</w:t>
      </w:r>
    </w:p>
    <w:p w14:paraId="09B51550" w14:textId="235E85D8" w:rsidR="003221F5" w:rsidRPr="00AB74DE" w:rsidRDefault="00A05ACC">
      <w:pPr>
        <w:spacing w:before="60" w:after="0" w:line="360" w:lineRule="auto"/>
        <w:jc w:val="both"/>
        <w:rPr>
          <w:rFonts w:ascii="Arial Narrow" w:eastAsia="Arial Narrow" w:hAnsi="Arial Narrow" w:cs="Arial Narrow"/>
          <w:sz w:val="20"/>
          <w:szCs w:val="20"/>
        </w:rPr>
      </w:pPr>
      <w:r w:rsidRPr="00492910">
        <w:rPr>
          <w:noProof/>
          <w:sz w:val="24"/>
          <w:szCs w:val="24"/>
        </w:rPr>
        <mc:AlternateContent>
          <mc:Choice Requires="wpg">
            <w:drawing>
              <wp:anchor distT="0" distB="0" distL="114300" distR="114300" simplePos="0" relativeHeight="251658240" behindDoc="0" locked="0" layoutInCell="1" hidden="0" allowOverlap="1" wp14:anchorId="089424A7" wp14:editId="46EFC550">
                <wp:simplePos x="0" y="0"/>
                <wp:positionH relativeFrom="column">
                  <wp:posOffset>-571500</wp:posOffset>
                </wp:positionH>
                <wp:positionV relativeFrom="paragraph">
                  <wp:posOffset>289560</wp:posOffset>
                </wp:positionV>
                <wp:extent cx="7189470" cy="4489450"/>
                <wp:effectExtent l="0" t="0" r="30480" b="25400"/>
                <wp:wrapNone/>
                <wp:docPr id="49" name="Group 49"/>
                <wp:cNvGraphicFramePr/>
                <a:graphic xmlns:a="http://schemas.openxmlformats.org/drawingml/2006/main">
                  <a:graphicData uri="http://schemas.microsoft.com/office/word/2010/wordprocessingGroup">
                    <wpg:wgp>
                      <wpg:cNvGrpSpPr/>
                      <wpg:grpSpPr>
                        <a:xfrm>
                          <a:off x="0" y="0"/>
                          <a:ext cx="7189470" cy="4489450"/>
                          <a:chOff x="1936698" y="1534984"/>
                          <a:chExt cx="6635061" cy="4490033"/>
                        </a:xfrm>
                      </wpg:grpSpPr>
                      <wpg:grpSp>
                        <wpg:cNvPr id="1148927457" name="Group 1148927457"/>
                        <wpg:cNvGrpSpPr/>
                        <wpg:grpSpPr>
                          <a:xfrm>
                            <a:off x="1936698" y="1534984"/>
                            <a:ext cx="6635061" cy="4490033"/>
                            <a:chOff x="1331422" y="1139025"/>
                            <a:chExt cx="7808453" cy="5282025"/>
                          </a:xfrm>
                        </wpg:grpSpPr>
                        <wps:wsp>
                          <wps:cNvPr id="1029267091" name="Rectangle 1029267091"/>
                          <wps:cNvSpPr/>
                          <wps:spPr>
                            <a:xfrm>
                              <a:off x="1547425" y="1139025"/>
                              <a:ext cx="7592450" cy="5282025"/>
                            </a:xfrm>
                            <a:prstGeom prst="rect">
                              <a:avLst/>
                            </a:prstGeom>
                            <a:noFill/>
                            <a:ln>
                              <a:noFill/>
                            </a:ln>
                          </wps:spPr>
                          <wps:txbx>
                            <w:txbxContent>
                              <w:p w14:paraId="55933C53" w14:textId="77777777" w:rsidR="003221F5" w:rsidRDefault="003221F5">
                                <w:pPr>
                                  <w:spacing w:before="0" w:after="0"/>
                                  <w:textDirection w:val="btLr"/>
                                </w:pPr>
                              </w:p>
                            </w:txbxContent>
                          </wps:txbx>
                          <wps:bodyPr spcFirstLastPara="1" wrap="square" lIns="91425" tIns="91425" rIns="91425" bIns="91425" anchor="ctr" anchorCtr="0">
                            <a:noAutofit/>
                          </wps:bodyPr>
                        </wps:wsp>
                        <wpg:grpSp>
                          <wpg:cNvPr id="2055110021" name="Group 2055110021"/>
                          <wpg:cNvGrpSpPr/>
                          <wpg:grpSpPr>
                            <a:xfrm>
                              <a:off x="1331422" y="1139035"/>
                              <a:ext cx="7808390" cy="5281930"/>
                              <a:chOff x="-401205" y="59617"/>
                              <a:chExt cx="10184726" cy="4497401"/>
                            </a:xfrm>
                          </wpg:grpSpPr>
                          <wps:wsp>
                            <wps:cNvPr id="1576743126" name="Rectangle 1576743126"/>
                            <wps:cNvSpPr/>
                            <wps:spPr>
                              <a:xfrm>
                                <a:off x="-401205" y="59617"/>
                                <a:ext cx="10183828" cy="4497400"/>
                              </a:xfrm>
                              <a:prstGeom prst="rect">
                                <a:avLst/>
                              </a:prstGeom>
                              <a:noFill/>
                              <a:ln>
                                <a:noFill/>
                              </a:ln>
                            </wps:spPr>
                            <wps:txbx>
                              <w:txbxContent>
                                <w:p w14:paraId="5FE7375C"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827444749" name="Rectangle 827444749"/>
                            <wps:cNvSpPr/>
                            <wps:spPr>
                              <a:xfrm>
                                <a:off x="-113252" y="116956"/>
                                <a:ext cx="9871725" cy="397646"/>
                              </a:xfrm>
                              <a:prstGeom prst="rect">
                                <a:avLst/>
                              </a:prstGeom>
                              <a:solidFill>
                                <a:srgbClr val="C2D59B"/>
                              </a:solidFill>
                              <a:ln w="9525" cap="flat" cmpd="sng">
                                <a:solidFill>
                                  <a:srgbClr val="4A7DBA"/>
                                </a:solidFill>
                                <a:prstDash val="solid"/>
                                <a:round/>
                                <a:headEnd type="none" w="sm" len="sm"/>
                                <a:tailEnd type="none" w="sm" len="sm"/>
                              </a:ln>
                            </wps:spPr>
                            <wps:txbx>
                              <w:txbxContent>
                                <w:p w14:paraId="75A1ADE4"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54953665" name="Rectangle 54953665"/>
                            <wps:cNvSpPr/>
                            <wps:spPr>
                              <a:xfrm>
                                <a:off x="2776020" y="481478"/>
                                <a:ext cx="807494" cy="245387"/>
                              </a:xfrm>
                              <a:prstGeom prst="rect">
                                <a:avLst/>
                              </a:prstGeom>
                              <a:noFill/>
                              <a:ln>
                                <a:noFill/>
                              </a:ln>
                            </wps:spPr>
                            <wps:txbx>
                              <w:txbxContent>
                                <w:p w14:paraId="457EECA0"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3</w:t>
                                  </w:r>
                                </w:p>
                              </w:txbxContent>
                            </wps:txbx>
                            <wps:bodyPr spcFirstLastPara="1" wrap="square" lIns="91425" tIns="45700" rIns="91425" bIns="45700" anchor="ctr" anchorCtr="0">
                              <a:noAutofit/>
                            </wps:bodyPr>
                          </wps:wsp>
                          <wps:wsp>
                            <wps:cNvPr id="872837135" name="Rectangle 872837135"/>
                            <wps:cNvSpPr/>
                            <wps:spPr>
                              <a:xfrm>
                                <a:off x="-99384" y="754278"/>
                                <a:ext cx="1249379" cy="481330"/>
                              </a:xfrm>
                              <a:prstGeom prst="rect">
                                <a:avLst/>
                              </a:prstGeom>
                              <a:noFill/>
                              <a:ln>
                                <a:noFill/>
                              </a:ln>
                            </wps:spPr>
                            <wps:txbx>
                              <w:txbxContent>
                                <w:p w14:paraId="45B40054" w14:textId="77777777" w:rsidR="003221F5" w:rsidRPr="009C7336" w:rsidRDefault="00466D6F">
                                  <w:pPr>
                                    <w:spacing w:before="60" w:after="0"/>
                                    <w:textDirection w:val="btLr"/>
                                    <w:rPr>
                                      <w:rFonts w:ascii="Arial Narrow" w:hAnsi="Arial Narrow"/>
                                      <w:sz w:val="24"/>
                                      <w:szCs w:val="24"/>
                                    </w:rPr>
                                  </w:pPr>
                                  <w:r w:rsidRPr="009C7336">
                                    <w:rPr>
                                      <w:rFonts w:ascii="Arial Narrow" w:eastAsia="Tahoma" w:hAnsi="Arial Narrow" w:cs="Tahoma"/>
                                      <w:color w:val="000000"/>
                                      <w:sz w:val="18"/>
                                      <w:szCs w:val="24"/>
                                    </w:rPr>
                                    <w:t>Administrative responsiveness</w:t>
                                  </w:r>
                                </w:p>
                              </w:txbxContent>
                            </wps:txbx>
                            <wps:bodyPr spcFirstLastPara="1" wrap="square" lIns="91425" tIns="45700" rIns="91425" bIns="45700" anchor="ctr" anchorCtr="0">
                              <a:noAutofit/>
                            </wps:bodyPr>
                          </wps:wsp>
                          <wps:wsp>
                            <wps:cNvPr id="61568356" name="Rectangle 61568356"/>
                            <wps:cNvSpPr/>
                            <wps:spPr>
                              <a:xfrm>
                                <a:off x="1051685" y="754278"/>
                                <a:ext cx="1335504" cy="481330"/>
                              </a:xfrm>
                              <a:prstGeom prst="rect">
                                <a:avLst/>
                              </a:prstGeom>
                              <a:noFill/>
                              <a:ln>
                                <a:noFill/>
                              </a:ln>
                            </wps:spPr>
                            <wps:txbx>
                              <w:txbxContent>
                                <w:p w14:paraId="57800DE9" w14:textId="77777777" w:rsidR="003221F5" w:rsidRPr="009C7336" w:rsidRDefault="00466D6F" w:rsidP="009C7336">
                                  <w:pPr>
                                    <w:spacing w:before="60" w:after="0"/>
                                    <w:textDirection w:val="btLr"/>
                                    <w:rPr>
                                      <w:rFonts w:ascii="Arial Narrow" w:eastAsia="Tahoma" w:hAnsi="Arial Narrow" w:cs="Tahoma"/>
                                      <w:color w:val="000000"/>
                                      <w:sz w:val="18"/>
                                      <w:szCs w:val="24"/>
                                    </w:rPr>
                                  </w:pPr>
                                  <w:r w:rsidRPr="009C7336">
                                    <w:rPr>
                                      <w:rFonts w:ascii="Arial Narrow" w:eastAsia="Tahoma" w:hAnsi="Arial Narrow" w:cs="Tahoma"/>
                                      <w:color w:val="000000"/>
                                      <w:sz w:val="18"/>
                                      <w:szCs w:val="24"/>
                                    </w:rPr>
                                    <w:t>Substantive responsiveness</w:t>
                                  </w:r>
                                </w:p>
                              </w:txbxContent>
                            </wps:txbx>
                            <wps:bodyPr spcFirstLastPara="1" wrap="square" lIns="91425" tIns="45700" rIns="91425" bIns="45700" anchor="ctr" anchorCtr="0">
                              <a:noAutofit/>
                            </wps:bodyPr>
                          </wps:wsp>
                          <wps:wsp>
                            <wps:cNvPr id="525364128" name="Rectangle 525364128"/>
                            <wps:cNvSpPr/>
                            <wps:spPr>
                              <a:xfrm>
                                <a:off x="4093863" y="845700"/>
                                <a:ext cx="1407656" cy="481330"/>
                              </a:xfrm>
                              <a:prstGeom prst="rect">
                                <a:avLst/>
                              </a:prstGeom>
                              <a:noFill/>
                              <a:ln>
                                <a:noFill/>
                              </a:ln>
                            </wps:spPr>
                            <wps:txbx>
                              <w:txbxContent>
                                <w:p w14:paraId="063E46FC" w14:textId="77777777" w:rsidR="003221F5" w:rsidRPr="000508D1" w:rsidRDefault="00466D6F">
                                  <w:pPr>
                                    <w:spacing w:before="60" w:after="0"/>
                                    <w:textDirection w:val="btLr"/>
                                    <w:rPr>
                                      <w:rFonts w:ascii="Arial Narrow" w:hAnsi="Arial Narrow"/>
                                    </w:rPr>
                                  </w:pPr>
                                  <w:r w:rsidRPr="000508D1">
                                    <w:rPr>
                                      <w:rFonts w:ascii="Arial Narrow" w:hAnsi="Arial Narrow"/>
                                      <w:b/>
                                      <w:color w:val="000000"/>
                                      <w:sz w:val="18"/>
                                    </w:rPr>
                                    <w:t>Weighted scoring / 100***</w:t>
                                  </w:r>
                                </w:p>
                              </w:txbxContent>
                            </wps:txbx>
                            <wps:bodyPr spcFirstLastPara="1" wrap="square" lIns="91425" tIns="45700" rIns="91425" bIns="45700" anchor="ctr" anchorCtr="0">
                              <a:noAutofit/>
                            </wps:bodyPr>
                          </wps:wsp>
                          <wps:wsp>
                            <wps:cNvPr id="1406214190" name="Flowchart: Multidocument 1406214190"/>
                            <wps:cNvSpPr/>
                            <wps:spPr>
                              <a:xfrm>
                                <a:off x="261160" y="1820860"/>
                                <a:ext cx="470149" cy="577086"/>
                              </a:xfrm>
                              <a:prstGeom prst="flowChartMultidocument">
                                <a:avLst/>
                              </a:prstGeom>
                              <a:gradFill>
                                <a:gsLst>
                                  <a:gs pos="0">
                                    <a:srgbClr val="FFFFFF"/>
                                  </a:gs>
                                  <a:gs pos="100000">
                                    <a:srgbClr val="E5B8B7"/>
                                  </a:gs>
                                </a:gsLst>
                                <a:lin ang="5400000" scaled="0"/>
                              </a:gradFill>
                              <a:ln w="12700" cap="flat" cmpd="sng">
                                <a:solidFill>
                                  <a:srgbClr val="D99594"/>
                                </a:solidFill>
                                <a:prstDash val="solid"/>
                                <a:miter lim="800000"/>
                                <a:headEnd type="none" w="sm" len="sm"/>
                                <a:tailEnd type="none" w="sm" len="sm"/>
                              </a:ln>
                              <a:effectLst>
                                <a:outerShdw dist="28398" dir="3806097" algn="ctr" rotWithShape="0">
                                  <a:srgbClr val="622423">
                                    <a:alpha val="49411"/>
                                  </a:srgbClr>
                                </a:outerShdw>
                              </a:effectLst>
                            </wps:spPr>
                            <wps:txbx>
                              <w:txbxContent>
                                <w:p w14:paraId="157D3EE5"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1653348448" name="Arrow: Right 1653348448"/>
                            <wps:cNvSpPr/>
                            <wps:spPr>
                              <a:xfrm>
                                <a:off x="933217" y="2000251"/>
                                <a:ext cx="272547" cy="288000"/>
                              </a:xfrm>
                              <a:prstGeom prst="rightArrow">
                                <a:avLst>
                                  <a:gd name="adj1" fmla="val 50000"/>
                                  <a:gd name="adj2" fmla="val 49905"/>
                                </a:avLst>
                              </a:prstGeom>
                              <a:solidFill>
                                <a:srgbClr val="FAC090"/>
                              </a:solidFill>
                              <a:ln w="9525" cap="flat" cmpd="sng">
                                <a:solidFill>
                                  <a:srgbClr val="321212"/>
                                </a:solidFill>
                                <a:prstDash val="solid"/>
                                <a:miter lim="800000"/>
                                <a:headEnd type="none" w="sm" len="sm"/>
                                <a:tailEnd type="none" w="sm" len="sm"/>
                              </a:ln>
                            </wps:spPr>
                            <wps:txbx>
                              <w:txbxContent>
                                <w:p w14:paraId="120D8455"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1280344254" name="Lightning Bolt 1280344254"/>
                            <wps:cNvSpPr/>
                            <wps:spPr>
                              <a:xfrm rot="3171260">
                                <a:off x="1393864" y="1650660"/>
                                <a:ext cx="236680" cy="655348"/>
                              </a:xfrm>
                              <a:prstGeom prst="lightningBolt">
                                <a:avLst/>
                              </a:prstGeom>
                              <a:solidFill>
                                <a:srgbClr val="FFFFFF"/>
                              </a:solidFill>
                              <a:ln w="63500" cap="flat" cmpd="thickThin">
                                <a:solidFill>
                                  <a:srgbClr val="C0504D"/>
                                </a:solidFill>
                                <a:prstDash val="solid"/>
                                <a:miter lim="800000"/>
                                <a:headEnd type="none" w="sm" len="sm"/>
                                <a:tailEnd type="none" w="sm" len="sm"/>
                              </a:ln>
                            </wps:spPr>
                            <wps:txbx>
                              <w:txbxContent>
                                <w:p w14:paraId="60478EDB"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270711851" name="Arrow: Right 270711851"/>
                            <wps:cNvSpPr/>
                            <wps:spPr>
                              <a:xfrm>
                                <a:off x="1851206" y="2000251"/>
                                <a:ext cx="272547" cy="288000"/>
                              </a:xfrm>
                              <a:prstGeom prst="rightArrow">
                                <a:avLst>
                                  <a:gd name="adj1" fmla="val 50000"/>
                                  <a:gd name="adj2" fmla="val 50127"/>
                                </a:avLst>
                              </a:prstGeom>
                              <a:solidFill>
                                <a:srgbClr val="FAC090"/>
                              </a:solidFill>
                              <a:ln w="9525" cap="flat" cmpd="sng">
                                <a:solidFill>
                                  <a:srgbClr val="321212"/>
                                </a:solidFill>
                                <a:prstDash val="solid"/>
                                <a:miter lim="800000"/>
                                <a:headEnd type="none" w="sm" len="sm"/>
                                <a:tailEnd type="none" w="sm" len="sm"/>
                              </a:ln>
                            </wps:spPr>
                            <wps:txbx>
                              <w:txbxContent>
                                <w:p w14:paraId="21F85229"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2105359361" name="Rectangle 2105359361"/>
                            <wps:cNvSpPr/>
                            <wps:spPr>
                              <a:xfrm>
                                <a:off x="-30041" y="1186319"/>
                                <a:ext cx="1104866" cy="612775"/>
                              </a:xfrm>
                              <a:prstGeom prst="rect">
                                <a:avLst/>
                              </a:prstGeom>
                              <a:noFill/>
                              <a:ln>
                                <a:noFill/>
                              </a:ln>
                            </wps:spPr>
                            <wps:txbx>
                              <w:txbxContent>
                                <w:p w14:paraId="6B972768" w14:textId="77777777" w:rsidR="003221F5" w:rsidRPr="009C7336" w:rsidRDefault="00466D6F">
                                  <w:pPr>
                                    <w:spacing w:before="60" w:after="0"/>
                                    <w:jc w:val="center"/>
                                    <w:textDirection w:val="btLr"/>
                                    <w:rPr>
                                      <w:rFonts w:ascii="Arial Narrow" w:hAnsi="Arial Narrow"/>
                                      <w:sz w:val="24"/>
                                      <w:szCs w:val="24"/>
                                    </w:rPr>
                                  </w:pPr>
                                  <w:r w:rsidRPr="009C7336">
                                    <w:rPr>
                                      <w:rFonts w:ascii="Arial Narrow" w:eastAsia="Tahoma" w:hAnsi="Arial Narrow" w:cs="Tahoma"/>
                                      <w:color w:val="000000"/>
                                      <w:sz w:val="18"/>
                                      <w:szCs w:val="24"/>
                                    </w:rPr>
                                    <w:t>Returnable documents/ schedules</w:t>
                                  </w:r>
                                </w:p>
                              </w:txbxContent>
                            </wps:txbx>
                            <wps:bodyPr spcFirstLastPara="1" wrap="square" lIns="91425" tIns="45700" rIns="91425" bIns="45700" anchor="ctr" anchorCtr="0">
                              <a:noAutofit/>
                            </wps:bodyPr>
                          </wps:wsp>
                          <wps:wsp>
                            <wps:cNvPr id="760007737" name="Rectangle 760007737"/>
                            <wps:cNvSpPr/>
                            <wps:spPr>
                              <a:xfrm>
                                <a:off x="1118984" y="1235457"/>
                                <a:ext cx="1087119" cy="392634"/>
                              </a:xfrm>
                              <a:prstGeom prst="rect">
                                <a:avLst/>
                              </a:prstGeom>
                              <a:noFill/>
                              <a:ln>
                                <a:noFill/>
                              </a:ln>
                            </wps:spPr>
                            <wps:txbx>
                              <w:txbxContent>
                                <w:p w14:paraId="596580BF" w14:textId="77777777" w:rsidR="003221F5" w:rsidRPr="009C7336" w:rsidRDefault="00466D6F">
                                  <w:pPr>
                                    <w:spacing w:before="60" w:after="0"/>
                                    <w:jc w:val="center"/>
                                    <w:textDirection w:val="btLr"/>
                                    <w:rPr>
                                      <w:rFonts w:ascii="Arial Narrow" w:hAnsi="Arial Narrow"/>
                                      <w:sz w:val="24"/>
                                      <w:szCs w:val="24"/>
                                    </w:rPr>
                                  </w:pPr>
                                  <w:r w:rsidRPr="009C7336">
                                    <w:rPr>
                                      <w:rFonts w:ascii="Arial Narrow" w:eastAsia="Tahoma" w:hAnsi="Arial Narrow" w:cs="Tahoma"/>
                                      <w:color w:val="000000"/>
                                      <w:sz w:val="18"/>
                                      <w:szCs w:val="24"/>
                                    </w:rPr>
                                    <w:t>Pre-qualification</w:t>
                                  </w:r>
                                </w:p>
                              </w:txbxContent>
                            </wps:txbx>
                            <wps:bodyPr spcFirstLastPara="1" wrap="square" lIns="91425" tIns="45700" rIns="91425" bIns="45700" anchor="ctr" anchorCtr="0">
                              <a:noAutofit/>
                            </wps:bodyPr>
                          </wps:wsp>
                          <wps:wsp>
                            <wps:cNvPr id="1618990814" name="Rectangle 1618990814"/>
                            <wps:cNvSpPr/>
                            <wps:spPr>
                              <a:xfrm>
                                <a:off x="2239558" y="3262170"/>
                                <a:ext cx="1726795" cy="858018"/>
                              </a:xfrm>
                              <a:prstGeom prst="rect">
                                <a:avLst/>
                              </a:prstGeom>
                              <a:noFill/>
                              <a:ln>
                                <a:noFill/>
                              </a:ln>
                            </wps:spPr>
                            <wps:txbx>
                              <w:txbxContent>
                                <w:p w14:paraId="42D20649"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color w:val="000000"/>
                                      <w:sz w:val="18"/>
                                      <w:szCs w:val="24"/>
                                    </w:rPr>
                                    <w:t>Technical / Functional criteria &amp; weightings must be stipulated in the tender document</w:t>
                                  </w:r>
                                </w:p>
                              </w:txbxContent>
                            </wps:txbx>
                            <wps:bodyPr spcFirstLastPara="1" wrap="square" lIns="91425" tIns="45700" rIns="91425" bIns="45700" anchor="ctr" anchorCtr="0">
                              <a:noAutofit/>
                            </wps:bodyPr>
                          </wps:wsp>
                          <wps:wsp>
                            <wps:cNvPr id="1332775508" name="Rectangle 1332775508"/>
                            <wps:cNvSpPr/>
                            <wps:spPr>
                              <a:xfrm>
                                <a:off x="4093892" y="2656159"/>
                                <a:ext cx="1035722" cy="676604"/>
                              </a:xfrm>
                              <a:prstGeom prst="rect">
                                <a:avLst/>
                              </a:prstGeom>
                              <a:noFill/>
                              <a:ln>
                                <a:noFill/>
                              </a:ln>
                            </wps:spPr>
                            <wps:txbx>
                              <w:txbxContent>
                                <w:p w14:paraId="771BB51A" w14:textId="55707A0B" w:rsidR="003221F5" w:rsidRPr="006665F5" w:rsidRDefault="00D745A5">
                                  <w:pPr>
                                    <w:spacing w:before="60" w:after="0"/>
                                    <w:textDirection w:val="btLr"/>
                                    <w:rPr>
                                      <w:rFonts w:ascii="Arial Narrow" w:hAnsi="Arial Narrow"/>
                                      <w:sz w:val="24"/>
                                      <w:szCs w:val="24"/>
                                    </w:rPr>
                                  </w:pPr>
                                  <w:r w:rsidRPr="006665F5">
                                    <w:rPr>
                                      <w:rFonts w:ascii="Arial Narrow" w:eastAsia="Tahoma" w:hAnsi="Arial Narrow" w:cs="Tahoma"/>
                                      <w:color w:val="000000"/>
                                      <w:sz w:val="18"/>
                                      <w:szCs w:val="24"/>
                                    </w:rPr>
                                    <w:t>WEIGHTED SCORE</w:t>
                                  </w:r>
                                </w:p>
                              </w:txbxContent>
                            </wps:txbx>
                            <wps:bodyPr spcFirstLastPara="1" wrap="square" lIns="91425" tIns="45700" rIns="91425" bIns="45700" anchor="ctr" anchorCtr="0">
                              <a:noAutofit/>
                            </wps:bodyPr>
                          </wps:wsp>
                          <wps:wsp>
                            <wps:cNvPr id="435338127" name="Rectangle 435338127"/>
                            <wps:cNvSpPr/>
                            <wps:spPr>
                              <a:xfrm>
                                <a:off x="2850496" y="2152032"/>
                                <a:ext cx="256088" cy="1009329"/>
                              </a:xfrm>
                              <a:prstGeom prst="rect">
                                <a:avLst/>
                              </a:prstGeom>
                              <a:solidFill>
                                <a:srgbClr val="C00000"/>
                              </a:solidFill>
                              <a:ln w="25400" cap="flat" cmpd="sng">
                                <a:solidFill>
                                  <a:srgbClr val="395E89"/>
                                </a:solidFill>
                                <a:prstDash val="solid"/>
                                <a:round/>
                                <a:headEnd type="none" w="sm" len="sm"/>
                                <a:tailEnd type="none" w="sm" len="sm"/>
                              </a:ln>
                            </wps:spPr>
                            <wps:txbx>
                              <w:txbxContent>
                                <w:p w14:paraId="780A9037"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15308702" name="Rectangle 15308702"/>
                            <wps:cNvSpPr/>
                            <wps:spPr>
                              <a:xfrm>
                                <a:off x="2850496" y="1953593"/>
                                <a:ext cx="256088" cy="232351"/>
                              </a:xfrm>
                              <a:prstGeom prst="rect">
                                <a:avLst/>
                              </a:prstGeom>
                              <a:noFill/>
                              <a:ln w="25400" cap="flat" cmpd="sng">
                                <a:solidFill>
                                  <a:srgbClr val="395E89"/>
                                </a:solidFill>
                                <a:prstDash val="solid"/>
                                <a:round/>
                                <a:headEnd type="none" w="sm" len="sm"/>
                                <a:tailEnd type="none" w="sm" len="sm"/>
                              </a:ln>
                            </wps:spPr>
                            <wps:txbx>
                              <w:txbxContent>
                                <w:p w14:paraId="16696983"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174540283" name="Arrow: Right 174540283"/>
                            <wps:cNvSpPr/>
                            <wps:spPr>
                              <a:xfrm>
                                <a:off x="3301795" y="2037597"/>
                                <a:ext cx="272545" cy="288000"/>
                              </a:xfrm>
                              <a:prstGeom prst="rightArrow">
                                <a:avLst>
                                  <a:gd name="adj1" fmla="val 50000"/>
                                  <a:gd name="adj2" fmla="val 49905"/>
                                </a:avLst>
                              </a:prstGeom>
                              <a:solidFill>
                                <a:srgbClr val="FAC090"/>
                              </a:solidFill>
                              <a:ln w="9525" cap="flat" cmpd="sng">
                                <a:solidFill>
                                  <a:srgbClr val="321212"/>
                                </a:solidFill>
                                <a:prstDash val="solid"/>
                                <a:miter lim="800000"/>
                                <a:headEnd type="none" w="sm" len="sm"/>
                                <a:tailEnd type="none" w="sm" len="sm"/>
                              </a:ln>
                            </wps:spPr>
                            <wps:txbx>
                              <w:txbxContent>
                                <w:p w14:paraId="0735B303"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682333338" name="Rectangle 682333338"/>
                            <wps:cNvSpPr/>
                            <wps:spPr>
                              <a:xfrm>
                                <a:off x="2161601" y="1145376"/>
                                <a:ext cx="1771297" cy="882112"/>
                              </a:xfrm>
                              <a:prstGeom prst="rect">
                                <a:avLst/>
                              </a:prstGeom>
                              <a:noFill/>
                              <a:ln>
                                <a:noFill/>
                              </a:ln>
                            </wps:spPr>
                            <wps:txbx>
                              <w:txbxContent>
                                <w:p w14:paraId="3E0EC326" w14:textId="77777777" w:rsidR="003221F5" w:rsidRPr="000508D1" w:rsidRDefault="00466D6F">
                                  <w:pPr>
                                    <w:spacing w:before="0" w:after="0"/>
                                    <w:jc w:val="center"/>
                                    <w:textDirection w:val="btLr"/>
                                    <w:rPr>
                                      <w:rFonts w:ascii="Arial Narrow" w:hAnsi="Arial Narrow"/>
                                      <w:sz w:val="18"/>
                                      <w:szCs w:val="18"/>
                                    </w:rPr>
                                  </w:pPr>
                                  <w:r w:rsidRPr="000508D1">
                                    <w:rPr>
                                      <w:rFonts w:ascii="Arial Narrow" w:eastAsia="Tahoma" w:hAnsi="Arial Narrow" w:cs="Tahoma"/>
                                      <w:color w:val="000000"/>
                                      <w:sz w:val="18"/>
                                      <w:szCs w:val="18"/>
                                    </w:rPr>
                                    <w:t>Functionality/ technical</w:t>
                                  </w:r>
                                </w:p>
                                <w:p w14:paraId="576168DD" w14:textId="7917FA11" w:rsidR="003221F5" w:rsidRPr="000508D1" w:rsidRDefault="00963FF9" w:rsidP="00492910">
                                  <w:pPr>
                                    <w:spacing w:before="0" w:after="0"/>
                                    <w:jc w:val="center"/>
                                    <w:textDirection w:val="btLr"/>
                                    <w:rPr>
                                      <w:rFonts w:ascii="Arial Narrow" w:hAnsi="Arial Narrow"/>
                                      <w:sz w:val="18"/>
                                      <w:szCs w:val="18"/>
                                    </w:rPr>
                                  </w:pPr>
                                  <w:r w:rsidRPr="00963FF9">
                                    <w:rPr>
                                      <w:rFonts w:ascii="Arial Narrow" w:hAnsi="Arial Narrow"/>
                                      <w:b/>
                                      <w:color w:val="000000"/>
                                      <w:sz w:val="18"/>
                                      <w:szCs w:val="18"/>
                                    </w:rPr>
                                    <w:t>8</w:t>
                                  </w:r>
                                  <w:r w:rsidR="00492910" w:rsidRPr="00963FF9">
                                    <w:rPr>
                                      <w:rFonts w:ascii="Arial Narrow" w:hAnsi="Arial Narrow"/>
                                      <w:b/>
                                      <w:color w:val="000000"/>
                                      <w:sz w:val="18"/>
                                      <w:szCs w:val="18"/>
                                    </w:rPr>
                                    <w:t>0%</w:t>
                                  </w:r>
                                  <w:r w:rsidR="00466D6F" w:rsidRPr="00963FF9">
                                    <w:rPr>
                                      <w:rFonts w:ascii="Arial Narrow" w:hAnsi="Arial Narrow"/>
                                      <w:b/>
                                      <w:color w:val="000000"/>
                                      <w:sz w:val="18"/>
                                      <w:szCs w:val="18"/>
                                    </w:rPr>
                                    <w:t xml:space="preserve"> </w:t>
                                  </w:r>
                                  <w:r w:rsidR="00466D6F" w:rsidRPr="00963FF9">
                                    <w:rPr>
                                      <w:rFonts w:ascii="Arial Narrow" w:eastAsia="Tahoma" w:hAnsi="Arial Narrow" w:cs="Tahoma"/>
                                      <w:b/>
                                      <w:color w:val="000000"/>
                                      <w:sz w:val="18"/>
                                      <w:szCs w:val="18"/>
                                    </w:rPr>
                                    <w:t>points</w:t>
                                  </w:r>
                                </w:p>
                                <w:p w14:paraId="4F00BAE1" w14:textId="77777777" w:rsidR="003221F5" w:rsidRPr="000508D1" w:rsidRDefault="00466D6F">
                                  <w:pPr>
                                    <w:spacing w:before="0" w:after="0"/>
                                    <w:jc w:val="center"/>
                                    <w:textDirection w:val="btLr"/>
                                    <w:rPr>
                                      <w:rFonts w:ascii="Arial Narrow" w:hAnsi="Arial Narrow"/>
                                      <w:sz w:val="18"/>
                                      <w:szCs w:val="18"/>
                                    </w:rPr>
                                  </w:pPr>
                                  <w:r w:rsidRPr="000508D1">
                                    <w:rPr>
                                      <w:rFonts w:ascii="Arial Narrow" w:eastAsia="Tahoma" w:hAnsi="Arial Narrow" w:cs="Tahoma"/>
                                      <w:color w:val="000000"/>
                                      <w:sz w:val="18"/>
                                      <w:szCs w:val="18"/>
                                    </w:rPr>
                                    <w:t>Minimum Threshold</w:t>
                                  </w:r>
                                </w:p>
                              </w:txbxContent>
                            </wps:txbx>
                            <wps:bodyPr spcFirstLastPara="1" wrap="square" lIns="91425" tIns="45700" rIns="91425" bIns="45700" anchor="ctr" anchorCtr="0">
                              <a:noAutofit/>
                            </wps:bodyPr>
                          </wps:wsp>
                          <wps:wsp>
                            <wps:cNvPr id="2046227340" name="Rectangle 2046227340"/>
                            <wps:cNvSpPr/>
                            <wps:spPr>
                              <a:xfrm>
                                <a:off x="1338517" y="503021"/>
                                <a:ext cx="844764" cy="349885"/>
                              </a:xfrm>
                              <a:prstGeom prst="rect">
                                <a:avLst/>
                              </a:prstGeom>
                              <a:noFill/>
                              <a:ln>
                                <a:noFill/>
                              </a:ln>
                            </wps:spPr>
                            <wps:txbx>
                              <w:txbxContent>
                                <w:p w14:paraId="3BE211A7"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2</w:t>
                                  </w:r>
                                </w:p>
                              </w:txbxContent>
                            </wps:txbx>
                            <wps:bodyPr spcFirstLastPara="1" wrap="square" lIns="91425" tIns="45700" rIns="91425" bIns="45700" anchor="ctr" anchorCtr="0">
                              <a:noAutofit/>
                            </wps:bodyPr>
                          </wps:wsp>
                          <wps:wsp>
                            <wps:cNvPr id="291461451" name="Rectangle 291461451"/>
                            <wps:cNvSpPr/>
                            <wps:spPr>
                              <a:xfrm>
                                <a:off x="134465" y="504650"/>
                                <a:ext cx="940359" cy="349885"/>
                              </a:xfrm>
                              <a:prstGeom prst="rect">
                                <a:avLst/>
                              </a:prstGeom>
                              <a:noFill/>
                              <a:ln>
                                <a:noFill/>
                              </a:ln>
                            </wps:spPr>
                            <wps:txbx>
                              <w:txbxContent>
                                <w:p w14:paraId="314324FF"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1</w:t>
                                  </w:r>
                                </w:p>
                              </w:txbxContent>
                            </wps:txbx>
                            <wps:bodyPr spcFirstLastPara="1" wrap="square" lIns="91425" tIns="45700" rIns="91425" bIns="45700" anchor="ctr" anchorCtr="0">
                              <a:noAutofit/>
                            </wps:bodyPr>
                          </wps:wsp>
                          <wps:wsp>
                            <wps:cNvPr id="1111258225" name="Rectangle 1111258225"/>
                            <wps:cNvSpPr/>
                            <wps:spPr>
                              <a:xfrm>
                                <a:off x="4250558" y="495815"/>
                                <a:ext cx="842521" cy="349885"/>
                              </a:xfrm>
                              <a:prstGeom prst="rect">
                                <a:avLst/>
                              </a:prstGeom>
                              <a:noFill/>
                              <a:ln>
                                <a:noFill/>
                              </a:ln>
                            </wps:spPr>
                            <wps:txbx>
                              <w:txbxContent>
                                <w:p w14:paraId="27F6206E"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4</w:t>
                                  </w:r>
                                </w:p>
                              </w:txbxContent>
                            </wps:txbx>
                            <wps:bodyPr spcFirstLastPara="1" wrap="square" lIns="91425" tIns="45700" rIns="91425" bIns="45700" anchor="ctr" anchorCtr="0">
                              <a:noAutofit/>
                            </wps:bodyPr>
                          </wps:wsp>
                          <wps:wsp>
                            <wps:cNvPr id="766601567" name="Straight Arrow Connector 766601567"/>
                            <wps:cNvCnPr/>
                            <wps:spPr>
                              <a:xfrm>
                                <a:off x="4032025" y="116942"/>
                                <a:ext cx="42974" cy="4440076"/>
                              </a:xfrm>
                              <a:prstGeom prst="straightConnector1">
                                <a:avLst/>
                              </a:prstGeom>
                              <a:noFill/>
                              <a:ln w="22225" cap="flat" cmpd="sng">
                                <a:solidFill>
                                  <a:schemeClr val="dk1"/>
                                </a:solidFill>
                                <a:prstDash val="dash"/>
                                <a:round/>
                                <a:headEnd type="none" w="sm" len="sm"/>
                                <a:tailEnd type="none" w="sm" len="sm"/>
                              </a:ln>
                            </wps:spPr>
                            <wps:bodyPr/>
                          </wps:wsp>
                          <wps:wsp>
                            <wps:cNvPr id="1869610015" name="Rectangle 1869610015"/>
                            <wps:cNvSpPr/>
                            <wps:spPr>
                              <a:xfrm>
                                <a:off x="-239298" y="59618"/>
                                <a:ext cx="2363051" cy="443385"/>
                              </a:xfrm>
                              <a:prstGeom prst="rect">
                                <a:avLst/>
                              </a:prstGeom>
                              <a:noFill/>
                              <a:ln>
                                <a:noFill/>
                              </a:ln>
                            </wps:spPr>
                            <wps:txbx>
                              <w:txbxContent>
                                <w:p w14:paraId="44A412E7" w14:textId="77777777" w:rsidR="003221F5" w:rsidRPr="000508D1" w:rsidRDefault="00466D6F">
                                  <w:pPr>
                                    <w:spacing w:before="60" w:after="0"/>
                                    <w:jc w:val="center"/>
                                    <w:textDirection w:val="btLr"/>
                                    <w:rPr>
                                      <w:rFonts w:ascii="Arial Narrow" w:hAnsi="Arial Narrow"/>
                                      <w:sz w:val="24"/>
                                      <w:szCs w:val="24"/>
                                    </w:rPr>
                                  </w:pPr>
                                  <w:r w:rsidRPr="000508D1">
                                    <w:rPr>
                                      <w:rFonts w:ascii="Arial Narrow" w:hAnsi="Arial Narrow"/>
                                      <w:b/>
                                      <w:color w:val="000000"/>
                                      <w:sz w:val="18"/>
                                      <w:szCs w:val="24"/>
                                    </w:rPr>
                                    <w:t>STAGE 1:</w:t>
                                  </w:r>
                                  <w:r w:rsidRPr="000508D1">
                                    <w:rPr>
                                      <w:rFonts w:ascii="Arial Narrow" w:hAnsi="Arial Narrow"/>
                                      <w:b/>
                                      <w:color w:val="000000"/>
                                      <w:sz w:val="18"/>
                                      <w:szCs w:val="24"/>
                                      <w:highlight w:val="cyan"/>
                                    </w:rPr>
                                    <w:t xml:space="preserve"> </w:t>
                                  </w:r>
                                </w:p>
                                <w:p w14:paraId="65761264" w14:textId="77777777" w:rsidR="003221F5" w:rsidRPr="009C7336" w:rsidRDefault="00466D6F">
                                  <w:pPr>
                                    <w:spacing w:before="60" w:after="0"/>
                                    <w:jc w:val="center"/>
                                    <w:textDirection w:val="btLr"/>
                                    <w:rPr>
                                      <w:rFonts w:ascii="Arial Narrow" w:hAnsi="Arial Narrow"/>
                                    </w:rPr>
                                  </w:pPr>
                                  <w:r w:rsidRPr="000508D1">
                                    <w:rPr>
                                      <w:rFonts w:ascii="Arial Narrow" w:hAnsi="Arial Narrow"/>
                                      <w:b/>
                                      <w:color w:val="000000"/>
                                      <w:sz w:val="18"/>
                                      <w:szCs w:val="24"/>
                                    </w:rPr>
                                    <w:t>TEST FOR RESPONSIVENESS</w:t>
                                  </w:r>
                                </w:p>
                              </w:txbxContent>
                            </wps:txbx>
                            <wps:bodyPr spcFirstLastPara="1" wrap="square" lIns="91425" tIns="45700" rIns="91425" bIns="45700" anchor="ctr" anchorCtr="0">
                              <a:noAutofit/>
                            </wps:bodyPr>
                          </wps:wsp>
                          <wps:wsp>
                            <wps:cNvPr id="1189879834" name="Rectangle 1189879834"/>
                            <wps:cNvSpPr/>
                            <wps:spPr>
                              <a:xfrm>
                                <a:off x="2630933" y="130491"/>
                                <a:ext cx="1116891" cy="349885"/>
                              </a:xfrm>
                              <a:prstGeom prst="rect">
                                <a:avLst/>
                              </a:prstGeom>
                              <a:noFill/>
                              <a:ln>
                                <a:noFill/>
                              </a:ln>
                            </wps:spPr>
                            <wps:txbx>
                              <w:txbxContent>
                                <w:p w14:paraId="5995FBEC" w14:textId="77777777" w:rsidR="003221F5" w:rsidRPr="000508D1" w:rsidRDefault="00466D6F">
                                  <w:pPr>
                                    <w:spacing w:before="60" w:after="0"/>
                                    <w:textDirection w:val="btLr"/>
                                    <w:rPr>
                                      <w:rFonts w:ascii="Arial Narrow" w:hAnsi="Arial Narrow"/>
                                    </w:rPr>
                                  </w:pPr>
                                  <w:r w:rsidRPr="000508D1">
                                    <w:rPr>
                                      <w:rFonts w:ascii="Arial Narrow" w:hAnsi="Arial Narrow"/>
                                      <w:b/>
                                      <w:color w:val="000000"/>
                                      <w:sz w:val="18"/>
                                    </w:rPr>
                                    <w:t>STAGE 2</w:t>
                                  </w:r>
                                </w:p>
                              </w:txbxContent>
                            </wps:txbx>
                            <wps:bodyPr spcFirstLastPara="1" wrap="square" lIns="91425" tIns="45700" rIns="91425" bIns="45700" anchor="ctr" anchorCtr="0">
                              <a:noAutofit/>
                            </wps:bodyPr>
                          </wps:wsp>
                          <wps:wsp>
                            <wps:cNvPr id="1799474728" name="Rectangle 1799474728"/>
                            <wps:cNvSpPr/>
                            <wps:spPr>
                              <a:xfrm>
                                <a:off x="6339801" y="116952"/>
                                <a:ext cx="1229811" cy="349885"/>
                              </a:xfrm>
                              <a:prstGeom prst="rect">
                                <a:avLst/>
                              </a:prstGeom>
                              <a:noFill/>
                              <a:ln>
                                <a:noFill/>
                              </a:ln>
                            </wps:spPr>
                            <wps:txbx>
                              <w:txbxContent>
                                <w:p w14:paraId="791E6FDD" w14:textId="77777777" w:rsidR="003221F5" w:rsidRPr="009C7336" w:rsidRDefault="00466D6F">
                                  <w:pPr>
                                    <w:spacing w:before="60" w:after="0"/>
                                    <w:textDirection w:val="btLr"/>
                                    <w:rPr>
                                      <w:rFonts w:ascii="Arial Narrow" w:hAnsi="Arial Narrow"/>
                                    </w:rPr>
                                  </w:pPr>
                                  <w:r w:rsidRPr="009C7336">
                                    <w:rPr>
                                      <w:rFonts w:ascii="Arial Narrow" w:hAnsi="Arial Narrow"/>
                                      <w:b/>
                                      <w:color w:val="000000"/>
                                      <w:sz w:val="18"/>
                                    </w:rPr>
                                    <w:t>STAGE 3</w:t>
                                  </w:r>
                                </w:p>
                              </w:txbxContent>
                            </wps:txbx>
                            <wps:bodyPr spcFirstLastPara="1" wrap="square" lIns="91425" tIns="45700" rIns="91425" bIns="45700" anchor="ctr" anchorCtr="0">
                              <a:noAutofit/>
                            </wps:bodyPr>
                          </wps:wsp>
                          <wps:wsp>
                            <wps:cNvPr id="1528819148" name="Straight Arrow Connector 1528819148"/>
                            <wps:cNvCnPr/>
                            <wps:spPr>
                              <a:xfrm rot="10800000" flipH="1">
                                <a:off x="-74538" y="514664"/>
                                <a:ext cx="9858059" cy="23014"/>
                              </a:xfrm>
                              <a:prstGeom prst="straightConnector1">
                                <a:avLst/>
                              </a:prstGeom>
                              <a:noFill/>
                              <a:ln w="22225" cap="flat" cmpd="sng">
                                <a:solidFill>
                                  <a:schemeClr val="dk1"/>
                                </a:solidFill>
                                <a:prstDash val="solid"/>
                                <a:round/>
                                <a:headEnd type="none" w="sm" len="sm"/>
                                <a:tailEnd type="none" w="sm" len="sm"/>
                              </a:ln>
                            </wps:spPr>
                            <wps:bodyPr/>
                          </wps:wsp>
                          <wps:wsp>
                            <wps:cNvPr id="1814805635" name="Arrow: Right 1814805635"/>
                            <wps:cNvSpPr/>
                            <wps:spPr>
                              <a:xfrm>
                                <a:off x="5093079" y="2009495"/>
                                <a:ext cx="272545" cy="288000"/>
                              </a:xfrm>
                              <a:prstGeom prst="rightArrow">
                                <a:avLst>
                                  <a:gd name="adj1" fmla="val 50000"/>
                                  <a:gd name="adj2" fmla="val 49905"/>
                                </a:avLst>
                              </a:prstGeom>
                              <a:solidFill>
                                <a:srgbClr val="FAC090"/>
                              </a:solidFill>
                              <a:ln w="9525" cap="flat" cmpd="sng">
                                <a:solidFill>
                                  <a:srgbClr val="321212"/>
                                </a:solidFill>
                                <a:prstDash val="solid"/>
                                <a:miter lim="800000"/>
                                <a:headEnd type="none" w="sm" len="sm"/>
                                <a:tailEnd type="none" w="sm" len="sm"/>
                              </a:ln>
                            </wps:spPr>
                            <wps:txbx>
                              <w:txbxContent>
                                <w:p w14:paraId="36DBC6C2"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68347404" name="Rectangle 68347404"/>
                            <wps:cNvSpPr/>
                            <wps:spPr>
                              <a:xfrm>
                                <a:off x="6889848" y="1501567"/>
                                <a:ext cx="1398766" cy="2283255"/>
                              </a:xfrm>
                              <a:prstGeom prst="rect">
                                <a:avLst/>
                              </a:prstGeom>
                              <a:solidFill>
                                <a:srgbClr val="D8D8D8"/>
                              </a:solidFill>
                              <a:ln w="9525" cap="flat" cmpd="sng">
                                <a:solidFill>
                                  <a:schemeClr val="dk1"/>
                                </a:solidFill>
                                <a:prstDash val="solid"/>
                                <a:round/>
                                <a:headEnd type="none" w="sm" len="sm"/>
                                <a:tailEnd type="none" w="sm" len="sm"/>
                              </a:ln>
                            </wps:spPr>
                            <wps:txbx>
                              <w:txbxContent>
                                <w:p w14:paraId="406B8359" w14:textId="77777777" w:rsidR="003221F5" w:rsidRPr="006665F5" w:rsidRDefault="00466D6F">
                                  <w:pPr>
                                    <w:spacing w:before="0" w:after="0"/>
                                    <w:jc w:val="both"/>
                                    <w:textDirection w:val="btLr"/>
                                    <w:rPr>
                                      <w:rFonts w:ascii="Arial Narrow" w:hAnsi="Arial Narrow"/>
                                      <w:sz w:val="18"/>
                                      <w:szCs w:val="18"/>
                                    </w:rPr>
                                  </w:pPr>
                                  <w:r w:rsidRPr="006665F5">
                                    <w:rPr>
                                      <w:rFonts w:ascii="Arial Narrow" w:eastAsia="Tahoma" w:hAnsi="Arial Narrow" w:cs="Tahoma"/>
                                      <w:color w:val="000000"/>
                                      <w:sz w:val="18"/>
                                      <w:szCs w:val="18"/>
                                    </w:rPr>
                                    <w:t xml:space="preserve">Selection of the preferred bidder. </w:t>
                                  </w:r>
                                </w:p>
                                <w:p w14:paraId="779AC24C" w14:textId="77777777" w:rsidR="003221F5" w:rsidRPr="006665F5" w:rsidRDefault="003221F5">
                                  <w:pPr>
                                    <w:spacing w:before="0" w:after="0"/>
                                    <w:jc w:val="both"/>
                                    <w:textDirection w:val="btLr"/>
                                    <w:rPr>
                                      <w:rFonts w:ascii="Arial Narrow" w:hAnsi="Arial Narrow"/>
                                      <w:sz w:val="18"/>
                                      <w:szCs w:val="18"/>
                                    </w:rPr>
                                  </w:pPr>
                                </w:p>
                                <w:p w14:paraId="071CDD11" w14:textId="77777777" w:rsidR="003221F5" w:rsidRPr="006665F5" w:rsidRDefault="00466D6F">
                                  <w:pPr>
                                    <w:spacing w:before="0" w:after="0"/>
                                    <w:jc w:val="both"/>
                                    <w:textDirection w:val="btLr"/>
                                    <w:rPr>
                                      <w:rFonts w:ascii="Arial Narrow" w:hAnsi="Arial Narrow"/>
                                      <w:sz w:val="18"/>
                                      <w:szCs w:val="18"/>
                                    </w:rPr>
                                  </w:pPr>
                                  <w:r w:rsidRPr="006665F5">
                                    <w:rPr>
                                      <w:rFonts w:ascii="Arial Narrow" w:eastAsia="Tahoma" w:hAnsi="Arial Narrow" w:cs="Tahoma"/>
                                      <w:color w:val="000000"/>
                                      <w:sz w:val="18"/>
                                      <w:szCs w:val="18"/>
                                    </w:rPr>
                                    <w:t>(Objective criterion to justify award to someone other than the highest ranked bidder must have been stated in the bid documents and can be used at this stage, if applicable)</w:t>
                                  </w:r>
                                </w:p>
                                <w:p w14:paraId="79598799" w14:textId="77777777" w:rsidR="003221F5" w:rsidRDefault="003221F5">
                                  <w:pPr>
                                    <w:spacing w:before="0" w:after="0"/>
                                    <w:jc w:val="both"/>
                                    <w:textDirection w:val="btLr"/>
                                  </w:pPr>
                                </w:p>
                              </w:txbxContent>
                            </wps:txbx>
                            <wps:bodyPr spcFirstLastPara="1" wrap="square" lIns="91425" tIns="45700" rIns="91425" bIns="45700" anchor="t" anchorCtr="0">
                              <a:noAutofit/>
                            </wps:bodyPr>
                          </wps:wsp>
                          <wps:wsp>
                            <wps:cNvPr id="112701167" name="Rectangle 112701167"/>
                            <wps:cNvSpPr/>
                            <wps:spPr>
                              <a:xfrm>
                                <a:off x="8620839" y="1628091"/>
                                <a:ext cx="1017036" cy="1252047"/>
                              </a:xfrm>
                              <a:prstGeom prst="rect">
                                <a:avLst/>
                              </a:prstGeom>
                              <a:solidFill>
                                <a:schemeClr val="lt1"/>
                              </a:solidFill>
                              <a:ln w="9525" cap="flat" cmpd="sng">
                                <a:solidFill>
                                  <a:schemeClr val="dk1"/>
                                </a:solidFill>
                                <a:prstDash val="solid"/>
                                <a:round/>
                                <a:headEnd type="none" w="sm" len="sm"/>
                                <a:tailEnd type="none" w="sm" len="sm"/>
                              </a:ln>
                            </wps:spPr>
                            <wps:txbx>
                              <w:txbxContent>
                                <w:p w14:paraId="66C35886" w14:textId="77777777" w:rsidR="003221F5" w:rsidRPr="009E2F3F" w:rsidRDefault="00466D6F">
                                  <w:pPr>
                                    <w:spacing w:before="0" w:after="0"/>
                                    <w:textDirection w:val="btLr"/>
                                    <w:rPr>
                                      <w:rFonts w:ascii="Arial Narrow" w:hAnsi="Arial Narrow"/>
                                      <w:sz w:val="24"/>
                                      <w:szCs w:val="24"/>
                                    </w:rPr>
                                  </w:pPr>
                                  <w:r w:rsidRPr="009E2F3F">
                                    <w:rPr>
                                      <w:rFonts w:ascii="Arial Narrow" w:eastAsia="Tahoma" w:hAnsi="Arial Narrow" w:cs="Tahoma"/>
                                      <w:color w:val="000000"/>
                                      <w:sz w:val="18"/>
                                      <w:szCs w:val="24"/>
                                    </w:rPr>
                                    <w:t>Award of business and conclusion of contract</w:t>
                                  </w:r>
                                </w:p>
                              </w:txbxContent>
                            </wps:txbx>
                            <wps:bodyPr spcFirstLastPara="1" wrap="square" lIns="91425" tIns="45700" rIns="91425" bIns="45700" anchor="t" anchorCtr="0">
                              <a:noAutofit/>
                            </wps:bodyPr>
                          </wps:wsp>
                          <wps:wsp>
                            <wps:cNvPr id="634632079" name="Arrow: Right 634632079"/>
                            <wps:cNvSpPr/>
                            <wps:spPr>
                              <a:xfrm>
                                <a:off x="8334944" y="1997304"/>
                                <a:ext cx="272545" cy="288000"/>
                              </a:xfrm>
                              <a:prstGeom prst="rightArrow">
                                <a:avLst>
                                  <a:gd name="adj1" fmla="val 50000"/>
                                  <a:gd name="adj2" fmla="val 49905"/>
                                </a:avLst>
                              </a:prstGeom>
                              <a:solidFill>
                                <a:srgbClr val="FAC090"/>
                              </a:solidFill>
                              <a:ln w="9525" cap="flat" cmpd="sng">
                                <a:solidFill>
                                  <a:srgbClr val="321212"/>
                                </a:solidFill>
                                <a:prstDash val="solid"/>
                                <a:miter lim="800000"/>
                                <a:headEnd type="none" w="sm" len="sm"/>
                                <a:tailEnd type="none" w="sm" len="sm"/>
                              </a:ln>
                            </wps:spPr>
                            <wps:txbx>
                              <w:txbxContent>
                                <w:p w14:paraId="6BFF28BD"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1532203992" name="Rectangle 1532203992"/>
                            <wps:cNvSpPr/>
                            <wps:spPr>
                              <a:xfrm>
                                <a:off x="5393600" y="859012"/>
                                <a:ext cx="1168736" cy="2795916"/>
                              </a:xfrm>
                              <a:prstGeom prst="rect">
                                <a:avLst/>
                              </a:prstGeom>
                              <a:solidFill>
                                <a:srgbClr val="F7F6F2"/>
                              </a:solidFill>
                              <a:ln w="25400" cap="flat" cmpd="sng">
                                <a:solidFill>
                                  <a:srgbClr val="718840"/>
                                </a:solidFill>
                                <a:prstDash val="solid"/>
                                <a:round/>
                                <a:headEnd type="none" w="sm" len="sm"/>
                                <a:tailEnd type="none" w="sm" len="sm"/>
                              </a:ln>
                            </wps:spPr>
                            <wps:txbx>
                              <w:txbxContent>
                                <w:p w14:paraId="1F8B9E6A" w14:textId="77777777" w:rsidR="003221F5" w:rsidRPr="006665F5" w:rsidRDefault="00466D6F">
                                  <w:pPr>
                                    <w:spacing w:before="0" w:after="0"/>
                                    <w:textDirection w:val="btLr"/>
                                    <w:rPr>
                                      <w:rFonts w:ascii="Arial Narrow" w:hAnsi="Arial Narrow"/>
                                      <w:sz w:val="18"/>
                                      <w:szCs w:val="18"/>
                                    </w:rPr>
                                  </w:pPr>
                                  <w:r w:rsidRPr="006665F5">
                                    <w:rPr>
                                      <w:rFonts w:ascii="Arial Narrow" w:eastAsia="Tahoma" w:hAnsi="Arial Narrow" w:cs="Tahoma"/>
                                      <w:color w:val="000000"/>
                                      <w:sz w:val="18"/>
                                      <w:szCs w:val="18"/>
                                    </w:rPr>
                                    <w:t>Post tender negotiation with preferred bidder [2</w:t>
                                  </w:r>
                                  <w:r w:rsidRPr="006665F5">
                                    <w:rPr>
                                      <w:rFonts w:ascii="Arial Narrow" w:eastAsia="Tahoma" w:hAnsi="Arial Narrow" w:cs="Tahoma"/>
                                      <w:color w:val="000000"/>
                                      <w:sz w:val="18"/>
                                      <w:szCs w:val="18"/>
                                      <w:vertAlign w:val="superscript"/>
                                    </w:rPr>
                                    <w:t>nd</w:t>
                                  </w:r>
                                  <w:r w:rsidRPr="006665F5">
                                    <w:rPr>
                                      <w:rFonts w:ascii="Arial Narrow" w:eastAsia="Tahoma" w:hAnsi="Arial Narrow" w:cs="Tahoma"/>
                                      <w:color w:val="000000"/>
                                      <w:sz w:val="18"/>
                                      <w:szCs w:val="18"/>
                                    </w:rPr>
                                    <w:t xml:space="preserve"> and 3</w:t>
                                  </w:r>
                                  <w:r w:rsidRPr="006665F5">
                                    <w:rPr>
                                      <w:rFonts w:ascii="Arial Narrow" w:eastAsia="Tahoma" w:hAnsi="Arial Narrow" w:cs="Tahoma"/>
                                      <w:color w:val="000000"/>
                                      <w:sz w:val="18"/>
                                      <w:szCs w:val="18"/>
                                      <w:vertAlign w:val="superscript"/>
                                    </w:rPr>
                                    <w:t xml:space="preserve">rd </w:t>
                                  </w:r>
                                  <w:r w:rsidRPr="006665F5">
                                    <w:rPr>
                                      <w:rFonts w:ascii="Arial Narrow" w:eastAsia="Tahoma" w:hAnsi="Arial Narrow" w:cs="Tahoma"/>
                                      <w:color w:val="000000"/>
                                      <w:sz w:val="18"/>
                                      <w:szCs w:val="18"/>
                                    </w:rPr>
                                    <w:t>ranked bidders (if required) in a sequential and not simultaneous manner] if pricing is not market-related</w:t>
                                  </w:r>
                                </w:p>
                              </w:txbxContent>
                            </wps:txbx>
                            <wps:bodyPr spcFirstLastPara="1" wrap="square" lIns="91425" tIns="45700" rIns="91425" bIns="45700" anchor="ctr" anchorCtr="0">
                              <a:noAutofit/>
                            </wps:bodyPr>
                          </wps:wsp>
                          <wps:wsp>
                            <wps:cNvPr id="106344887" name="Rectangle 106344887"/>
                            <wps:cNvSpPr/>
                            <wps:spPr>
                              <a:xfrm>
                                <a:off x="4137759" y="1323635"/>
                                <a:ext cx="834105" cy="1282450"/>
                              </a:xfrm>
                              <a:prstGeom prst="rect">
                                <a:avLst/>
                              </a:prstGeom>
                              <a:solidFill>
                                <a:srgbClr val="FBFAF8"/>
                              </a:solidFill>
                              <a:ln w="25400" cap="flat" cmpd="sng">
                                <a:solidFill>
                                  <a:schemeClr val="accent1"/>
                                </a:solidFill>
                                <a:prstDash val="solid"/>
                                <a:round/>
                                <a:headEnd type="none" w="sm" len="sm"/>
                                <a:tailEnd type="none" w="sm" len="sm"/>
                              </a:ln>
                            </wps:spPr>
                            <wps:txbx>
                              <w:txbxContent>
                                <w:p w14:paraId="54662889" w14:textId="01226605" w:rsidR="000E2B7B" w:rsidRPr="00492910" w:rsidRDefault="00466D6F" w:rsidP="006665F5">
                                  <w:pPr>
                                    <w:spacing w:before="0" w:after="0"/>
                                    <w:ind w:hanging="567"/>
                                    <w:jc w:val="right"/>
                                    <w:textDirection w:val="btLr"/>
                                    <w:rPr>
                                      <w:rFonts w:ascii="Arial Narrow" w:eastAsia="Tahoma" w:hAnsi="Arial Narrow" w:cs="Tahoma"/>
                                      <w:color w:val="000000"/>
                                      <w:sz w:val="18"/>
                                      <w:szCs w:val="24"/>
                                    </w:rPr>
                                  </w:pPr>
                                  <w:r w:rsidRPr="00492910">
                                    <w:rPr>
                                      <w:rFonts w:ascii="Arial Narrow" w:eastAsia="Tahoma" w:hAnsi="Arial Narrow" w:cs="Tahoma"/>
                                      <w:color w:val="000000"/>
                                      <w:sz w:val="18"/>
                                      <w:szCs w:val="24"/>
                                    </w:rPr>
                                    <w:t>Price</w:t>
                                  </w:r>
                                </w:p>
                                <w:p w14:paraId="6DE6597B" w14:textId="6396380C" w:rsidR="003221F5" w:rsidRPr="00492910" w:rsidRDefault="00466D6F" w:rsidP="006665F5">
                                  <w:pPr>
                                    <w:spacing w:before="0" w:after="0"/>
                                    <w:ind w:hanging="567"/>
                                    <w:jc w:val="right"/>
                                    <w:textDirection w:val="btLr"/>
                                    <w:rPr>
                                      <w:rFonts w:ascii="Arial Narrow" w:hAnsi="Arial Narrow"/>
                                      <w:sz w:val="24"/>
                                      <w:szCs w:val="24"/>
                                    </w:rPr>
                                  </w:pPr>
                                  <w:r w:rsidRPr="00492910">
                                    <w:rPr>
                                      <w:rFonts w:ascii="Arial Narrow" w:eastAsia="Tahoma" w:hAnsi="Arial Narrow" w:cs="Tahoma"/>
                                      <w:color w:val="000000"/>
                                      <w:sz w:val="18"/>
                                      <w:szCs w:val="24"/>
                                    </w:rPr>
                                    <w:t>(80)</w:t>
                                  </w:r>
                                </w:p>
                                <w:p w14:paraId="3903C6A9" w14:textId="77777777" w:rsidR="003221F5" w:rsidRPr="00492910" w:rsidRDefault="003221F5">
                                  <w:pPr>
                                    <w:spacing w:before="0" w:after="0"/>
                                    <w:ind w:hanging="567"/>
                                    <w:textDirection w:val="btLr"/>
                                  </w:pPr>
                                </w:p>
                                <w:p w14:paraId="60E9085A" w14:textId="77777777" w:rsidR="003221F5" w:rsidRPr="00492910" w:rsidRDefault="003221F5">
                                  <w:pPr>
                                    <w:spacing w:before="0" w:after="0"/>
                                    <w:ind w:hanging="567"/>
                                    <w:textDirection w:val="btLr"/>
                                    <w:rPr>
                                      <w:rFonts w:ascii="Arial Narrow" w:hAnsi="Arial Narrow"/>
                                      <w:sz w:val="24"/>
                                      <w:szCs w:val="24"/>
                                    </w:rPr>
                                  </w:pPr>
                                </w:p>
                                <w:p w14:paraId="7B0C617A" w14:textId="2504726B" w:rsidR="00F67060" w:rsidRPr="00492910" w:rsidRDefault="00466D6F" w:rsidP="006665F5">
                                  <w:pPr>
                                    <w:spacing w:before="0" w:after="0"/>
                                    <w:ind w:hanging="567"/>
                                    <w:jc w:val="right"/>
                                    <w:textDirection w:val="btLr"/>
                                    <w:rPr>
                                      <w:rFonts w:ascii="Arial Narrow" w:eastAsia="Tahoma" w:hAnsi="Arial Narrow" w:cs="Tahoma"/>
                                      <w:color w:val="000000"/>
                                      <w:sz w:val="18"/>
                                      <w:szCs w:val="24"/>
                                    </w:rPr>
                                  </w:pPr>
                                  <w:r w:rsidRPr="00492910">
                                    <w:rPr>
                                      <w:rFonts w:ascii="Arial Narrow" w:eastAsia="Tahoma" w:hAnsi="Arial Narrow" w:cs="Tahoma"/>
                                      <w:color w:val="000000"/>
                                      <w:sz w:val="18"/>
                                      <w:szCs w:val="24"/>
                                    </w:rPr>
                                    <w:t>BBBEE</w:t>
                                  </w:r>
                                </w:p>
                                <w:p w14:paraId="21CBD6F8" w14:textId="77777777" w:rsidR="00F67060" w:rsidRPr="00492910" w:rsidRDefault="00466D6F" w:rsidP="006665F5">
                                  <w:pPr>
                                    <w:spacing w:before="0" w:after="0"/>
                                    <w:ind w:hanging="567"/>
                                    <w:jc w:val="right"/>
                                    <w:textDirection w:val="btLr"/>
                                    <w:rPr>
                                      <w:rFonts w:ascii="Arial Narrow" w:eastAsia="Tahoma" w:hAnsi="Arial Narrow" w:cs="Tahoma"/>
                                      <w:color w:val="000000"/>
                                      <w:sz w:val="18"/>
                                      <w:szCs w:val="24"/>
                                    </w:rPr>
                                  </w:pPr>
                                  <w:r w:rsidRPr="00492910">
                                    <w:rPr>
                                      <w:rFonts w:ascii="Arial Narrow" w:eastAsia="Tahoma" w:hAnsi="Arial Narrow" w:cs="Tahoma"/>
                                      <w:color w:val="000000"/>
                                      <w:sz w:val="18"/>
                                      <w:szCs w:val="24"/>
                                    </w:rPr>
                                    <w:t>Scorecard</w:t>
                                  </w:r>
                                </w:p>
                                <w:p w14:paraId="66F23F0F" w14:textId="478EBF61" w:rsidR="003221F5" w:rsidRPr="006665F5" w:rsidRDefault="00466D6F" w:rsidP="00A05ACC">
                                  <w:pPr>
                                    <w:spacing w:before="0" w:after="0"/>
                                    <w:ind w:hanging="567"/>
                                    <w:jc w:val="right"/>
                                    <w:textDirection w:val="btLr"/>
                                    <w:rPr>
                                      <w:rFonts w:ascii="Arial Narrow" w:hAnsi="Arial Narrow"/>
                                      <w:sz w:val="24"/>
                                      <w:szCs w:val="24"/>
                                    </w:rPr>
                                  </w:pPr>
                                  <w:r w:rsidRPr="00492910">
                                    <w:rPr>
                                      <w:rFonts w:ascii="Arial Narrow" w:eastAsia="Tahoma" w:hAnsi="Arial Narrow" w:cs="Tahoma"/>
                                      <w:color w:val="000000"/>
                                      <w:sz w:val="18"/>
                                      <w:szCs w:val="24"/>
                                    </w:rPr>
                                    <w:t xml:space="preserve"> (20)</w:t>
                                  </w:r>
                                </w:p>
                              </w:txbxContent>
                            </wps:txbx>
                            <wps:bodyPr spcFirstLastPara="1" wrap="square" lIns="91425" tIns="45700" rIns="91425" bIns="45700" anchor="t" anchorCtr="0">
                              <a:noAutofit/>
                            </wps:bodyPr>
                          </wps:wsp>
                          <wps:wsp>
                            <wps:cNvPr id="1145100028" name="Arrow: Right 1145100028"/>
                            <wps:cNvSpPr/>
                            <wps:spPr>
                              <a:xfrm>
                                <a:off x="6590359" y="1990965"/>
                                <a:ext cx="272545" cy="288000"/>
                              </a:xfrm>
                              <a:prstGeom prst="rightArrow">
                                <a:avLst>
                                  <a:gd name="adj1" fmla="val 50000"/>
                                  <a:gd name="adj2" fmla="val 49905"/>
                                </a:avLst>
                              </a:prstGeom>
                              <a:solidFill>
                                <a:srgbClr val="FAC090"/>
                              </a:solidFill>
                              <a:ln w="9525" cap="flat" cmpd="sng">
                                <a:solidFill>
                                  <a:srgbClr val="321212"/>
                                </a:solidFill>
                                <a:prstDash val="solid"/>
                                <a:miter lim="800000"/>
                                <a:headEnd type="none" w="sm" len="sm"/>
                                <a:tailEnd type="none" w="sm" len="sm"/>
                              </a:ln>
                            </wps:spPr>
                            <wps:txbx>
                              <w:txbxContent>
                                <w:p w14:paraId="5B56B0AC"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423782297" name="Rectangle 423782297"/>
                            <wps:cNvSpPr/>
                            <wps:spPr>
                              <a:xfrm>
                                <a:off x="2286040" y="754191"/>
                                <a:ext cx="1726795" cy="489664"/>
                              </a:xfrm>
                              <a:prstGeom prst="rect">
                                <a:avLst/>
                              </a:prstGeom>
                              <a:noFill/>
                              <a:ln w="25400" cap="flat" cmpd="sng">
                                <a:solidFill>
                                  <a:schemeClr val="dk1"/>
                                </a:solidFill>
                                <a:prstDash val="solid"/>
                                <a:round/>
                                <a:headEnd type="none" w="sm" len="sm"/>
                                <a:tailEnd type="none" w="sm" len="sm"/>
                              </a:ln>
                            </wps:spPr>
                            <wps:txbx>
                              <w:txbxContent>
                                <w:p w14:paraId="3F485F21" w14:textId="77777777" w:rsidR="003221F5" w:rsidRPr="000508D1" w:rsidRDefault="00466D6F" w:rsidP="000508D1">
                                  <w:pPr>
                                    <w:spacing w:before="60" w:after="0"/>
                                    <w:jc w:val="center"/>
                                    <w:textDirection w:val="btLr"/>
                                    <w:rPr>
                                      <w:rFonts w:ascii="Arial Narrow" w:hAnsi="Arial Narrow"/>
                                      <w:sz w:val="24"/>
                                      <w:szCs w:val="24"/>
                                    </w:rPr>
                                  </w:pPr>
                                  <w:r w:rsidRPr="000508D1">
                                    <w:rPr>
                                      <w:rFonts w:ascii="Arial Narrow" w:eastAsia="Tahoma" w:hAnsi="Arial Narrow" w:cs="Tahoma"/>
                                      <w:color w:val="000000"/>
                                      <w:sz w:val="18"/>
                                      <w:szCs w:val="24"/>
                                    </w:rPr>
                                    <w:t>MINIMUM THRESHOLDS</w:t>
                                  </w:r>
                                </w:p>
                              </w:txbxContent>
                            </wps:txbx>
                            <wps:bodyPr spcFirstLastPara="1" wrap="square" lIns="91425" tIns="45700" rIns="91425" bIns="45700" anchor="ctr" anchorCtr="0">
                              <a:noAutofit/>
                            </wps:bodyPr>
                          </wps:wsp>
                          <wps:wsp>
                            <wps:cNvPr id="2130608036" name="Rectangle 2130608036"/>
                            <wps:cNvSpPr/>
                            <wps:spPr>
                              <a:xfrm>
                                <a:off x="5599366" y="486225"/>
                                <a:ext cx="859245" cy="349885"/>
                              </a:xfrm>
                              <a:prstGeom prst="rect">
                                <a:avLst/>
                              </a:prstGeom>
                              <a:noFill/>
                              <a:ln>
                                <a:noFill/>
                              </a:ln>
                            </wps:spPr>
                            <wps:txbx>
                              <w:txbxContent>
                                <w:p w14:paraId="1308B4B5"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5</w:t>
                                  </w:r>
                                </w:p>
                              </w:txbxContent>
                            </wps:txbx>
                            <wps:bodyPr spcFirstLastPara="1" wrap="square" lIns="91425" tIns="45700" rIns="91425" bIns="45700" anchor="ctr" anchorCtr="0">
                              <a:noAutofit/>
                            </wps:bodyPr>
                          </wps:wsp>
                          <wps:wsp>
                            <wps:cNvPr id="718351912" name="Rectangle 718351912"/>
                            <wps:cNvSpPr/>
                            <wps:spPr>
                              <a:xfrm>
                                <a:off x="7108281" y="499473"/>
                                <a:ext cx="842348" cy="349885"/>
                              </a:xfrm>
                              <a:prstGeom prst="rect">
                                <a:avLst/>
                              </a:prstGeom>
                              <a:noFill/>
                              <a:ln>
                                <a:noFill/>
                              </a:ln>
                            </wps:spPr>
                            <wps:txbx>
                              <w:txbxContent>
                                <w:p w14:paraId="1052F92C"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6</w:t>
                                  </w:r>
                                </w:p>
                              </w:txbxContent>
                            </wps:txbx>
                            <wps:bodyPr spcFirstLastPara="1" wrap="square" lIns="91425" tIns="45700" rIns="91425" bIns="45700" anchor="ctr" anchorCtr="0">
                              <a:noAutofit/>
                            </wps:bodyPr>
                          </wps:wsp>
                          <wps:wsp>
                            <wps:cNvPr id="350648442" name="Rectangle 350648442"/>
                            <wps:cNvSpPr/>
                            <wps:spPr>
                              <a:xfrm>
                                <a:off x="8736875" y="503021"/>
                                <a:ext cx="754380" cy="349885"/>
                              </a:xfrm>
                              <a:prstGeom prst="rect">
                                <a:avLst/>
                              </a:prstGeom>
                              <a:noFill/>
                              <a:ln>
                                <a:noFill/>
                              </a:ln>
                            </wps:spPr>
                            <wps:txbx>
                              <w:txbxContent>
                                <w:p w14:paraId="2A1A6B13"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7</w:t>
                                  </w:r>
                                </w:p>
                              </w:txbxContent>
                            </wps:txbx>
                            <wps:bodyPr spcFirstLastPara="1" wrap="square" lIns="91425" tIns="45700" rIns="91425" bIns="45700" anchor="ctr" anchorCtr="0">
                              <a:noAutofit/>
                            </wps:bodyPr>
                          </wps:wsp>
                          <wps:wsp>
                            <wps:cNvPr id="293358898" name="Straight Arrow Connector 293358898"/>
                            <wps:cNvCnPr/>
                            <wps:spPr>
                              <a:xfrm>
                                <a:off x="2237270" y="116952"/>
                                <a:ext cx="15353" cy="4432585"/>
                              </a:xfrm>
                              <a:prstGeom prst="straightConnector1">
                                <a:avLst/>
                              </a:prstGeom>
                              <a:noFill/>
                              <a:ln w="22225" cap="flat" cmpd="sng">
                                <a:solidFill>
                                  <a:schemeClr val="dk1"/>
                                </a:solidFill>
                                <a:prstDash val="dash"/>
                                <a:round/>
                                <a:headEnd type="none" w="sm" len="sm"/>
                                <a:tailEnd type="none" w="sm" len="sm"/>
                              </a:ln>
                            </wps:spPr>
                            <wps:bodyPr/>
                          </wps:wsp>
                        </wpg:grpSp>
                      </wpg:grpSp>
                    </wpg:wgp>
                  </a:graphicData>
                </a:graphic>
                <wp14:sizeRelH relativeFrom="margin">
                  <wp14:pctWidth>0</wp14:pctWidth>
                </wp14:sizeRelH>
                <wp14:sizeRelV relativeFrom="margin">
                  <wp14:pctHeight>0</wp14:pctHeight>
                </wp14:sizeRelV>
              </wp:anchor>
            </w:drawing>
          </mc:Choice>
          <mc:Fallback>
            <w:pict>
              <v:group w14:anchorId="089424A7" id="Group 49" o:spid="_x0000_s1026" style="position:absolute;left:0;text-align:left;margin-left:-45pt;margin-top:22.8pt;width:566.1pt;height:353.5pt;z-index:251658240;mso-width-relative:margin;mso-height-relative:margin" coordorigin="19366,15349" coordsize="66350,44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">
                <v:group id="Group 1148927457" o:spid="_x0000_s1027" style="position:absolute;left:19366;top:15349;width:66351;height:44901" coordorigin="13314,11390" coordsize="78084,52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">
                  <v:rect id="Rectangle 1029267091" o:spid="_x0000_s1028" style="position:absolute;left:15474;top:11390;width:75924;height:52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" filled="f" stroked="f">
                    <v:textbox inset="2.53958mm,2.53958mm,2.53958mm,2.53958mm">
                      <w:txbxContent>
                        <w:p w14:paraId="55933C53" w14:textId="77777777" w:rsidR="003221F5" w:rsidRDefault="003221F5">
                          <w:pPr>
                            <w:spacing w:before="0" w:after="0"/>
                            <w:textDirection w:val="btLr"/>
                          </w:pPr>
                        </w:p>
                      </w:txbxContent>
                    </v:textbox>
                  </v:rect>
                  <v:group id="Group 2055110021" o:spid="_x0000_s1029" style="position:absolute;left:13314;top:11390;width:78084;height:52819" coordorigin="-4012,596" coordsize="101847,44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">
                    <v:rect id="Rectangle 1576743126" o:spid="_x0000_s1030" style="position:absolute;left:-4012;top:596;width:101838;height:449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" filled="f" stroked="f">
                      <v:textbox inset="2.53958mm,2.53958mm,2.53958mm,2.53958mm">
                        <w:txbxContent>
                          <w:p w14:paraId="5FE7375C" w14:textId="77777777" w:rsidR="003221F5" w:rsidRDefault="003221F5">
                            <w:pPr>
                              <w:spacing w:before="0" w:after="0"/>
                              <w:textDirection w:val="btLr"/>
                            </w:pPr>
                          </w:p>
                        </w:txbxContent>
                      </v:textbox>
                    </v:rect>
                    <v:rect id="Rectangle 827444749" o:spid="_x0000_s1031" style="position:absolute;left:-1132;top:1169;width:98716;height:39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" fillcolor="#c2d59b" strokecolor="#4a7dba">
                      <v:stroke startarrowwidth="narrow" startarrowlength="short" endarrowwidth="narrow" endarrowlength="short" joinstyle="round"/>
                      <v:textbox inset="2.53958mm,2.53958mm,2.53958mm,2.53958mm">
                        <w:txbxContent>
                          <w:p w14:paraId="75A1ADE4" w14:textId="77777777" w:rsidR="003221F5" w:rsidRDefault="003221F5">
                            <w:pPr>
                              <w:spacing w:before="0" w:after="0"/>
                              <w:textDirection w:val="btLr"/>
                            </w:pPr>
                          </w:p>
                        </w:txbxContent>
                      </v:textbox>
                    </v:rect>
                    <v:rect id="Rectangle 54953665" o:spid="_x0000_s1032" style="position:absolute;left:27760;top:4814;width:8075;height:2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" filled="f" stroked="f">
                      <v:textbox inset="2.53958mm,1.2694mm,2.53958mm,1.2694mm">
                        <w:txbxContent>
                          <w:p w14:paraId="457EECA0"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3</w:t>
                            </w:r>
                          </w:p>
                        </w:txbxContent>
                      </v:textbox>
                    </v:rect>
                    <v:rect id="Rectangle 872837135" o:spid="_x0000_s1033" style="position:absolute;left:-993;top:7542;width:12492;height:4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" filled="f" stroked="f">
                      <v:textbox inset="2.53958mm,1.2694mm,2.53958mm,1.2694mm">
                        <w:txbxContent>
                          <w:p w14:paraId="45B40054" w14:textId="77777777" w:rsidR="003221F5" w:rsidRPr="009C7336" w:rsidRDefault="00466D6F">
                            <w:pPr>
                              <w:spacing w:before="60" w:after="0"/>
                              <w:textDirection w:val="btLr"/>
                              <w:rPr>
                                <w:rFonts w:ascii="Arial Narrow" w:hAnsi="Arial Narrow"/>
                                <w:sz w:val="24"/>
                                <w:szCs w:val="24"/>
                              </w:rPr>
                            </w:pPr>
                            <w:r w:rsidRPr="009C7336">
                              <w:rPr>
                                <w:rFonts w:ascii="Arial Narrow" w:eastAsia="Tahoma" w:hAnsi="Arial Narrow" w:cs="Tahoma"/>
                                <w:color w:val="000000"/>
                                <w:sz w:val="18"/>
                                <w:szCs w:val="24"/>
                              </w:rPr>
                              <w:t>Administrative responsiveness</w:t>
                            </w:r>
                          </w:p>
                        </w:txbxContent>
                      </v:textbox>
                    </v:rect>
                    <v:rect id="Rectangle 61568356" o:spid="_x0000_s1034" style="position:absolute;left:10516;top:7542;width:13355;height:4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" filled="f" stroked="f">
                      <v:textbox inset="2.53958mm,1.2694mm,2.53958mm,1.2694mm">
                        <w:txbxContent>
                          <w:p w14:paraId="57800DE9" w14:textId="77777777" w:rsidR="003221F5" w:rsidRPr="009C7336" w:rsidRDefault="00466D6F" w:rsidP="009C7336">
                            <w:pPr>
                              <w:spacing w:before="60" w:after="0"/>
                              <w:textDirection w:val="btLr"/>
                              <w:rPr>
                                <w:rFonts w:ascii="Arial Narrow" w:eastAsia="Tahoma" w:hAnsi="Arial Narrow" w:cs="Tahoma"/>
                                <w:color w:val="000000"/>
                                <w:sz w:val="18"/>
                                <w:szCs w:val="24"/>
                              </w:rPr>
                            </w:pPr>
                            <w:r w:rsidRPr="009C7336">
                              <w:rPr>
                                <w:rFonts w:ascii="Arial Narrow" w:eastAsia="Tahoma" w:hAnsi="Arial Narrow" w:cs="Tahoma"/>
                                <w:color w:val="000000"/>
                                <w:sz w:val="18"/>
                                <w:szCs w:val="24"/>
                              </w:rPr>
                              <w:t>Substantive responsiveness</w:t>
                            </w:r>
                          </w:p>
                        </w:txbxContent>
                      </v:textbox>
                    </v:rect>
                    <v:rect id="Rectangle 525364128" o:spid="_x0000_s1035" style="position:absolute;left:40938;top:8457;width:14077;height:4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" filled="f" stroked="f">
                      <v:textbox inset="2.53958mm,1.2694mm,2.53958mm,1.2694mm">
                        <w:txbxContent>
                          <w:p w14:paraId="063E46FC" w14:textId="77777777" w:rsidR="003221F5" w:rsidRPr="000508D1" w:rsidRDefault="00466D6F">
                            <w:pPr>
                              <w:spacing w:before="60" w:after="0"/>
                              <w:textDirection w:val="btLr"/>
                              <w:rPr>
                                <w:rFonts w:ascii="Arial Narrow" w:hAnsi="Arial Narrow"/>
                              </w:rPr>
                            </w:pPr>
                            <w:r w:rsidRPr="000508D1">
                              <w:rPr>
                                <w:rFonts w:ascii="Arial Narrow" w:hAnsi="Arial Narrow"/>
                                <w:b/>
                                <w:color w:val="000000"/>
                                <w:sz w:val="18"/>
                              </w:rPr>
                              <w:t>Weighted scoring / 100***</w:t>
                            </w:r>
                          </w:p>
                        </w:txbxContent>
                      </v:textbox>
                    </v:rect>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Flowchart: Multidocument 1406214190" o:spid="_x0000_s1036" type="#_x0000_t115" style="position:absolute;left:2611;top:18208;width:4702;height:5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" strokecolor="#d99594" strokeweight="1pt">
                      <v:fill color2="#e5b8b7" focus="100%" type="gradient">
                        <o:fill v:ext="view" type="gradientUnscaled"/>
                      </v:fill>
                      <v:stroke startarrowwidth="narrow" startarrowlength="short" endarrowwidth="narrow" endarrowlength="short"/>
                      <v:shadow on="t" color="#622423" opacity="32381f" offset="1pt"/>
                      <v:textbox inset="2.53958mm,2.53958mm,2.53958mm,2.53958mm">
                        <w:txbxContent>
                          <w:p w14:paraId="157D3EE5" w14:textId="77777777" w:rsidR="003221F5" w:rsidRDefault="003221F5">
                            <w:pPr>
                              <w:spacing w:before="0" w:after="0"/>
                              <w:textDirection w:val="btL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653348448" o:spid="_x0000_s1037" type="#_x0000_t13" style="position:absolute;left:9332;top:20002;width:2725;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" adj="10821" fillcolor="#fac090" strokecolor="#321212">
                      <v:stroke startarrowwidth="narrow" startarrowlength="short" endarrowwidth="narrow" endarrowlength="short"/>
                      <v:textbox inset="2.53958mm,2.53958mm,2.53958mm,2.53958mm">
                        <w:txbxContent>
                          <w:p w14:paraId="120D8455" w14:textId="77777777" w:rsidR="003221F5" w:rsidRDefault="003221F5">
                            <w:pPr>
                              <w:spacing w:before="0" w:after="0"/>
                              <w:textDirection w:val="btLr"/>
                            </w:pPr>
                          </w:p>
                        </w:txbxContent>
                      </v:textbox>
                    </v:shape>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Lightning Bolt 1280344254" o:spid="_x0000_s1038" type="#_x0000_t73" style="position:absolute;left:13938;top:16506;width:2367;height:6553;rotation:346386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" strokecolor="#c0504d" strokeweight="5pt">
                      <v:stroke startarrowwidth="narrow" startarrowlength="short" endarrowwidth="narrow" endarrowlength="short" linestyle="thickThin"/>
                      <v:textbox inset="2.53958mm,2.53958mm,2.53958mm,2.53958mm">
                        <w:txbxContent>
                          <w:p w14:paraId="60478EDB" w14:textId="77777777" w:rsidR="003221F5" w:rsidRDefault="003221F5">
                            <w:pPr>
                              <w:spacing w:before="0" w:after="0"/>
                              <w:textDirection w:val="btLr"/>
                            </w:pPr>
                          </w:p>
                        </w:txbxContent>
                      </v:textbox>
                    </v:shape>
                    <v:shape id="Arrow: Right 270711851" o:spid="_x0000_s1039" type="#_x0000_t13" style="position:absolute;left:18512;top:20002;width:2725;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" adj="10773" fillcolor="#fac090" strokecolor="#321212">
                      <v:stroke startarrowwidth="narrow" startarrowlength="short" endarrowwidth="narrow" endarrowlength="short"/>
                      <v:textbox inset="2.53958mm,2.53958mm,2.53958mm,2.53958mm">
                        <w:txbxContent>
                          <w:p w14:paraId="21F85229" w14:textId="77777777" w:rsidR="003221F5" w:rsidRDefault="003221F5">
                            <w:pPr>
                              <w:spacing w:before="0" w:after="0"/>
                              <w:textDirection w:val="btLr"/>
                            </w:pPr>
                          </w:p>
                        </w:txbxContent>
                      </v:textbox>
                    </v:shape>
                    <v:rect id="Rectangle 2105359361" o:spid="_x0000_s1040" style="position:absolute;left:-300;top:11863;width:11048;height:6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" filled="f" stroked="f">
                      <v:textbox inset="2.53958mm,1.2694mm,2.53958mm,1.2694mm">
                        <w:txbxContent>
                          <w:p w14:paraId="6B972768" w14:textId="77777777" w:rsidR="003221F5" w:rsidRPr="009C7336" w:rsidRDefault="00466D6F">
                            <w:pPr>
                              <w:spacing w:before="60" w:after="0"/>
                              <w:jc w:val="center"/>
                              <w:textDirection w:val="btLr"/>
                              <w:rPr>
                                <w:rFonts w:ascii="Arial Narrow" w:hAnsi="Arial Narrow"/>
                                <w:sz w:val="24"/>
                                <w:szCs w:val="24"/>
                              </w:rPr>
                            </w:pPr>
                            <w:r w:rsidRPr="009C7336">
                              <w:rPr>
                                <w:rFonts w:ascii="Arial Narrow" w:eastAsia="Tahoma" w:hAnsi="Arial Narrow" w:cs="Tahoma"/>
                                <w:color w:val="000000"/>
                                <w:sz w:val="18"/>
                                <w:szCs w:val="24"/>
                              </w:rPr>
                              <w:t>Returnable documents/ schedules</w:t>
                            </w:r>
                          </w:p>
                        </w:txbxContent>
                      </v:textbox>
                    </v:rect>
                    <v:rect id="Rectangle 760007737" o:spid="_x0000_s1041" style="position:absolute;left:11189;top:12354;width:10872;height:3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" filled="f" stroked="f">
                      <v:textbox inset="2.53958mm,1.2694mm,2.53958mm,1.2694mm">
                        <w:txbxContent>
                          <w:p w14:paraId="596580BF" w14:textId="77777777" w:rsidR="003221F5" w:rsidRPr="009C7336" w:rsidRDefault="00466D6F">
                            <w:pPr>
                              <w:spacing w:before="60" w:after="0"/>
                              <w:jc w:val="center"/>
                              <w:textDirection w:val="btLr"/>
                              <w:rPr>
                                <w:rFonts w:ascii="Arial Narrow" w:hAnsi="Arial Narrow"/>
                                <w:sz w:val="24"/>
                                <w:szCs w:val="24"/>
                              </w:rPr>
                            </w:pPr>
                            <w:r w:rsidRPr="009C7336">
                              <w:rPr>
                                <w:rFonts w:ascii="Arial Narrow" w:eastAsia="Tahoma" w:hAnsi="Arial Narrow" w:cs="Tahoma"/>
                                <w:color w:val="000000"/>
                                <w:sz w:val="18"/>
                                <w:szCs w:val="24"/>
                              </w:rPr>
                              <w:t>Pre-qualification</w:t>
                            </w:r>
                          </w:p>
                        </w:txbxContent>
                      </v:textbox>
                    </v:rect>
                    <v:rect id="Rectangle 1618990814" o:spid="_x0000_s1042" style="position:absolute;left:22395;top:32621;width:17268;height:85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" filled="f" stroked="f">
                      <v:textbox inset="2.53958mm,1.2694mm,2.53958mm,1.2694mm">
                        <w:txbxContent>
                          <w:p w14:paraId="42D20649"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color w:val="000000"/>
                                <w:sz w:val="18"/>
                                <w:szCs w:val="24"/>
                              </w:rPr>
                              <w:t>Technical / Functional criteria &amp; weightings must be stipulated in the tender document</w:t>
                            </w:r>
                          </w:p>
                        </w:txbxContent>
                      </v:textbox>
                    </v:rect>
                    <v:rect id="Rectangle 1332775508" o:spid="_x0000_s1043" style="position:absolute;left:40938;top:26561;width:10358;height:6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" filled="f" stroked="f">
                      <v:textbox inset="2.53958mm,1.2694mm,2.53958mm,1.2694mm">
                        <w:txbxContent>
                          <w:p w14:paraId="771BB51A" w14:textId="55707A0B" w:rsidR="003221F5" w:rsidRPr="006665F5" w:rsidRDefault="00D745A5">
                            <w:pPr>
                              <w:spacing w:before="60" w:after="0"/>
                              <w:textDirection w:val="btLr"/>
                              <w:rPr>
                                <w:rFonts w:ascii="Arial Narrow" w:hAnsi="Arial Narrow"/>
                                <w:sz w:val="24"/>
                                <w:szCs w:val="24"/>
                              </w:rPr>
                            </w:pPr>
                            <w:r w:rsidRPr="006665F5">
                              <w:rPr>
                                <w:rFonts w:ascii="Arial Narrow" w:eastAsia="Tahoma" w:hAnsi="Arial Narrow" w:cs="Tahoma"/>
                                <w:color w:val="000000"/>
                                <w:sz w:val="18"/>
                                <w:szCs w:val="24"/>
                              </w:rPr>
                              <w:t>WEIGHTED SCORE</w:t>
                            </w:r>
                          </w:p>
                        </w:txbxContent>
                      </v:textbox>
                    </v:rect>
                    <v:rect id="Rectangle 435338127" o:spid="_x0000_s1044" style="position:absolute;left:28504;top:21520;width:2561;height:100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" fillcolor="#c00000" strokecolor="#395e89" strokeweight="2pt">
                      <v:stroke startarrowwidth="narrow" startarrowlength="short" endarrowwidth="narrow" endarrowlength="short" joinstyle="round"/>
                      <v:textbox inset="2.53958mm,2.53958mm,2.53958mm,2.53958mm">
                        <w:txbxContent>
                          <w:p w14:paraId="780A9037" w14:textId="77777777" w:rsidR="003221F5" w:rsidRDefault="003221F5">
                            <w:pPr>
                              <w:spacing w:before="0" w:after="0"/>
                              <w:textDirection w:val="btLr"/>
                            </w:pPr>
                          </w:p>
                        </w:txbxContent>
                      </v:textbox>
                    </v:rect>
                    <v:rect id="Rectangle 15308702" o:spid="_x0000_s1045" style="position:absolute;left:28504;top:19535;width:2561;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" filled="f" strokecolor="#395e89" strokeweight="2pt">
                      <v:stroke startarrowwidth="narrow" startarrowlength="short" endarrowwidth="narrow" endarrowlength="short" joinstyle="round"/>
                      <v:textbox inset="2.53958mm,2.53958mm,2.53958mm,2.53958mm">
                        <w:txbxContent>
                          <w:p w14:paraId="16696983" w14:textId="77777777" w:rsidR="003221F5" w:rsidRDefault="003221F5">
                            <w:pPr>
                              <w:spacing w:before="0" w:after="0"/>
                              <w:textDirection w:val="btLr"/>
                            </w:pPr>
                          </w:p>
                        </w:txbxContent>
                      </v:textbox>
                    </v:rect>
                    <v:shape id="Arrow: Right 174540283" o:spid="_x0000_s1046" type="#_x0000_t13" style="position:absolute;left:33017;top:20375;width:2726;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" adj="10821" fillcolor="#fac090" strokecolor="#321212">
                      <v:stroke startarrowwidth="narrow" startarrowlength="short" endarrowwidth="narrow" endarrowlength="short"/>
                      <v:textbox inset="2.53958mm,2.53958mm,2.53958mm,2.53958mm">
                        <w:txbxContent>
                          <w:p w14:paraId="0735B303" w14:textId="77777777" w:rsidR="003221F5" w:rsidRDefault="003221F5">
                            <w:pPr>
                              <w:spacing w:before="0" w:after="0"/>
                              <w:textDirection w:val="btLr"/>
                            </w:pPr>
                          </w:p>
                        </w:txbxContent>
                      </v:textbox>
                    </v:shape>
                    <v:rect id="Rectangle 682333338" o:spid="_x0000_s1047" style="position:absolute;left:21616;top:11453;width:17712;height:88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" filled="f" stroked="f">
                      <v:textbox inset="2.53958mm,1.2694mm,2.53958mm,1.2694mm">
                        <w:txbxContent>
                          <w:p w14:paraId="3E0EC326" w14:textId="77777777" w:rsidR="003221F5" w:rsidRPr="000508D1" w:rsidRDefault="00466D6F">
                            <w:pPr>
                              <w:spacing w:before="0" w:after="0"/>
                              <w:jc w:val="center"/>
                              <w:textDirection w:val="btLr"/>
                              <w:rPr>
                                <w:rFonts w:ascii="Arial Narrow" w:hAnsi="Arial Narrow"/>
                                <w:sz w:val="18"/>
                                <w:szCs w:val="18"/>
                              </w:rPr>
                            </w:pPr>
                            <w:r w:rsidRPr="000508D1">
                              <w:rPr>
                                <w:rFonts w:ascii="Arial Narrow" w:eastAsia="Tahoma" w:hAnsi="Arial Narrow" w:cs="Tahoma"/>
                                <w:color w:val="000000"/>
                                <w:sz w:val="18"/>
                                <w:szCs w:val="18"/>
                              </w:rPr>
                              <w:t>Functionality/ technical</w:t>
                            </w:r>
                          </w:p>
                          <w:p w14:paraId="576168DD" w14:textId="7917FA11" w:rsidR="003221F5" w:rsidRPr="000508D1" w:rsidRDefault="00963FF9" w:rsidP="00492910">
                            <w:pPr>
                              <w:spacing w:before="0" w:after="0"/>
                              <w:jc w:val="center"/>
                              <w:textDirection w:val="btLr"/>
                              <w:rPr>
                                <w:rFonts w:ascii="Arial Narrow" w:hAnsi="Arial Narrow"/>
                                <w:sz w:val="18"/>
                                <w:szCs w:val="18"/>
                              </w:rPr>
                            </w:pPr>
                            <w:r w:rsidRPr="00963FF9">
                              <w:rPr>
                                <w:rFonts w:ascii="Arial Narrow" w:hAnsi="Arial Narrow"/>
                                <w:b/>
                                <w:color w:val="000000"/>
                                <w:sz w:val="18"/>
                                <w:szCs w:val="18"/>
                              </w:rPr>
                              <w:t>8</w:t>
                            </w:r>
                            <w:r w:rsidR="00492910" w:rsidRPr="00963FF9">
                              <w:rPr>
                                <w:rFonts w:ascii="Arial Narrow" w:hAnsi="Arial Narrow"/>
                                <w:b/>
                                <w:color w:val="000000"/>
                                <w:sz w:val="18"/>
                                <w:szCs w:val="18"/>
                              </w:rPr>
                              <w:t>0%</w:t>
                            </w:r>
                            <w:r w:rsidR="00466D6F" w:rsidRPr="00963FF9">
                              <w:rPr>
                                <w:rFonts w:ascii="Arial Narrow" w:hAnsi="Arial Narrow"/>
                                <w:b/>
                                <w:color w:val="000000"/>
                                <w:sz w:val="18"/>
                                <w:szCs w:val="18"/>
                              </w:rPr>
                              <w:t xml:space="preserve"> </w:t>
                            </w:r>
                            <w:r w:rsidR="00466D6F" w:rsidRPr="00963FF9">
                              <w:rPr>
                                <w:rFonts w:ascii="Arial Narrow" w:eastAsia="Tahoma" w:hAnsi="Arial Narrow" w:cs="Tahoma"/>
                                <w:b/>
                                <w:color w:val="000000"/>
                                <w:sz w:val="18"/>
                                <w:szCs w:val="18"/>
                              </w:rPr>
                              <w:t>points</w:t>
                            </w:r>
                          </w:p>
                          <w:p w14:paraId="4F00BAE1" w14:textId="77777777" w:rsidR="003221F5" w:rsidRPr="000508D1" w:rsidRDefault="00466D6F">
                            <w:pPr>
                              <w:spacing w:before="0" w:after="0"/>
                              <w:jc w:val="center"/>
                              <w:textDirection w:val="btLr"/>
                              <w:rPr>
                                <w:rFonts w:ascii="Arial Narrow" w:hAnsi="Arial Narrow"/>
                                <w:sz w:val="18"/>
                                <w:szCs w:val="18"/>
                              </w:rPr>
                            </w:pPr>
                            <w:r w:rsidRPr="000508D1">
                              <w:rPr>
                                <w:rFonts w:ascii="Arial Narrow" w:eastAsia="Tahoma" w:hAnsi="Arial Narrow" w:cs="Tahoma"/>
                                <w:color w:val="000000"/>
                                <w:sz w:val="18"/>
                                <w:szCs w:val="18"/>
                              </w:rPr>
                              <w:t>Minimum Threshold</w:t>
                            </w:r>
                          </w:p>
                        </w:txbxContent>
                      </v:textbox>
                    </v:rect>
                    <v:rect id="Rectangle 2046227340" o:spid="_x0000_s1048" style="position:absolute;left:13385;top:5030;width:8447;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" filled="f" stroked="f">
                      <v:textbox inset="2.53958mm,1.2694mm,2.53958mm,1.2694mm">
                        <w:txbxContent>
                          <w:p w14:paraId="3BE211A7"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2</w:t>
                            </w:r>
                          </w:p>
                        </w:txbxContent>
                      </v:textbox>
                    </v:rect>
                    <v:rect id="Rectangle 291461451" o:spid="_x0000_s1049" style="position:absolute;left:1344;top:5046;width:9404;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" filled="f" stroked="f">
                      <v:textbox inset="2.53958mm,1.2694mm,2.53958mm,1.2694mm">
                        <w:txbxContent>
                          <w:p w14:paraId="314324FF"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1</w:t>
                            </w:r>
                          </w:p>
                        </w:txbxContent>
                      </v:textbox>
                    </v:rect>
                    <v:rect id="Rectangle 1111258225" o:spid="_x0000_s1050" style="position:absolute;left:42505;top:4958;width:8425;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" filled="f" stroked="f">
                      <v:textbox inset="2.53958mm,1.2694mm,2.53958mm,1.2694mm">
                        <w:txbxContent>
                          <w:p w14:paraId="27F6206E"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4</w:t>
                            </w:r>
                          </w:p>
                        </w:txbxContent>
                      </v:textbox>
                    </v:rect>
                    <v:shapetype id="_x0000_t32" coordsize="21600,21600" o:spt="32" o:oned="t" path="m,l21600,21600e" filled="f">
                      <v:path arrowok="t" fillok="f" o:connecttype="none"/>
                      <o:lock v:ext="edit" shapetype="t"/>
                    </v:shapetype>
                    <v:shape id="Straight Arrow Connector 766601567" o:spid="_x0000_s1051" type="#_x0000_t32" style="position:absolute;left:40320;top:1169;width:429;height:444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" strokecolor="black [3200]" strokeweight="1.75pt">
                      <v:stroke dashstyle="dash" startarrowwidth="narrow" startarrowlength="short" endarrowwidth="narrow" endarrowlength="short"/>
                    </v:shape>
                    <v:rect id="Rectangle 1869610015" o:spid="_x0000_s1052" style="position:absolute;left:-2392;top:596;width:23629;height:44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" filled="f" stroked="f">
                      <v:textbox inset="2.53958mm,1.2694mm,2.53958mm,1.2694mm">
                        <w:txbxContent>
                          <w:p w14:paraId="44A412E7" w14:textId="77777777" w:rsidR="003221F5" w:rsidRPr="000508D1" w:rsidRDefault="00466D6F">
                            <w:pPr>
                              <w:spacing w:before="60" w:after="0"/>
                              <w:jc w:val="center"/>
                              <w:textDirection w:val="btLr"/>
                              <w:rPr>
                                <w:rFonts w:ascii="Arial Narrow" w:hAnsi="Arial Narrow"/>
                                <w:sz w:val="24"/>
                                <w:szCs w:val="24"/>
                              </w:rPr>
                            </w:pPr>
                            <w:r w:rsidRPr="000508D1">
                              <w:rPr>
                                <w:rFonts w:ascii="Arial Narrow" w:hAnsi="Arial Narrow"/>
                                <w:b/>
                                <w:color w:val="000000"/>
                                <w:sz w:val="18"/>
                                <w:szCs w:val="24"/>
                              </w:rPr>
                              <w:t>STAGE 1:</w:t>
                            </w:r>
                            <w:r w:rsidRPr="000508D1">
                              <w:rPr>
                                <w:rFonts w:ascii="Arial Narrow" w:hAnsi="Arial Narrow"/>
                                <w:b/>
                                <w:color w:val="000000"/>
                                <w:sz w:val="18"/>
                                <w:szCs w:val="24"/>
                                <w:highlight w:val="cyan"/>
                              </w:rPr>
                              <w:t xml:space="preserve"> </w:t>
                            </w:r>
                          </w:p>
                          <w:p w14:paraId="65761264" w14:textId="77777777" w:rsidR="003221F5" w:rsidRPr="009C7336" w:rsidRDefault="00466D6F">
                            <w:pPr>
                              <w:spacing w:before="60" w:after="0"/>
                              <w:jc w:val="center"/>
                              <w:textDirection w:val="btLr"/>
                              <w:rPr>
                                <w:rFonts w:ascii="Arial Narrow" w:hAnsi="Arial Narrow"/>
                              </w:rPr>
                            </w:pPr>
                            <w:r w:rsidRPr="000508D1">
                              <w:rPr>
                                <w:rFonts w:ascii="Arial Narrow" w:hAnsi="Arial Narrow"/>
                                <w:b/>
                                <w:color w:val="000000"/>
                                <w:sz w:val="18"/>
                                <w:szCs w:val="24"/>
                              </w:rPr>
                              <w:t>TEST FOR RESPONSIVENESS</w:t>
                            </w:r>
                          </w:p>
                        </w:txbxContent>
                      </v:textbox>
                    </v:rect>
                    <v:rect id="Rectangle 1189879834" o:spid="_x0000_s1053" style="position:absolute;left:26309;top:1304;width:11169;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" filled="f" stroked="f">
                      <v:textbox inset="2.53958mm,1.2694mm,2.53958mm,1.2694mm">
                        <w:txbxContent>
                          <w:p w14:paraId="5995FBEC" w14:textId="77777777" w:rsidR="003221F5" w:rsidRPr="000508D1" w:rsidRDefault="00466D6F">
                            <w:pPr>
                              <w:spacing w:before="60" w:after="0"/>
                              <w:textDirection w:val="btLr"/>
                              <w:rPr>
                                <w:rFonts w:ascii="Arial Narrow" w:hAnsi="Arial Narrow"/>
                              </w:rPr>
                            </w:pPr>
                            <w:r w:rsidRPr="000508D1">
                              <w:rPr>
                                <w:rFonts w:ascii="Arial Narrow" w:hAnsi="Arial Narrow"/>
                                <w:b/>
                                <w:color w:val="000000"/>
                                <w:sz w:val="18"/>
                              </w:rPr>
                              <w:t>STAGE 2</w:t>
                            </w:r>
                          </w:p>
                        </w:txbxContent>
                      </v:textbox>
                    </v:rect>
                    <v:rect id="Rectangle 1799474728" o:spid="_x0000_s1054" style="position:absolute;left:63398;top:1169;width:12298;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" filled="f" stroked="f">
                      <v:textbox inset="2.53958mm,1.2694mm,2.53958mm,1.2694mm">
                        <w:txbxContent>
                          <w:p w14:paraId="791E6FDD" w14:textId="77777777" w:rsidR="003221F5" w:rsidRPr="009C7336" w:rsidRDefault="00466D6F">
                            <w:pPr>
                              <w:spacing w:before="60" w:after="0"/>
                              <w:textDirection w:val="btLr"/>
                              <w:rPr>
                                <w:rFonts w:ascii="Arial Narrow" w:hAnsi="Arial Narrow"/>
                              </w:rPr>
                            </w:pPr>
                            <w:r w:rsidRPr="009C7336">
                              <w:rPr>
                                <w:rFonts w:ascii="Arial Narrow" w:hAnsi="Arial Narrow"/>
                                <w:b/>
                                <w:color w:val="000000"/>
                                <w:sz w:val="18"/>
                              </w:rPr>
                              <w:t>STAGE 3</w:t>
                            </w:r>
                          </w:p>
                        </w:txbxContent>
                      </v:textbox>
                    </v:rect>
                    <v:shape id="Straight Arrow Connector 1528819148" o:spid="_x0000_s1055" type="#_x0000_t32" style="position:absolute;left:-745;top:5146;width:98580;height:230;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" strokecolor="black [3200]" strokeweight="1.75pt">
                      <v:stroke startarrowwidth="narrow" startarrowlength="short" endarrowwidth="narrow" endarrowlength="short"/>
                    </v:shape>
                    <v:shape id="Arrow: Right 1814805635" o:spid="_x0000_s1056" type="#_x0000_t13" style="position:absolute;left:50930;top:20094;width:2726;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" adj="10821" fillcolor="#fac090" strokecolor="#321212">
                      <v:stroke startarrowwidth="narrow" startarrowlength="short" endarrowwidth="narrow" endarrowlength="short"/>
                      <v:textbox inset="2.53958mm,2.53958mm,2.53958mm,2.53958mm">
                        <w:txbxContent>
                          <w:p w14:paraId="36DBC6C2" w14:textId="77777777" w:rsidR="003221F5" w:rsidRDefault="003221F5">
                            <w:pPr>
                              <w:spacing w:before="0" w:after="0"/>
                              <w:textDirection w:val="btLr"/>
                            </w:pPr>
                          </w:p>
                        </w:txbxContent>
                      </v:textbox>
                    </v:shape>
                    <v:rect id="Rectangle 68347404" o:spid="_x0000_s1057" style="position:absolute;left:68898;top:15015;width:13988;height:22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" fillcolor="#d8d8d8" strokecolor="black [3200]">
                      <v:stroke startarrowwidth="narrow" startarrowlength="short" endarrowwidth="narrow" endarrowlength="short" joinstyle="round"/>
                      <v:textbox inset="2.53958mm,1.2694mm,2.53958mm,1.2694mm">
                        <w:txbxContent>
                          <w:p w14:paraId="406B8359" w14:textId="77777777" w:rsidR="003221F5" w:rsidRPr="006665F5" w:rsidRDefault="00466D6F">
                            <w:pPr>
                              <w:spacing w:before="0" w:after="0"/>
                              <w:jc w:val="both"/>
                              <w:textDirection w:val="btLr"/>
                              <w:rPr>
                                <w:rFonts w:ascii="Arial Narrow" w:hAnsi="Arial Narrow"/>
                                <w:sz w:val="18"/>
                                <w:szCs w:val="18"/>
                              </w:rPr>
                            </w:pPr>
                            <w:r w:rsidRPr="006665F5">
                              <w:rPr>
                                <w:rFonts w:ascii="Arial Narrow" w:eastAsia="Tahoma" w:hAnsi="Arial Narrow" w:cs="Tahoma"/>
                                <w:color w:val="000000"/>
                                <w:sz w:val="18"/>
                                <w:szCs w:val="18"/>
                              </w:rPr>
                              <w:t xml:space="preserve">Selection of the preferred bidder. </w:t>
                            </w:r>
                          </w:p>
                          <w:p w14:paraId="779AC24C" w14:textId="77777777" w:rsidR="003221F5" w:rsidRPr="006665F5" w:rsidRDefault="003221F5">
                            <w:pPr>
                              <w:spacing w:before="0" w:after="0"/>
                              <w:jc w:val="both"/>
                              <w:textDirection w:val="btLr"/>
                              <w:rPr>
                                <w:rFonts w:ascii="Arial Narrow" w:hAnsi="Arial Narrow"/>
                                <w:sz w:val="18"/>
                                <w:szCs w:val="18"/>
                              </w:rPr>
                            </w:pPr>
                          </w:p>
                          <w:p w14:paraId="071CDD11" w14:textId="77777777" w:rsidR="003221F5" w:rsidRPr="006665F5" w:rsidRDefault="00466D6F">
                            <w:pPr>
                              <w:spacing w:before="0" w:after="0"/>
                              <w:jc w:val="both"/>
                              <w:textDirection w:val="btLr"/>
                              <w:rPr>
                                <w:rFonts w:ascii="Arial Narrow" w:hAnsi="Arial Narrow"/>
                                <w:sz w:val="18"/>
                                <w:szCs w:val="18"/>
                              </w:rPr>
                            </w:pPr>
                            <w:r w:rsidRPr="006665F5">
                              <w:rPr>
                                <w:rFonts w:ascii="Arial Narrow" w:eastAsia="Tahoma" w:hAnsi="Arial Narrow" w:cs="Tahoma"/>
                                <w:color w:val="000000"/>
                                <w:sz w:val="18"/>
                                <w:szCs w:val="18"/>
                              </w:rPr>
                              <w:t>(Objective criterion to justify award to someone other than the highest ranked bidder must have been stated in the bid documents and can be used at this stage, if applicable)</w:t>
                            </w:r>
                          </w:p>
                          <w:p w14:paraId="79598799" w14:textId="77777777" w:rsidR="003221F5" w:rsidRDefault="003221F5">
                            <w:pPr>
                              <w:spacing w:before="0" w:after="0"/>
                              <w:jc w:val="both"/>
                              <w:textDirection w:val="btLr"/>
                            </w:pPr>
                          </w:p>
                        </w:txbxContent>
                      </v:textbox>
                    </v:rect>
                    <v:rect id="Rectangle 112701167" o:spid="_x0000_s1058" style="position:absolute;left:86208;top:16280;width:10170;height:1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" fillcolor="white [3201]" strokecolor="black [3200]">
                      <v:stroke startarrowwidth="narrow" startarrowlength="short" endarrowwidth="narrow" endarrowlength="short" joinstyle="round"/>
                      <v:textbox inset="2.53958mm,1.2694mm,2.53958mm,1.2694mm">
                        <w:txbxContent>
                          <w:p w14:paraId="66C35886" w14:textId="77777777" w:rsidR="003221F5" w:rsidRPr="009E2F3F" w:rsidRDefault="00466D6F">
                            <w:pPr>
                              <w:spacing w:before="0" w:after="0"/>
                              <w:textDirection w:val="btLr"/>
                              <w:rPr>
                                <w:rFonts w:ascii="Arial Narrow" w:hAnsi="Arial Narrow"/>
                                <w:sz w:val="24"/>
                                <w:szCs w:val="24"/>
                              </w:rPr>
                            </w:pPr>
                            <w:r w:rsidRPr="009E2F3F">
                              <w:rPr>
                                <w:rFonts w:ascii="Arial Narrow" w:eastAsia="Tahoma" w:hAnsi="Arial Narrow" w:cs="Tahoma"/>
                                <w:color w:val="000000"/>
                                <w:sz w:val="18"/>
                                <w:szCs w:val="24"/>
                              </w:rPr>
                              <w:t>Award of business and conclusion of contract</w:t>
                            </w:r>
                          </w:p>
                        </w:txbxContent>
                      </v:textbox>
                    </v:rect>
                    <v:shape id="Arrow: Right 634632079" o:spid="_x0000_s1059" type="#_x0000_t13" style="position:absolute;left:83349;top:19973;width:2725;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" adj="10821" fillcolor="#fac090" strokecolor="#321212">
                      <v:stroke startarrowwidth="narrow" startarrowlength="short" endarrowwidth="narrow" endarrowlength="short"/>
                      <v:textbox inset="2.53958mm,2.53958mm,2.53958mm,2.53958mm">
                        <w:txbxContent>
                          <w:p w14:paraId="6BFF28BD" w14:textId="77777777" w:rsidR="003221F5" w:rsidRDefault="003221F5">
                            <w:pPr>
                              <w:spacing w:before="0" w:after="0"/>
                              <w:textDirection w:val="btLr"/>
                            </w:pPr>
                          </w:p>
                        </w:txbxContent>
                      </v:textbox>
                    </v:shape>
                    <v:rect id="Rectangle 1532203992" o:spid="_x0000_s1060" style="position:absolute;left:53936;top:8590;width:11687;height:27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" fillcolor="#f7f6f2" strokecolor="#718840" strokeweight="2pt">
                      <v:stroke startarrowwidth="narrow" startarrowlength="short" endarrowwidth="narrow" endarrowlength="short" joinstyle="round"/>
                      <v:textbox inset="2.53958mm,1.2694mm,2.53958mm,1.2694mm">
                        <w:txbxContent>
                          <w:p w14:paraId="1F8B9E6A" w14:textId="77777777" w:rsidR="003221F5" w:rsidRPr="006665F5" w:rsidRDefault="00466D6F">
                            <w:pPr>
                              <w:spacing w:before="0" w:after="0"/>
                              <w:textDirection w:val="btLr"/>
                              <w:rPr>
                                <w:rFonts w:ascii="Arial Narrow" w:hAnsi="Arial Narrow"/>
                                <w:sz w:val="18"/>
                                <w:szCs w:val="18"/>
                              </w:rPr>
                            </w:pPr>
                            <w:r w:rsidRPr="006665F5">
                              <w:rPr>
                                <w:rFonts w:ascii="Arial Narrow" w:eastAsia="Tahoma" w:hAnsi="Arial Narrow" w:cs="Tahoma"/>
                                <w:color w:val="000000"/>
                                <w:sz w:val="18"/>
                                <w:szCs w:val="18"/>
                              </w:rPr>
                              <w:t>Post tender negotiation with preferred bidder [2</w:t>
                            </w:r>
                            <w:r w:rsidRPr="006665F5">
                              <w:rPr>
                                <w:rFonts w:ascii="Arial Narrow" w:eastAsia="Tahoma" w:hAnsi="Arial Narrow" w:cs="Tahoma"/>
                                <w:color w:val="000000"/>
                                <w:sz w:val="18"/>
                                <w:szCs w:val="18"/>
                                <w:vertAlign w:val="superscript"/>
                              </w:rPr>
                              <w:t>nd</w:t>
                            </w:r>
                            <w:r w:rsidRPr="006665F5">
                              <w:rPr>
                                <w:rFonts w:ascii="Arial Narrow" w:eastAsia="Tahoma" w:hAnsi="Arial Narrow" w:cs="Tahoma"/>
                                <w:color w:val="000000"/>
                                <w:sz w:val="18"/>
                                <w:szCs w:val="18"/>
                              </w:rPr>
                              <w:t xml:space="preserve"> and 3</w:t>
                            </w:r>
                            <w:r w:rsidRPr="006665F5">
                              <w:rPr>
                                <w:rFonts w:ascii="Arial Narrow" w:eastAsia="Tahoma" w:hAnsi="Arial Narrow" w:cs="Tahoma"/>
                                <w:color w:val="000000"/>
                                <w:sz w:val="18"/>
                                <w:szCs w:val="18"/>
                                <w:vertAlign w:val="superscript"/>
                              </w:rPr>
                              <w:t xml:space="preserve">rd </w:t>
                            </w:r>
                            <w:r w:rsidRPr="006665F5">
                              <w:rPr>
                                <w:rFonts w:ascii="Arial Narrow" w:eastAsia="Tahoma" w:hAnsi="Arial Narrow" w:cs="Tahoma"/>
                                <w:color w:val="000000"/>
                                <w:sz w:val="18"/>
                                <w:szCs w:val="18"/>
                              </w:rPr>
                              <w:t>ranked bidders (if required) in a sequential and not simultaneous manner] if pricing is not market-related</w:t>
                            </w:r>
                          </w:p>
                        </w:txbxContent>
                      </v:textbox>
                    </v:rect>
                    <v:rect id="Rectangle 106344887" o:spid="_x0000_s1061" style="position:absolute;left:41377;top:13236;width:8341;height:12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" fillcolor="#fbfaf8" strokecolor="#4f81bd [3204]" strokeweight="2pt">
                      <v:stroke startarrowwidth="narrow" startarrowlength="short" endarrowwidth="narrow" endarrowlength="short" joinstyle="round"/>
                      <v:textbox inset="2.53958mm,1.2694mm,2.53958mm,1.2694mm">
                        <w:txbxContent>
                          <w:p w14:paraId="54662889" w14:textId="01226605" w:rsidR="000E2B7B" w:rsidRPr="00492910" w:rsidRDefault="00466D6F" w:rsidP="006665F5">
                            <w:pPr>
                              <w:spacing w:before="0" w:after="0"/>
                              <w:ind w:hanging="567"/>
                              <w:jc w:val="right"/>
                              <w:textDirection w:val="btLr"/>
                              <w:rPr>
                                <w:rFonts w:ascii="Arial Narrow" w:eastAsia="Tahoma" w:hAnsi="Arial Narrow" w:cs="Tahoma"/>
                                <w:color w:val="000000"/>
                                <w:sz w:val="18"/>
                                <w:szCs w:val="24"/>
                              </w:rPr>
                            </w:pPr>
                            <w:r w:rsidRPr="00492910">
                              <w:rPr>
                                <w:rFonts w:ascii="Arial Narrow" w:eastAsia="Tahoma" w:hAnsi="Arial Narrow" w:cs="Tahoma"/>
                                <w:color w:val="000000"/>
                                <w:sz w:val="18"/>
                                <w:szCs w:val="24"/>
                              </w:rPr>
                              <w:t>Price</w:t>
                            </w:r>
                          </w:p>
                          <w:p w14:paraId="6DE6597B" w14:textId="6396380C" w:rsidR="003221F5" w:rsidRPr="00492910" w:rsidRDefault="00466D6F" w:rsidP="006665F5">
                            <w:pPr>
                              <w:spacing w:before="0" w:after="0"/>
                              <w:ind w:hanging="567"/>
                              <w:jc w:val="right"/>
                              <w:textDirection w:val="btLr"/>
                              <w:rPr>
                                <w:rFonts w:ascii="Arial Narrow" w:hAnsi="Arial Narrow"/>
                                <w:sz w:val="24"/>
                                <w:szCs w:val="24"/>
                              </w:rPr>
                            </w:pPr>
                            <w:r w:rsidRPr="00492910">
                              <w:rPr>
                                <w:rFonts w:ascii="Arial Narrow" w:eastAsia="Tahoma" w:hAnsi="Arial Narrow" w:cs="Tahoma"/>
                                <w:color w:val="000000"/>
                                <w:sz w:val="18"/>
                                <w:szCs w:val="24"/>
                              </w:rPr>
                              <w:t>(80)</w:t>
                            </w:r>
                          </w:p>
                          <w:p w14:paraId="3903C6A9" w14:textId="77777777" w:rsidR="003221F5" w:rsidRPr="00492910" w:rsidRDefault="003221F5">
                            <w:pPr>
                              <w:spacing w:before="0" w:after="0"/>
                              <w:ind w:hanging="567"/>
                              <w:textDirection w:val="btLr"/>
                            </w:pPr>
                          </w:p>
                          <w:p w14:paraId="60E9085A" w14:textId="77777777" w:rsidR="003221F5" w:rsidRPr="00492910" w:rsidRDefault="003221F5">
                            <w:pPr>
                              <w:spacing w:before="0" w:after="0"/>
                              <w:ind w:hanging="567"/>
                              <w:textDirection w:val="btLr"/>
                              <w:rPr>
                                <w:rFonts w:ascii="Arial Narrow" w:hAnsi="Arial Narrow"/>
                                <w:sz w:val="24"/>
                                <w:szCs w:val="24"/>
                              </w:rPr>
                            </w:pPr>
                          </w:p>
                          <w:p w14:paraId="7B0C617A" w14:textId="2504726B" w:rsidR="00F67060" w:rsidRPr="00492910" w:rsidRDefault="00466D6F" w:rsidP="006665F5">
                            <w:pPr>
                              <w:spacing w:before="0" w:after="0"/>
                              <w:ind w:hanging="567"/>
                              <w:jc w:val="right"/>
                              <w:textDirection w:val="btLr"/>
                              <w:rPr>
                                <w:rFonts w:ascii="Arial Narrow" w:eastAsia="Tahoma" w:hAnsi="Arial Narrow" w:cs="Tahoma"/>
                                <w:color w:val="000000"/>
                                <w:sz w:val="18"/>
                                <w:szCs w:val="24"/>
                              </w:rPr>
                            </w:pPr>
                            <w:r w:rsidRPr="00492910">
                              <w:rPr>
                                <w:rFonts w:ascii="Arial Narrow" w:eastAsia="Tahoma" w:hAnsi="Arial Narrow" w:cs="Tahoma"/>
                                <w:color w:val="000000"/>
                                <w:sz w:val="18"/>
                                <w:szCs w:val="24"/>
                              </w:rPr>
                              <w:t>BBBEE</w:t>
                            </w:r>
                          </w:p>
                          <w:p w14:paraId="21CBD6F8" w14:textId="77777777" w:rsidR="00F67060" w:rsidRPr="00492910" w:rsidRDefault="00466D6F" w:rsidP="006665F5">
                            <w:pPr>
                              <w:spacing w:before="0" w:after="0"/>
                              <w:ind w:hanging="567"/>
                              <w:jc w:val="right"/>
                              <w:textDirection w:val="btLr"/>
                              <w:rPr>
                                <w:rFonts w:ascii="Arial Narrow" w:eastAsia="Tahoma" w:hAnsi="Arial Narrow" w:cs="Tahoma"/>
                                <w:color w:val="000000"/>
                                <w:sz w:val="18"/>
                                <w:szCs w:val="24"/>
                              </w:rPr>
                            </w:pPr>
                            <w:r w:rsidRPr="00492910">
                              <w:rPr>
                                <w:rFonts w:ascii="Arial Narrow" w:eastAsia="Tahoma" w:hAnsi="Arial Narrow" w:cs="Tahoma"/>
                                <w:color w:val="000000"/>
                                <w:sz w:val="18"/>
                                <w:szCs w:val="24"/>
                              </w:rPr>
                              <w:t>Scorecard</w:t>
                            </w:r>
                          </w:p>
                          <w:p w14:paraId="66F23F0F" w14:textId="478EBF61" w:rsidR="003221F5" w:rsidRPr="006665F5" w:rsidRDefault="00466D6F" w:rsidP="00A05ACC">
                            <w:pPr>
                              <w:spacing w:before="0" w:after="0"/>
                              <w:ind w:hanging="567"/>
                              <w:jc w:val="right"/>
                              <w:textDirection w:val="btLr"/>
                              <w:rPr>
                                <w:rFonts w:ascii="Arial Narrow" w:hAnsi="Arial Narrow"/>
                                <w:sz w:val="24"/>
                                <w:szCs w:val="24"/>
                              </w:rPr>
                            </w:pPr>
                            <w:r w:rsidRPr="00492910">
                              <w:rPr>
                                <w:rFonts w:ascii="Arial Narrow" w:eastAsia="Tahoma" w:hAnsi="Arial Narrow" w:cs="Tahoma"/>
                                <w:color w:val="000000"/>
                                <w:sz w:val="18"/>
                                <w:szCs w:val="24"/>
                              </w:rPr>
                              <w:t xml:space="preserve"> (20)</w:t>
                            </w:r>
                          </w:p>
                        </w:txbxContent>
                      </v:textbox>
                    </v:rect>
                    <v:shape id="Arrow: Right 1145100028" o:spid="_x0000_s1062" type="#_x0000_t13" style="position:absolute;left:65903;top:19909;width:2726;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" adj="10821" fillcolor="#fac090" strokecolor="#321212">
                      <v:stroke startarrowwidth="narrow" startarrowlength="short" endarrowwidth="narrow" endarrowlength="short"/>
                      <v:textbox inset="2.53958mm,2.53958mm,2.53958mm,2.53958mm">
                        <w:txbxContent>
                          <w:p w14:paraId="5B56B0AC" w14:textId="77777777" w:rsidR="003221F5" w:rsidRDefault="003221F5">
                            <w:pPr>
                              <w:spacing w:before="0" w:after="0"/>
                              <w:textDirection w:val="btLr"/>
                            </w:pPr>
                          </w:p>
                        </w:txbxContent>
                      </v:textbox>
                    </v:shape>
                    <v:rect id="Rectangle 423782297" o:spid="_x0000_s1063" style="position:absolute;left:22860;top:7541;width:17268;height:48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" filled="f" strokecolor="black [3200]" strokeweight="2pt">
                      <v:stroke startarrowwidth="narrow" startarrowlength="short" endarrowwidth="narrow" endarrowlength="short" joinstyle="round"/>
                      <v:textbox inset="2.53958mm,1.2694mm,2.53958mm,1.2694mm">
                        <w:txbxContent>
                          <w:p w14:paraId="3F485F21" w14:textId="77777777" w:rsidR="003221F5" w:rsidRPr="000508D1" w:rsidRDefault="00466D6F" w:rsidP="000508D1">
                            <w:pPr>
                              <w:spacing w:before="60" w:after="0"/>
                              <w:jc w:val="center"/>
                              <w:textDirection w:val="btLr"/>
                              <w:rPr>
                                <w:rFonts w:ascii="Arial Narrow" w:hAnsi="Arial Narrow"/>
                                <w:sz w:val="24"/>
                                <w:szCs w:val="24"/>
                              </w:rPr>
                            </w:pPr>
                            <w:r w:rsidRPr="000508D1">
                              <w:rPr>
                                <w:rFonts w:ascii="Arial Narrow" w:eastAsia="Tahoma" w:hAnsi="Arial Narrow" w:cs="Tahoma"/>
                                <w:color w:val="000000"/>
                                <w:sz w:val="18"/>
                                <w:szCs w:val="24"/>
                              </w:rPr>
                              <w:t>MINIMUM THRESHOLDS</w:t>
                            </w:r>
                          </w:p>
                        </w:txbxContent>
                      </v:textbox>
                    </v:rect>
                    <v:rect id="Rectangle 2130608036" o:spid="_x0000_s1064" style="position:absolute;left:55993;top:4862;width:8593;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" filled="f" stroked="f">
                      <v:textbox inset="2.53958mm,1.2694mm,2.53958mm,1.2694mm">
                        <w:txbxContent>
                          <w:p w14:paraId="1308B4B5"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5</w:t>
                            </w:r>
                          </w:p>
                        </w:txbxContent>
                      </v:textbox>
                    </v:rect>
                    <v:rect id="Rectangle 718351912" o:spid="_x0000_s1065" style="position:absolute;left:71082;top:4994;width:8424;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" filled="f" stroked="f">
                      <v:textbox inset="2.53958mm,1.2694mm,2.53958mm,1.2694mm">
                        <w:txbxContent>
                          <w:p w14:paraId="1052F92C"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6</w:t>
                            </w:r>
                          </w:p>
                        </w:txbxContent>
                      </v:textbox>
                    </v:rect>
                    <v:rect id="Rectangle 350648442" o:spid="_x0000_s1066" style="position:absolute;left:87368;top:5030;width:7544;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" filled="f" stroked="f">
                      <v:textbox inset="2.53958mm,1.2694mm,2.53958mm,1.2694mm">
                        <w:txbxContent>
                          <w:p w14:paraId="2A1A6B13"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7</w:t>
                            </w:r>
                          </w:p>
                        </w:txbxContent>
                      </v:textbox>
                    </v:rect>
                    <v:shape id="Straight Arrow Connector 293358898" o:spid="_x0000_s1067" type="#_x0000_t32" style="position:absolute;left:22372;top:1169;width:154;height:443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" strokecolor="black [3200]" strokeweight="1.75pt">
                      <v:stroke dashstyle="dash" startarrowwidth="narrow" startarrowlength="short" endarrowwidth="narrow" endarrowlength="short"/>
                    </v:shape>
                  </v:group>
                </v:group>
              </v:group>
            </w:pict>
          </mc:Fallback>
        </mc:AlternateContent>
      </w:r>
      <w:r w:rsidR="00466D6F" w:rsidRPr="00492910">
        <w:rPr>
          <w:rFonts w:ascii="Arial Narrow" w:eastAsia="Arial Narrow" w:hAnsi="Arial Narrow" w:cs="Arial Narrow"/>
          <w:sz w:val="20"/>
          <w:szCs w:val="20"/>
        </w:rPr>
        <w:t>Foskor will utilise the following methodology and criteria in selecting a preferred Supplier/Service provider:</w:t>
      </w:r>
      <w:r w:rsidR="00466D6F" w:rsidRPr="00AB74DE">
        <w:rPr>
          <w:rFonts w:ascii="Arial Narrow" w:eastAsia="Arial Narrow" w:hAnsi="Arial Narrow" w:cs="Arial Narrow"/>
          <w:sz w:val="20"/>
          <w:szCs w:val="20"/>
        </w:rPr>
        <w:t xml:space="preserve"> </w:t>
      </w:r>
    </w:p>
    <w:p w14:paraId="02FF4B06" w14:textId="389E137D" w:rsidR="003221F5" w:rsidRPr="00AB74DE" w:rsidRDefault="003221F5">
      <w:pPr>
        <w:spacing w:before="60" w:after="0" w:line="360" w:lineRule="auto"/>
        <w:ind w:left="567"/>
        <w:jc w:val="both"/>
        <w:rPr>
          <w:rFonts w:ascii="Arial Narrow" w:eastAsia="Arial Narrow" w:hAnsi="Arial Narrow" w:cs="Arial Narrow"/>
          <w:sz w:val="18"/>
          <w:szCs w:val="18"/>
        </w:rPr>
      </w:pPr>
    </w:p>
    <w:p w14:paraId="16EDD80F"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3D8677BE"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6AAC78A8"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759DAD8E"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3D180956"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5E2AFFAF"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329FB571"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340073DD"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1069A786"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404C8909"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5331F170" w14:textId="1FFFBA2B" w:rsidR="003221F5" w:rsidRPr="00AB74DE" w:rsidRDefault="000508D1">
      <w:pPr>
        <w:spacing w:before="60" w:after="0" w:line="360" w:lineRule="auto"/>
        <w:ind w:left="567"/>
        <w:jc w:val="both"/>
        <w:rPr>
          <w:rFonts w:ascii="Arial Narrow" w:eastAsia="Arial Narrow" w:hAnsi="Arial Narrow" w:cs="Arial Narrow"/>
          <w:sz w:val="18"/>
          <w:szCs w:val="18"/>
        </w:rPr>
      </w:pPr>
      <w:r w:rsidRPr="00AB74DE">
        <w:rPr>
          <w:noProof/>
        </w:rPr>
        <mc:AlternateContent>
          <mc:Choice Requires="wps">
            <w:drawing>
              <wp:anchor distT="0" distB="0" distL="114300" distR="114300" simplePos="0" relativeHeight="251659264" behindDoc="0" locked="0" layoutInCell="1" hidden="0" allowOverlap="1" wp14:anchorId="0A1E9DE8" wp14:editId="311A32B0">
                <wp:simplePos x="0" y="0"/>
                <wp:positionH relativeFrom="column">
                  <wp:posOffset>-498541</wp:posOffset>
                </wp:positionH>
                <wp:positionV relativeFrom="paragraph">
                  <wp:posOffset>191140</wp:posOffset>
                </wp:positionV>
                <wp:extent cx="1709420" cy="1120140"/>
                <wp:effectExtent l="0" t="0" r="0" b="3810"/>
                <wp:wrapNone/>
                <wp:docPr id="48" name="Rectangle 48"/>
                <wp:cNvGraphicFramePr/>
                <a:graphic xmlns:a="http://schemas.openxmlformats.org/drawingml/2006/main">
                  <a:graphicData uri="http://schemas.microsoft.com/office/word/2010/wordprocessingShape">
                    <wps:wsp>
                      <wps:cNvSpPr/>
                      <wps:spPr>
                        <a:xfrm>
                          <a:off x="0" y="0"/>
                          <a:ext cx="1709420" cy="1120140"/>
                        </a:xfrm>
                        <a:prstGeom prst="rect">
                          <a:avLst/>
                        </a:prstGeom>
                        <a:noFill/>
                        <a:ln>
                          <a:noFill/>
                        </a:ln>
                      </wps:spPr>
                      <wps:txbx>
                        <w:txbxContent>
                          <w:p w14:paraId="242C2F91"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b/>
                                <w:color w:val="FF0000"/>
                                <w:sz w:val="18"/>
                                <w:szCs w:val="24"/>
                              </w:rPr>
                              <w:t xml:space="preserve">Technical Pre-qualification Criteria/minimum requirements/legal requirements </w:t>
                            </w:r>
                          </w:p>
                          <w:p w14:paraId="4E299049"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b/>
                                <w:color w:val="000000"/>
                                <w:sz w:val="18"/>
                                <w:szCs w:val="24"/>
                              </w:rPr>
                              <w:t>-</w:t>
                            </w:r>
                          </w:p>
                          <w:p w14:paraId="2B912CB8"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b/>
                                <w:color w:val="000000"/>
                                <w:sz w:val="18"/>
                                <w:szCs w:val="24"/>
                              </w:rPr>
                              <w:t>-</w:t>
                            </w:r>
                          </w:p>
                          <w:p w14:paraId="7B6D4D68" w14:textId="77777777" w:rsidR="003221F5" w:rsidRDefault="003221F5">
                            <w:pPr>
                              <w:spacing w:before="60" w:after="0"/>
                              <w:textDirection w:val="btLr"/>
                            </w:pPr>
                          </w:p>
                          <w:p w14:paraId="2B3F8253" w14:textId="77777777" w:rsidR="003221F5" w:rsidRDefault="003221F5">
                            <w:pPr>
                              <w:spacing w:before="60" w:after="0"/>
                              <w:textDirection w:val="btLr"/>
                            </w:pPr>
                          </w:p>
                          <w:p w14:paraId="3E77613A" w14:textId="77777777" w:rsidR="003221F5" w:rsidRDefault="003221F5">
                            <w:pPr>
                              <w:spacing w:before="60" w:after="0"/>
                              <w:textDirection w:val="btLr"/>
                            </w:pPr>
                          </w:p>
                          <w:p w14:paraId="04D9B4F5" w14:textId="77777777" w:rsidR="003221F5" w:rsidRDefault="003221F5">
                            <w:pPr>
                              <w:spacing w:before="60" w:after="0"/>
                              <w:textDirection w:val="btLr"/>
                            </w:pPr>
                          </w:p>
                          <w:p w14:paraId="2EFFC80A" w14:textId="77777777" w:rsidR="003221F5" w:rsidRDefault="003221F5">
                            <w:pPr>
                              <w:spacing w:before="60" w:after="0"/>
                              <w:textDirection w:val="btLr"/>
                            </w:pPr>
                          </w:p>
                          <w:p w14:paraId="25A9E17B" w14:textId="77777777" w:rsidR="003221F5" w:rsidRDefault="003221F5">
                            <w:pPr>
                              <w:spacing w:before="60" w:after="0"/>
                              <w:textDirection w:val="btLr"/>
                            </w:pPr>
                          </w:p>
                          <w:p w14:paraId="013BE7DB" w14:textId="77777777" w:rsidR="003221F5" w:rsidRDefault="003221F5">
                            <w:pPr>
                              <w:spacing w:before="60" w:after="0"/>
                              <w:textDirection w:val="btLr"/>
                            </w:pPr>
                          </w:p>
                          <w:p w14:paraId="723A6A90" w14:textId="77777777" w:rsidR="003221F5" w:rsidRDefault="003221F5">
                            <w:pPr>
                              <w:spacing w:before="60" w:after="0"/>
                              <w:textDirection w:val="btLr"/>
                            </w:pPr>
                          </w:p>
                          <w:p w14:paraId="46170462" w14:textId="77777777" w:rsidR="003221F5" w:rsidRDefault="003221F5">
                            <w:pPr>
                              <w:spacing w:before="60" w:after="0"/>
                              <w:textDirection w:val="btLr"/>
                            </w:pPr>
                          </w:p>
                          <w:p w14:paraId="7C100288" w14:textId="77777777" w:rsidR="003221F5" w:rsidRDefault="00466D6F">
                            <w:pPr>
                              <w:spacing w:before="60" w:after="0"/>
                              <w:textDirection w:val="btLr"/>
                            </w:pPr>
                            <w:r>
                              <w:rPr>
                                <w:rFonts w:ascii="Tahoma" w:eastAsia="Tahoma" w:hAnsi="Tahoma" w:cs="Tahoma"/>
                                <w:color w:val="000000"/>
                                <w:sz w:val="16"/>
                              </w:rPr>
                              <w:t>1</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0A1E9DE8" id="Rectangle 48" o:spid="_x0000_s1068" style="position:absolute;left:0;text-align:left;margin-left:-39.25pt;margin-top:15.05pt;width:134.6pt;height:88.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" filled="f" stroked="f">
                <v:textbox inset="2.53958mm,1.2694mm,2.53958mm,1.2694mm">
                  <w:txbxContent>
                    <w:p w14:paraId="242C2F91"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b/>
                          <w:color w:val="FF0000"/>
                          <w:sz w:val="18"/>
                          <w:szCs w:val="24"/>
                        </w:rPr>
                        <w:t xml:space="preserve">Technical Pre-qualification Criteria/minimum requirements/legal requirements </w:t>
                      </w:r>
                    </w:p>
                    <w:p w14:paraId="4E299049"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b/>
                          <w:color w:val="000000"/>
                          <w:sz w:val="18"/>
                          <w:szCs w:val="24"/>
                        </w:rPr>
                        <w:t>-</w:t>
                      </w:r>
                    </w:p>
                    <w:p w14:paraId="2B912CB8"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b/>
                          <w:color w:val="000000"/>
                          <w:sz w:val="18"/>
                          <w:szCs w:val="24"/>
                        </w:rPr>
                        <w:t>-</w:t>
                      </w:r>
                    </w:p>
                    <w:p w14:paraId="7B6D4D68" w14:textId="77777777" w:rsidR="003221F5" w:rsidRDefault="003221F5">
                      <w:pPr>
                        <w:spacing w:before="60" w:after="0"/>
                        <w:textDirection w:val="btLr"/>
                      </w:pPr>
                    </w:p>
                    <w:p w14:paraId="2B3F8253" w14:textId="77777777" w:rsidR="003221F5" w:rsidRDefault="003221F5">
                      <w:pPr>
                        <w:spacing w:before="60" w:after="0"/>
                        <w:textDirection w:val="btLr"/>
                      </w:pPr>
                    </w:p>
                    <w:p w14:paraId="3E77613A" w14:textId="77777777" w:rsidR="003221F5" w:rsidRDefault="003221F5">
                      <w:pPr>
                        <w:spacing w:before="60" w:after="0"/>
                        <w:textDirection w:val="btLr"/>
                      </w:pPr>
                    </w:p>
                    <w:p w14:paraId="04D9B4F5" w14:textId="77777777" w:rsidR="003221F5" w:rsidRDefault="003221F5">
                      <w:pPr>
                        <w:spacing w:before="60" w:after="0"/>
                        <w:textDirection w:val="btLr"/>
                      </w:pPr>
                    </w:p>
                    <w:p w14:paraId="2EFFC80A" w14:textId="77777777" w:rsidR="003221F5" w:rsidRDefault="003221F5">
                      <w:pPr>
                        <w:spacing w:before="60" w:after="0"/>
                        <w:textDirection w:val="btLr"/>
                      </w:pPr>
                    </w:p>
                    <w:p w14:paraId="25A9E17B" w14:textId="77777777" w:rsidR="003221F5" w:rsidRDefault="003221F5">
                      <w:pPr>
                        <w:spacing w:before="60" w:after="0"/>
                        <w:textDirection w:val="btLr"/>
                      </w:pPr>
                    </w:p>
                    <w:p w14:paraId="013BE7DB" w14:textId="77777777" w:rsidR="003221F5" w:rsidRDefault="003221F5">
                      <w:pPr>
                        <w:spacing w:before="60" w:after="0"/>
                        <w:textDirection w:val="btLr"/>
                      </w:pPr>
                    </w:p>
                    <w:p w14:paraId="723A6A90" w14:textId="77777777" w:rsidR="003221F5" w:rsidRDefault="003221F5">
                      <w:pPr>
                        <w:spacing w:before="60" w:after="0"/>
                        <w:textDirection w:val="btLr"/>
                      </w:pPr>
                    </w:p>
                    <w:p w14:paraId="46170462" w14:textId="77777777" w:rsidR="003221F5" w:rsidRDefault="003221F5">
                      <w:pPr>
                        <w:spacing w:before="60" w:after="0"/>
                        <w:textDirection w:val="btLr"/>
                      </w:pPr>
                    </w:p>
                    <w:p w14:paraId="7C100288" w14:textId="77777777" w:rsidR="003221F5" w:rsidRDefault="00466D6F">
                      <w:pPr>
                        <w:spacing w:before="60" w:after="0"/>
                        <w:textDirection w:val="btLr"/>
                      </w:pPr>
                      <w:r>
                        <w:rPr>
                          <w:rFonts w:ascii="Tahoma" w:eastAsia="Tahoma" w:hAnsi="Tahoma" w:cs="Tahoma"/>
                          <w:color w:val="000000"/>
                          <w:sz w:val="16"/>
                        </w:rPr>
                        <w:t>1</w:t>
                      </w:r>
                    </w:p>
                  </w:txbxContent>
                </v:textbox>
              </v:rect>
            </w:pict>
          </mc:Fallback>
        </mc:AlternateContent>
      </w:r>
    </w:p>
    <w:p w14:paraId="3E08475B" w14:textId="14587150" w:rsidR="003221F5" w:rsidRPr="00AB74DE" w:rsidRDefault="003221F5">
      <w:pPr>
        <w:spacing w:before="60" w:after="0" w:line="360" w:lineRule="auto"/>
        <w:ind w:left="567"/>
        <w:jc w:val="both"/>
        <w:rPr>
          <w:rFonts w:ascii="Arial Narrow" w:eastAsia="Arial Narrow" w:hAnsi="Arial Narrow" w:cs="Arial Narrow"/>
          <w:sz w:val="18"/>
          <w:szCs w:val="18"/>
        </w:rPr>
      </w:pPr>
    </w:p>
    <w:p w14:paraId="5EA63696"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2989121A"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0A8841B8"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284DF441"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51A0353C"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0A270D8D"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173F8A08"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7B9F0408"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1E6AB0C7" w14:textId="77777777" w:rsidR="003221F5" w:rsidRPr="00AB74DE" w:rsidRDefault="00466D6F">
      <w:pPr>
        <w:spacing w:before="60" w:after="0" w:line="360" w:lineRule="auto"/>
        <w:ind w:left="567"/>
        <w:jc w:val="both"/>
        <w:rPr>
          <w:rFonts w:ascii="Arial Narrow" w:eastAsia="Arial Narrow" w:hAnsi="Arial Narrow" w:cs="Arial Narrow"/>
          <w:sz w:val="18"/>
          <w:szCs w:val="18"/>
        </w:rPr>
      </w:pPr>
      <w:r w:rsidRPr="00AB74DE">
        <w:rPr>
          <w:noProof/>
        </w:rPr>
        <mc:AlternateContent>
          <mc:Choice Requires="wps">
            <w:drawing>
              <wp:anchor distT="0" distB="0" distL="114300" distR="114300" simplePos="0" relativeHeight="251660288" behindDoc="0" locked="0" layoutInCell="1" hidden="0" allowOverlap="1" wp14:anchorId="38268B94" wp14:editId="39C5766C">
                <wp:simplePos x="0" y="0"/>
                <wp:positionH relativeFrom="column">
                  <wp:posOffset>-812799</wp:posOffset>
                </wp:positionH>
                <wp:positionV relativeFrom="paragraph">
                  <wp:posOffset>114300</wp:posOffset>
                </wp:positionV>
                <wp:extent cx="7654925" cy="63500"/>
                <wp:effectExtent l="0" t="0" r="0" b="0"/>
                <wp:wrapNone/>
                <wp:docPr id="51" name="Straight Arrow Connector 51"/>
                <wp:cNvGraphicFramePr/>
                <a:graphic xmlns:a="http://schemas.openxmlformats.org/drawingml/2006/main">
                  <a:graphicData uri="http://schemas.microsoft.com/office/word/2010/wordprocessingShape">
                    <wps:wsp>
                      <wps:cNvCnPr/>
                      <wps:spPr>
                        <a:xfrm>
                          <a:off x="1540763" y="3770475"/>
                          <a:ext cx="7610475" cy="19050"/>
                        </a:xfrm>
                        <a:prstGeom prst="straightConnector1">
                          <a:avLst/>
                        </a:prstGeom>
                        <a:noFill/>
                        <a:ln w="22225" cap="flat" cmpd="sng">
                          <a:solidFill>
                            <a:schemeClr val="dk1"/>
                          </a:solidFill>
                          <a:prstDash val="solid"/>
                          <a:round/>
                          <a:headEnd type="none" w="sm" len="sm"/>
                          <a:tailEnd type="none" w="sm" len="sm"/>
                        </a:ln>
                      </wps:spPr>
                      <wps:bodyPr/>
                    </wps:wsp>
                  </a:graphicData>
                </a:graphic>
              </wp:anchor>
            </w:drawing>
          </mc:Choice>
          <mc:Fallback>
            <w:pict>
              <v:shape w14:anchorId="5537A3D8" id="Straight Arrow Connector 51" o:spid="_x0000_s1026" type="#_x0000_t32" style="position:absolute;margin-left:-64pt;margin-top:9pt;width:602.75pt;height:5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" strokecolor="black [3200]" strokeweight="1.75pt">
                <v:stroke startarrowwidth="narrow" startarrowlength="short" endarrowwidth="narrow" endarrowlength="short"/>
              </v:shape>
            </w:pict>
          </mc:Fallback>
        </mc:AlternateContent>
      </w:r>
    </w:p>
    <w:p w14:paraId="7E0C7E28" w14:textId="77777777" w:rsidR="003221F5" w:rsidRDefault="00466D6F" w:rsidP="00623025">
      <w:pPr>
        <w:pStyle w:val="Heading2"/>
        <w:pBdr>
          <w:top w:val="none" w:sz="0" w:space="0" w:color="000000"/>
          <w:left w:val="none" w:sz="0" w:space="0" w:color="000000"/>
          <w:bottom w:val="none" w:sz="0" w:space="0" w:color="000000"/>
          <w:right w:val="none" w:sz="0" w:space="0" w:color="000000"/>
        </w:pBdr>
        <w:shd w:val="clear" w:color="auto" w:fill="auto"/>
        <w:spacing w:before="60" w:after="0" w:line="360" w:lineRule="auto"/>
        <w:ind w:left="-142"/>
        <w:rPr>
          <w:rFonts w:ascii="Arial Narrow" w:eastAsia="Arial Narrow" w:hAnsi="Arial Narrow" w:cs="Arial Narrow"/>
          <w:b w:val="0"/>
          <w:color w:val="auto"/>
          <w:sz w:val="20"/>
          <w:szCs w:val="20"/>
        </w:rPr>
      </w:pPr>
      <w:r w:rsidRPr="00AB74DE">
        <w:rPr>
          <w:rFonts w:ascii="Arial Narrow" w:eastAsia="Arial Narrow" w:hAnsi="Arial Narrow" w:cs="Arial Narrow"/>
          <w:b w:val="0"/>
          <w:color w:val="auto"/>
          <w:sz w:val="20"/>
          <w:szCs w:val="20"/>
        </w:rPr>
        <w:t>NB: Evaluation of the various stages will normally take place in a sequential manner. However, in order to expedite the process, Foskor reserves the right to conduct the different steps of the evaluation process in parallel. In such instances the evaluation of bidders at any given stage must not be interpreted to mean that bidders have necessarily passed any previous stage(s).</w:t>
      </w:r>
    </w:p>
    <w:p w14:paraId="6E6430BE" w14:textId="77777777" w:rsidR="005A62A1" w:rsidRDefault="005A62A1" w:rsidP="005A62A1"/>
    <w:p w14:paraId="115C341B" w14:textId="77777777" w:rsidR="005A62A1" w:rsidRDefault="005A62A1" w:rsidP="005A62A1"/>
    <w:p w14:paraId="6B5BA42F" w14:textId="77777777" w:rsidR="005A62A1" w:rsidRDefault="005A62A1" w:rsidP="005A62A1"/>
    <w:p w14:paraId="34F8D2CB" w14:textId="77777777" w:rsidR="005A62A1" w:rsidRDefault="005A62A1" w:rsidP="005A62A1"/>
    <w:p w14:paraId="5B41848A" w14:textId="77777777" w:rsidR="005A62A1" w:rsidRPr="005A62A1" w:rsidRDefault="005A62A1" w:rsidP="005A62A1"/>
    <w:p w14:paraId="0A0B236A" w14:textId="77777777" w:rsidR="00492910" w:rsidRPr="00492910" w:rsidRDefault="00492910" w:rsidP="00492910"/>
    <w:p w14:paraId="7148920E" w14:textId="77777777" w:rsidR="00334DB8" w:rsidRPr="00AB74DE" w:rsidRDefault="00334DB8" w:rsidP="00334DB8">
      <w:pPr>
        <w:rPr>
          <w:sz w:val="24"/>
          <w:szCs w:val="24"/>
        </w:rPr>
      </w:pPr>
    </w:p>
    <w:p w14:paraId="69E3A634" w14:textId="77777777" w:rsidR="00623025" w:rsidRPr="00AB74DE" w:rsidRDefault="00623025" w:rsidP="00623025">
      <w:pPr>
        <w:pStyle w:val="ListParagraph"/>
        <w:numPr>
          <w:ilvl w:val="0"/>
          <w:numId w:val="19"/>
        </w:numPr>
        <w:pBdr>
          <w:top w:val="none" w:sz="0" w:space="0" w:color="000000"/>
          <w:left w:val="none" w:sz="0" w:space="0" w:color="000000"/>
          <w:bottom w:val="none" w:sz="0" w:space="0" w:color="000000"/>
          <w:right w:val="none" w:sz="0" w:space="0" w:color="000000"/>
        </w:pBdr>
        <w:spacing w:before="60"/>
        <w:contextualSpacing w:val="0"/>
        <w:rPr>
          <w:rFonts w:ascii="Arial Narrow" w:eastAsia="Arial Narrow" w:hAnsi="Arial Narrow" w:cs="Arial Narrow"/>
          <w:b/>
          <w:vanish/>
          <w:sz w:val="20"/>
          <w:szCs w:val="20"/>
        </w:rPr>
      </w:pPr>
    </w:p>
    <w:p w14:paraId="7658C973" w14:textId="155E9E17" w:rsidR="003221F5" w:rsidRPr="00AB74DE" w:rsidRDefault="00466D6F" w:rsidP="00623025">
      <w:pPr>
        <w:numPr>
          <w:ilvl w:val="1"/>
          <w:numId w:val="19"/>
        </w:numPr>
        <w:pBdr>
          <w:top w:val="none" w:sz="0" w:space="0" w:color="000000"/>
          <w:left w:val="none" w:sz="0" w:space="0" w:color="000000"/>
          <w:bottom w:val="none" w:sz="0" w:space="0" w:color="000000"/>
          <w:right w:val="none" w:sz="0" w:space="0" w:color="000000"/>
        </w:pBdr>
        <w:spacing w:before="60"/>
        <w:ind w:left="1134"/>
        <w:rPr>
          <w:rFonts w:ascii="Arial Narrow" w:eastAsia="Arial Narrow" w:hAnsi="Arial Narrow" w:cs="Arial Narrow"/>
          <w:b/>
          <w:sz w:val="20"/>
          <w:szCs w:val="20"/>
        </w:rPr>
      </w:pPr>
      <w:r w:rsidRPr="00AB74DE">
        <w:rPr>
          <w:rFonts w:ascii="Arial Narrow" w:eastAsia="Arial Narrow" w:hAnsi="Arial Narrow" w:cs="Arial Narrow"/>
          <w:b/>
          <w:sz w:val="20"/>
          <w:szCs w:val="20"/>
        </w:rPr>
        <w:t xml:space="preserve">STEP ONE: Test for Administrative Responsiveness </w:t>
      </w:r>
    </w:p>
    <w:p w14:paraId="473546E6" w14:textId="77777777" w:rsidR="003221F5" w:rsidRPr="00AB74DE" w:rsidRDefault="00466D6F">
      <w:pPr>
        <w:keepNext/>
        <w:spacing w:after="0" w:line="360" w:lineRule="auto"/>
        <w:ind w:left="1134"/>
        <w:jc w:val="both"/>
        <w:rPr>
          <w:rFonts w:ascii="Arial Narrow" w:eastAsia="Arial Narrow" w:hAnsi="Arial Narrow" w:cs="Arial Narrow"/>
          <w:sz w:val="20"/>
          <w:szCs w:val="20"/>
        </w:rPr>
      </w:pPr>
      <w:r w:rsidRPr="00AB74DE">
        <w:rPr>
          <w:rFonts w:ascii="Arial Narrow" w:eastAsia="Arial Narrow" w:hAnsi="Arial Narrow" w:cs="Arial Narrow"/>
          <w:sz w:val="20"/>
          <w:szCs w:val="20"/>
        </w:rPr>
        <w:t>The test for administrative responsiveness will include the following:</w:t>
      </w:r>
    </w:p>
    <w:tbl>
      <w:tblPr>
        <w:tblStyle w:val="58"/>
        <w:tblW w:w="9169" w:type="dxa"/>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18"/>
        <w:gridCol w:w="2551"/>
      </w:tblGrid>
      <w:tr w:rsidR="00AB74DE" w:rsidRPr="00AB74DE" w14:paraId="08F62C4E" w14:textId="77777777">
        <w:tc>
          <w:tcPr>
            <w:tcW w:w="6618" w:type="dxa"/>
            <w:tcBorders>
              <w:top w:val="single" w:sz="4" w:space="0" w:color="000000"/>
              <w:left w:val="single" w:sz="4" w:space="0" w:color="000000"/>
              <w:bottom w:val="single" w:sz="4" w:space="0" w:color="000000"/>
              <w:right w:val="single" w:sz="4" w:space="0" w:color="000000"/>
            </w:tcBorders>
            <w:shd w:val="clear" w:color="auto" w:fill="D9D9D9"/>
          </w:tcPr>
          <w:p w14:paraId="61EDC4C9" w14:textId="77777777" w:rsidR="003221F5" w:rsidRPr="00AB74DE" w:rsidRDefault="00466D6F">
            <w:pPr>
              <w:keepNext/>
              <w:spacing w:after="0" w:line="360" w:lineRule="auto"/>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Administrative responsiveness check</w:t>
            </w:r>
          </w:p>
        </w:tc>
        <w:tc>
          <w:tcPr>
            <w:tcW w:w="2551" w:type="dxa"/>
            <w:tcBorders>
              <w:top w:val="single" w:sz="4" w:space="0" w:color="000000"/>
              <w:left w:val="single" w:sz="4" w:space="0" w:color="000000"/>
              <w:bottom w:val="single" w:sz="4" w:space="0" w:color="000000"/>
              <w:right w:val="single" w:sz="4" w:space="0" w:color="000000"/>
            </w:tcBorders>
            <w:shd w:val="clear" w:color="auto" w:fill="D9D9D9"/>
          </w:tcPr>
          <w:p w14:paraId="79A34E0C" w14:textId="77777777" w:rsidR="003221F5" w:rsidRPr="00AB74DE" w:rsidRDefault="00466D6F">
            <w:pPr>
              <w:keepNext/>
              <w:spacing w:after="0" w:line="360" w:lineRule="auto"/>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RFP Reference</w:t>
            </w:r>
          </w:p>
        </w:tc>
      </w:tr>
      <w:tr w:rsidR="00AB74DE" w:rsidRPr="00AB74DE" w14:paraId="25B38CAA" w14:textId="77777777">
        <w:tc>
          <w:tcPr>
            <w:tcW w:w="6618" w:type="dxa"/>
            <w:tcBorders>
              <w:top w:val="single" w:sz="4" w:space="0" w:color="000000"/>
              <w:left w:val="single" w:sz="4" w:space="0" w:color="000000"/>
              <w:bottom w:val="single" w:sz="4" w:space="0" w:color="000000"/>
              <w:right w:val="single" w:sz="4" w:space="0" w:color="000000"/>
            </w:tcBorders>
          </w:tcPr>
          <w:p w14:paraId="670E6F3F" w14:textId="77777777" w:rsidR="003221F5" w:rsidRPr="00AB74DE" w:rsidRDefault="00466D6F">
            <w:pPr>
              <w:numPr>
                <w:ilvl w:val="0"/>
                <w:numId w:val="33"/>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Whether the Bid has been lodged on time</w:t>
            </w:r>
          </w:p>
        </w:tc>
        <w:tc>
          <w:tcPr>
            <w:tcW w:w="2551" w:type="dxa"/>
            <w:tcBorders>
              <w:top w:val="single" w:sz="4" w:space="0" w:color="000000"/>
              <w:left w:val="single" w:sz="4" w:space="0" w:color="000000"/>
              <w:bottom w:val="single" w:sz="4" w:space="0" w:color="000000"/>
              <w:right w:val="single" w:sz="4" w:space="0" w:color="000000"/>
            </w:tcBorders>
          </w:tcPr>
          <w:p w14:paraId="2FCEA598" w14:textId="77777777" w:rsidR="003221F5" w:rsidRPr="00AB74DE" w:rsidRDefault="00466D6F">
            <w:pPr>
              <w:spacing w:after="60" w:line="360" w:lineRule="auto"/>
              <w:jc w:val="both"/>
              <w:rPr>
                <w:rFonts w:ascii="Arial Narrow" w:eastAsia="Arial Narrow" w:hAnsi="Arial Narrow" w:cs="Arial Narrow"/>
                <w:i/>
                <w:sz w:val="20"/>
                <w:szCs w:val="20"/>
              </w:rPr>
            </w:pPr>
            <w:r w:rsidRPr="00AB74DE">
              <w:rPr>
                <w:rFonts w:ascii="Arial Narrow" w:eastAsia="Arial Narrow" w:hAnsi="Arial Narrow" w:cs="Arial Narrow"/>
                <w:i/>
                <w:sz w:val="20"/>
                <w:szCs w:val="20"/>
              </w:rPr>
              <w:t>Section 2 paragraph 3</w:t>
            </w:r>
          </w:p>
        </w:tc>
      </w:tr>
      <w:tr w:rsidR="00AB74DE" w:rsidRPr="00AB74DE" w14:paraId="05B13F5F" w14:textId="77777777">
        <w:tc>
          <w:tcPr>
            <w:tcW w:w="6618" w:type="dxa"/>
            <w:tcBorders>
              <w:top w:val="single" w:sz="4" w:space="0" w:color="000000"/>
              <w:left w:val="single" w:sz="4" w:space="0" w:color="000000"/>
              <w:bottom w:val="single" w:sz="4" w:space="0" w:color="000000"/>
              <w:right w:val="single" w:sz="4" w:space="0" w:color="000000"/>
            </w:tcBorders>
          </w:tcPr>
          <w:p w14:paraId="7428246E" w14:textId="77777777" w:rsidR="003221F5" w:rsidRPr="00AB74DE" w:rsidRDefault="00466D6F">
            <w:pPr>
              <w:numPr>
                <w:ilvl w:val="0"/>
                <w:numId w:val="33"/>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Whether all Returnable Documents and/or schedules [where applicable] were completed and returned by the closing date and time</w:t>
            </w:r>
          </w:p>
        </w:tc>
        <w:tc>
          <w:tcPr>
            <w:tcW w:w="2551" w:type="dxa"/>
            <w:tcBorders>
              <w:top w:val="single" w:sz="4" w:space="0" w:color="000000"/>
              <w:left w:val="single" w:sz="4" w:space="0" w:color="000000"/>
              <w:bottom w:val="single" w:sz="4" w:space="0" w:color="000000"/>
              <w:right w:val="single" w:sz="4" w:space="0" w:color="000000"/>
            </w:tcBorders>
          </w:tcPr>
          <w:p w14:paraId="430A8586" w14:textId="77777777" w:rsidR="003221F5" w:rsidRPr="00AB74DE" w:rsidRDefault="00466D6F">
            <w:pPr>
              <w:spacing w:after="60" w:line="360" w:lineRule="auto"/>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Section 5</w:t>
            </w:r>
          </w:p>
        </w:tc>
      </w:tr>
      <w:tr w:rsidR="00AB74DE" w:rsidRPr="00AB74DE" w14:paraId="7C49C0DD" w14:textId="77777777">
        <w:tc>
          <w:tcPr>
            <w:tcW w:w="6618" w:type="dxa"/>
            <w:tcBorders>
              <w:top w:val="single" w:sz="4" w:space="0" w:color="000000"/>
              <w:left w:val="single" w:sz="4" w:space="0" w:color="000000"/>
              <w:bottom w:val="single" w:sz="4" w:space="0" w:color="000000"/>
              <w:right w:val="single" w:sz="4" w:space="0" w:color="000000"/>
            </w:tcBorders>
          </w:tcPr>
          <w:p w14:paraId="7BD8E33E" w14:textId="77777777" w:rsidR="003221F5" w:rsidRPr="00AB74DE" w:rsidRDefault="00466D6F">
            <w:pPr>
              <w:numPr>
                <w:ilvl w:val="0"/>
                <w:numId w:val="33"/>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Verify the validity of all returnable documents</w:t>
            </w:r>
          </w:p>
        </w:tc>
        <w:tc>
          <w:tcPr>
            <w:tcW w:w="2551" w:type="dxa"/>
            <w:tcBorders>
              <w:top w:val="single" w:sz="4" w:space="0" w:color="000000"/>
              <w:left w:val="single" w:sz="4" w:space="0" w:color="000000"/>
              <w:bottom w:val="single" w:sz="4" w:space="0" w:color="000000"/>
              <w:right w:val="single" w:sz="4" w:space="0" w:color="000000"/>
            </w:tcBorders>
          </w:tcPr>
          <w:p w14:paraId="4A92C985" w14:textId="77777777" w:rsidR="003221F5" w:rsidRPr="00AB74DE" w:rsidRDefault="00466D6F">
            <w:pPr>
              <w:spacing w:after="60" w:line="360" w:lineRule="auto"/>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Section 5</w:t>
            </w:r>
          </w:p>
        </w:tc>
      </w:tr>
      <w:tr w:rsidR="00AB74DE" w:rsidRPr="00AB74DE" w14:paraId="46FFDBDE" w14:textId="77777777">
        <w:tc>
          <w:tcPr>
            <w:tcW w:w="6618" w:type="dxa"/>
            <w:tcBorders>
              <w:top w:val="single" w:sz="4" w:space="0" w:color="000000"/>
              <w:left w:val="single" w:sz="4" w:space="0" w:color="000000"/>
              <w:bottom w:val="single" w:sz="4" w:space="0" w:color="000000"/>
              <w:right w:val="single" w:sz="4" w:space="0" w:color="000000"/>
            </w:tcBorders>
          </w:tcPr>
          <w:p w14:paraId="3478DE6A" w14:textId="77777777" w:rsidR="003221F5" w:rsidRPr="00AB74DE" w:rsidRDefault="00466D6F">
            <w:pPr>
              <w:numPr>
                <w:ilvl w:val="0"/>
                <w:numId w:val="33"/>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Verify if the Bid document has been duly signed by the authorised respondent</w:t>
            </w:r>
          </w:p>
        </w:tc>
        <w:tc>
          <w:tcPr>
            <w:tcW w:w="2551" w:type="dxa"/>
            <w:tcBorders>
              <w:top w:val="single" w:sz="4" w:space="0" w:color="000000"/>
              <w:left w:val="single" w:sz="4" w:space="0" w:color="000000"/>
              <w:bottom w:val="single" w:sz="4" w:space="0" w:color="000000"/>
              <w:right w:val="single" w:sz="4" w:space="0" w:color="000000"/>
            </w:tcBorders>
          </w:tcPr>
          <w:p w14:paraId="1BF9535D" w14:textId="77777777" w:rsidR="003221F5" w:rsidRPr="00AB74DE" w:rsidRDefault="00466D6F">
            <w:pPr>
              <w:spacing w:after="60" w:line="360" w:lineRule="auto"/>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All sections</w:t>
            </w:r>
          </w:p>
        </w:tc>
      </w:tr>
    </w:tbl>
    <w:p w14:paraId="60A2BF9E" w14:textId="77777777" w:rsidR="003221F5" w:rsidRPr="00AB74DE" w:rsidRDefault="00466D6F">
      <w:pPr>
        <w:pBdr>
          <w:top w:val="single" w:sz="4" w:space="1" w:color="000000"/>
          <w:left w:val="single" w:sz="4" w:space="31" w:color="000000"/>
          <w:bottom w:val="single" w:sz="4" w:space="3" w:color="000000"/>
          <w:right w:val="single" w:sz="4" w:space="4" w:color="000000"/>
        </w:pBdr>
        <w:spacing w:before="180" w:after="0" w:line="276" w:lineRule="auto"/>
        <w:ind w:left="1560" w:right="-284" w:hanging="300"/>
        <w:jc w:val="center"/>
        <w:rPr>
          <w:rFonts w:ascii="Arial Narrow" w:eastAsia="Arial Narrow" w:hAnsi="Arial Narrow" w:cs="Arial Narrow"/>
          <w:b/>
          <w:i/>
          <w:sz w:val="20"/>
          <w:szCs w:val="20"/>
        </w:rPr>
      </w:pPr>
      <w:r w:rsidRPr="00AB74DE">
        <w:rPr>
          <w:rFonts w:ascii="Arial Narrow" w:eastAsia="Arial Narrow" w:hAnsi="Arial Narrow" w:cs="Arial Narrow"/>
          <w:b/>
          <w:i/>
          <w:sz w:val="20"/>
          <w:szCs w:val="20"/>
        </w:rPr>
        <w:t>The test for administrative responsiveness [Step One] must be passed for a Respondent’s Proposal to progress to Step Two for further pre-qualification</w:t>
      </w:r>
    </w:p>
    <w:p w14:paraId="5E9E06C9" w14:textId="77777777" w:rsidR="003221F5" w:rsidRPr="00AB74DE" w:rsidRDefault="003221F5">
      <w:pPr>
        <w:spacing w:before="0" w:after="0"/>
        <w:ind w:left="-284"/>
        <w:jc w:val="both"/>
        <w:rPr>
          <w:rFonts w:ascii="Arial Narrow" w:eastAsia="Arial Narrow" w:hAnsi="Arial Narrow" w:cs="Arial Narrow"/>
          <w:sz w:val="18"/>
          <w:szCs w:val="18"/>
        </w:rPr>
      </w:pPr>
    </w:p>
    <w:p w14:paraId="6F77268E" w14:textId="77777777" w:rsidR="003221F5" w:rsidRPr="00AB74DE" w:rsidRDefault="00466D6F" w:rsidP="00E55A5A">
      <w:pPr>
        <w:numPr>
          <w:ilvl w:val="1"/>
          <w:numId w:val="19"/>
        </w:numPr>
        <w:pBdr>
          <w:top w:val="none" w:sz="0" w:space="0" w:color="000000"/>
          <w:left w:val="none" w:sz="0" w:space="0" w:color="000000"/>
          <w:bottom w:val="none" w:sz="0" w:space="2" w:color="000000"/>
          <w:right w:val="none" w:sz="0" w:space="0" w:color="000000"/>
        </w:pBdr>
        <w:spacing w:before="60"/>
        <w:ind w:left="1134"/>
        <w:rPr>
          <w:b/>
          <w:sz w:val="18"/>
          <w:szCs w:val="18"/>
        </w:rPr>
      </w:pPr>
      <w:r w:rsidRPr="00AB74DE">
        <w:rPr>
          <w:rFonts w:ascii="Arial Narrow" w:eastAsia="Arial Narrow" w:hAnsi="Arial Narrow" w:cs="Arial Narrow"/>
          <w:b/>
          <w:sz w:val="18"/>
          <w:szCs w:val="18"/>
        </w:rPr>
        <w:t>STEP TWO: Test for Substantive Responsiveness to RFP</w:t>
      </w:r>
    </w:p>
    <w:p w14:paraId="490F181C" w14:textId="77777777" w:rsidR="003221F5" w:rsidRPr="00AB74DE" w:rsidRDefault="00466D6F">
      <w:pPr>
        <w:keepNext/>
        <w:spacing w:after="0" w:line="360" w:lineRule="auto"/>
        <w:ind w:left="1134"/>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test for substantive responsiveness to this RFP will include the following:</w:t>
      </w:r>
    </w:p>
    <w:tbl>
      <w:tblPr>
        <w:tblStyle w:val="57"/>
        <w:tblW w:w="9165" w:type="dxa"/>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35"/>
        <w:gridCol w:w="2530"/>
      </w:tblGrid>
      <w:tr w:rsidR="00AB74DE" w:rsidRPr="00AB74DE" w14:paraId="3CC7029D" w14:textId="77777777">
        <w:trPr>
          <w:trHeight w:val="429"/>
        </w:trPr>
        <w:tc>
          <w:tcPr>
            <w:tcW w:w="6635" w:type="dxa"/>
            <w:shd w:val="clear" w:color="auto" w:fill="D9D9D9"/>
          </w:tcPr>
          <w:p w14:paraId="631CD432" w14:textId="77777777" w:rsidR="003221F5" w:rsidRPr="00AB74DE" w:rsidRDefault="00466D6F">
            <w:pPr>
              <w:keepNext/>
              <w:spacing w:after="0" w:line="360" w:lineRule="auto"/>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Check for substantive responsiveness</w:t>
            </w:r>
          </w:p>
        </w:tc>
        <w:tc>
          <w:tcPr>
            <w:tcW w:w="2530" w:type="dxa"/>
            <w:shd w:val="clear" w:color="auto" w:fill="D9D9D9"/>
          </w:tcPr>
          <w:p w14:paraId="64055CD3" w14:textId="77777777" w:rsidR="003221F5" w:rsidRPr="00AB74DE" w:rsidRDefault="00466D6F">
            <w:pPr>
              <w:keepNext/>
              <w:spacing w:after="0" w:line="360" w:lineRule="auto"/>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RFP Reference</w:t>
            </w:r>
          </w:p>
        </w:tc>
      </w:tr>
      <w:tr w:rsidR="00AB74DE" w:rsidRPr="00AB74DE" w14:paraId="4BF5BE0D" w14:textId="77777777">
        <w:trPr>
          <w:trHeight w:val="780"/>
        </w:trPr>
        <w:tc>
          <w:tcPr>
            <w:tcW w:w="6635" w:type="dxa"/>
          </w:tcPr>
          <w:p w14:paraId="39BC1375" w14:textId="77777777" w:rsidR="003221F5" w:rsidRPr="00AB74DE" w:rsidRDefault="00466D6F">
            <w:pPr>
              <w:keepNext/>
              <w:numPr>
                <w:ilvl w:val="0"/>
                <w:numId w:val="9"/>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Whether any general and legislation qualification criteria set by Foskor, have been met</w:t>
            </w:r>
          </w:p>
        </w:tc>
        <w:tc>
          <w:tcPr>
            <w:tcW w:w="2530" w:type="dxa"/>
          </w:tcPr>
          <w:p w14:paraId="7F4341D9" w14:textId="4CE9A4F0" w:rsidR="003221F5" w:rsidRPr="00963FF9" w:rsidRDefault="00466D6F">
            <w:pPr>
              <w:keepNext/>
              <w:spacing w:before="60" w:after="60"/>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 xml:space="preserve">All sections </w:t>
            </w:r>
            <w:r w:rsidR="00D84675" w:rsidRPr="00963FF9">
              <w:rPr>
                <w:rFonts w:ascii="Arial Narrow" w:eastAsia="Arial Narrow" w:hAnsi="Arial Narrow" w:cs="Arial Narrow"/>
                <w:i/>
                <w:sz w:val="20"/>
                <w:szCs w:val="20"/>
              </w:rPr>
              <w:t>including</w:t>
            </w:r>
            <w:r w:rsidRPr="00963FF9">
              <w:rPr>
                <w:rFonts w:ascii="Arial Narrow" w:eastAsia="Arial Narrow" w:hAnsi="Arial Narrow" w:cs="Arial Narrow"/>
                <w:i/>
                <w:sz w:val="20"/>
                <w:szCs w:val="20"/>
              </w:rPr>
              <w:t xml:space="preserve"> Section 2 paragraphs, 2.2, 6.</w:t>
            </w:r>
          </w:p>
          <w:p w14:paraId="52421393" w14:textId="77777777" w:rsidR="003221F5" w:rsidRPr="00AB74DE" w:rsidRDefault="003221F5">
            <w:pPr>
              <w:keepNext/>
              <w:spacing w:before="60" w:after="60"/>
              <w:jc w:val="center"/>
              <w:rPr>
                <w:rFonts w:ascii="Arial Narrow" w:eastAsia="Arial Narrow" w:hAnsi="Arial Narrow" w:cs="Arial Narrow"/>
                <w:i/>
                <w:sz w:val="20"/>
                <w:szCs w:val="20"/>
              </w:rPr>
            </w:pPr>
          </w:p>
        </w:tc>
      </w:tr>
      <w:tr w:rsidR="00AB74DE" w:rsidRPr="00AB74DE" w14:paraId="78DB5121" w14:textId="77777777">
        <w:trPr>
          <w:trHeight w:val="446"/>
        </w:trPr>
        <w:tc>
          <w:tcPr>
            <w:tcW w:w="6635" w:type="dxa"/>
          </w:tcPr>
          <w:p w14:paraId="2D88D5C9" w14:textId="77777777" w:rsidR="003221F5" w:rsidRPr="00AB74DE" w:rsidRDefault="00466D6F">
            <w:pPr>
              <w:numPr>
                <w:ilvl w:val="0"/>
                <w:numId w:val="9"/>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Whether the Bid contains a priced offer as prescribed in the pricing and delivery schedule</w:t>
            </w:r>
          </w:p>
          <w:p w14:paraId="757E4A6C" w14:textId="77777777" w:rsidR="003221F5" w:rsidRPr="00AB74DE" w:rsidRDefault="003221F5" w:rsidP="00180E64">
            <w:pPr>
              <w:spacing w:after="60"/>
              <w:jc w:val="both"/>
              <w:rPr>
                <w:rFonts w:ascii="Arial Narrow" w:eastAsia="Arial Narrow" w:hAnsi="Arial Narrow" w:cs="Arial Narrow"/>
                <w:sz w:val="20"/>
                <w:szCs w:val="20"/>
              </w:rPr>
            </w:pPr>
          </w:p>
        </w:tc>
        <w:tc>
          <w:tcPr>
            <w:tcW w:w="2530" w:type="dxa"/>
          </w:tcPr>
          <w:p w14:paraId="08F9F93D" w14:textId="77777777" w:rsidR="003221F5" w:rsidRPr="00AB74DE" w:rsidRDefault="00466D6F">
            <w:pPr>
              <w:spacing w:before="60" w:after="60" w:line="360" w:lineRule="auto"/>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Section 4</w:t>
            </w:r>
          </w:p>
        </w:tc>
      </w:tr>
      <w:tr w:rsidR="00AB74DE" w:rsidRPr="00AB74DE" w14:paraId="1A969EB2" w14:textId="77777777">
        <w:trPr>
          <w:trHeight w:val="595"/>
        </w:trPr>
        <w:tc>
          <w:tcPr>
            <w:tcW w:w="6635" w:type="dxa"/>
            <w:tcBorders>
              <w:bottom w:val="single" w:sz="4" w:space="0" w:color="000000"/>
            </w:tcBorders>
          </w:tcPr>
          <w:p w14:paraId="10C45321" w14:textId="77777777" w:rsidR="003221F5" w:rsidRPr="00AB74DE" w:rsidRDefault="00466D6F">
            <w:pPr>
              <w:numPr>
                <w:ilvl w:val="0"/>
                <w:numId w:val="9"/>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Whether the Bid materially complies with the scope and/or specification given</w:t>
            </w:r>
          </w:p>
        </w:tc>
        <w:tc>
          <w:tcPr>
            <w:tcW w:w="2530" w:type="dxa"/>
            <w:tcBorders>
              <w:bottom w:val="single" w:sz="4" w:space="0" w:color="000000"/>
            </w:tcBorders>
          </w:tcPr>
          <w:p w14:paraId="56B5E171" w14:textId="77777777" w:rsidR="003221F5" w:rsidRPr="00AB74DE" w:rsidRDefault="00466D6F">
            <w:pPr>
              <w:spacing w:before="60" w:after="60" w:line="360" w:lineRule="auto"/>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All Sections</w:t>
            </w:r>
          </w:p>
        </w:tc>
      </w:tr>
      <w:tr w:rsidR="00AB74DE" w:rsidRPr="00AB74DE" w14:paraId="058CD0FB" w14:textId="77777777">
        <w:trPr>
          <w:trHeight w:val="808"/>
        </w:trPr>
        <w:tc>
          <w:tcPr>
            <w:tcW w:w="6635" w:type="dxa"/>
            <w:tcBorders>
              <w:top w:val="single" w:sz="4" w:space="0" w:color="000000"/>
              <w:left w:val="single" w:sz="4" w:space="0" w:color="000000"/>
              <w:bottom w:val="single" w:sz="4" w:space="0" w:color="000000"/>
              <w:right w:val="single" w:sz="4" w:space="0" w:color="000000"/>
            </w:tcBorders>
          </w:tcPr>
          <w:p w14:paraId="1F52C2B2" w14:textId="77777777" w:rsidR="003221F5" w:rsidRPr="00492910" w:rsidRDefault="00466D6F">
            <w:pPr>
              <w:numPr>
                <w:ilvl w:val="0"/>
                <w:numId w:val="9"/>
              </w:numPr>
              <w:spacing w:after="60"/>
              <w:jc w:val="both"/>
              <w:rPr>
                <w:rFonts w:ascii="Arial Narrow" w:eastAsia="Arial Narrow" w:hAnsi="Arial Narrow" w:cs="Arial Narrow"/>
                <w:sz w:val="20"/>
                <w:szCs w:val="20"/>
              </w:rPr>
            </w:pPr>
            <w:r w:rsidRPr="00492910">
              <w:rPr>
                <w:rFonts w:ascii="Arial Narrow" w:eastAsia="Arial Narrow" w:hAnsi="Arial Narrow" w:cs="Arial Narrow"/>
                <w:sz w:val="20"/>
                <w:szCs w:val="20"/>
              </w:rPr>
              <w:t>Proof of registration on the National Treasury Central Supplier Database (CSD)</w:t>
            </w:r>
          </w:p>
          <w:p w14:paraId="4503EAB3" w14:textId="77777777" w:rsidR="003221F5" w:rsidRPr="00492910" w:rsidRDefault="003221F5">
            <w:pPr>
              <w:spacing w:after="60"/>
              <w:ind w:left="360"/>
              <w:jc w:val="both"/>
              <w:rPr>
                <w:rFonts w:ascii="Arial Narrow" w:eastAsia="Arial Narrow" w:hAnsi="Arial Narrow" w:cs="Arial Narrow"/>
                <w:sz w:val="20"/>
                <w:szCs w:val="20"/>
              </w:rPr>
            </w:pPr>
          </w:p>
        </w:tc>
        <w:tc>
          <w:tcPr>
            <w:tcW w:w="2530" w:type="dxa"/>
            <w:tcBorders>
              <w:top w:val="single" w:sz="4" w:space="0" w:color="000000"/>
              <w:left w:val="single" w:sz="4" w:space="0" w:color="000000"/>
              <w:bottom w:val="single" w:sz="4" w:space="0" w:color="000000"/>
              <w:right w:val="single" w:sz="4" w:space="0" w:color="000000"/>
            </w:tcBorders>
          </w:tcPr>
          <w:p w14:paraId="424FAC2B" w14:textId="77777777" w:rsidR="003221F5" w:rsidRPr="00492910" w:rsidRDefault="00466D6F">
            <w:pPr>
              <w:spacing w:before="60" w:after="60" w:line="360" w:lineRule="auto"/>
              <w:jc w:val="center"/>
              <w:rPr>
                <w:rFonts w:ascii="Arial Narrow" w:eastAsia="Arial Narrow" w:hAnsi="Arial Narrow" w:cs="Arial Narrow"/>
                <w:i/>
                <w:sz w:val="20"/>
                <w:szCs w:val="20"/>
              </w:rPr>
            </w:pPr>
            <w:r w:rsidRPr="00492910">
              <w:rPr>
                <w:rFonts w:ascii="Arial Narrow" w:eastAsia="Arial Narrow" w:hAnsi="Arial Narrow" w:cs="Arial Narrow"/>
                <w:i/>
                <w:sz w:val="20"/>
                <w:szCs w:val="20"/>
              </w:rPr>
              <w:t>Section 2, paragraph 13</w:t>
            </w:r>
          </w:p>
        </w:tc>
      </w:tr>
      <w:tr w:rsidR="00AB74DE" w:rsidRPr="00AB74DE" w14:paraId="3E850026" w14:textId="77777777">
        <w:trPr>
          <w:trHeight w:val="1272"/>
        </w:trPr>
        <w:tc>
          <w:tcPr>
            <w:tcW w:w="6635" w:type="dxa"/>
            <w:tcBorders>
              <w:top w:val="single" w:sz="4" w:space="0" w:color="000000"/>
              <w:left w:val="single" w:sz="4" w:space="0" w:color="000000"/>
              <w:bottom w:val="single" w:sz="4" w:space="0" w:color="000000"/>
              <w:right w:val="single" w:sz="4" w:space="0" w:color="000000"/>
            </w:tcBorders>
          </w:tcPr>
          <w:p w14:paraId="0639DB1E" w14:textId="77777777" w:rsidR="003221F5" w:rsidRPr="00492910" w:rsidRDefault="00466D6F">
            <w:pPr>
              <w:numPr>
                <w:ilvl w:val="0"/>
                <w:numId w:val="9"/>
              </w:numPr>
              <w:spacing w:after="60" w:line="360" w:lineRule="auto"/>
              <w:jc w:val="both"/>
              <w:rPr>
                <w:rFonts w:ascii="Arial Narrow" w:eastAsia="Arial Narrow" w:hAnsi="Arial Narrow" w:cs="Arial Narrow"/>
                <w:sz w:val="20"/>
                <w:szCs w:val="20"/>
              </w:rPr>
            </w:pPr>
            <w:r w:rsidRPr="00492910">
              <w:rPr>
                <w:rFonts w:ascii="Arial Narrow" w:eastAsia="Arial Narrow" w:hAnsi="Arial Narrow" w:cs="Arial Narrow"/>
                <w:sz w:val="20"/>
                <w:szCs w:val="20"/>
              </w:rPr>
              <w:t>Whether any Technical Pre-qualification Criteria/minimum requirements/legal requirements have been met as follows:</w:t>
            </w:r>
          </w:p>
          <w:p w14:paraId="418F89D4" w14:textId="77777777" w:rsidR="005A62A1" w:rsidRPr="005A62A1" w:rsidRDefault="005A62A1" w:rsidP="005A62A1">
            <w:pPr>
              <w:pStyle w:val="ListParagraph"/>
              <w:numPr>
                <w:ilvl w:val="0"/>
                <w:numId w:val="10"/>
              </w:numPr>
              <w:rPr>
                <w:rFonts w:ascii="Arial Narrow" w:eastAsia="Arial Narrow" w:hAnsi="Arial Narrow" w:cs="Arial Narrow"/>
                <w:sz w:val="20"/>
                <w:szCs w:val="20"/>
              </w:rPr>
            </w:pPr>
            <w:r w:rsidRPr="005A62A1">
              <w:rPr>
                <w:rFonts w:ascii="Arial Narrow" w:eastAsia="Arial Narrow" w:hAnsi="Arial Narrow" w:cs="Arial Narrow"/>
                <w:sz w:val="20"/>
                <w:szCs w:val="20"/>
              </w:rPr>
              <w:t>Proof of ownership or Lease agreement</w:t>
            </w:r>
            <w:r w:rsidRPr="005A62A1">
              <w:rPr>
                <w:rFonts w:ascii="Arial Narrow" w:eastAsia="Arial Narrow" w:hAnsi="Arial Narrow" w:cs="Arial Narrow"/>
                <w:sz w:val="20"/>
                <w:szCs w:val="20"/>
              </w:rPr>
              <w:tab/>
            </w:r>
            <w:r w:rsidRPr="005A62A1">
              <w:rPr>
                <w:rFonts w:ascii="Arial Narrow" w:eastAsia="Arial Narrow" w:hAnsi="Arial Narrow" w:cs="Arial Narrow"/>
                <w:sz w:val="20"/>
                <w:szCs w:val="20"/>
              </w:rPr>
              <w:tab/>
            </w:r>
            <w:r w:rsidRPr="005A62A1">
              <w:rPr>
                <w:rFonts w:ascii="Arial Narrow" w:eastAsia="Arial Narrow" w:hAnsi="Arial Narrow" w:cs="Arial Narrow"/>
                <w:sz w:val="20"/>
                <w:szCs w:val="20"/>
              </w:rPr>
              <w:tab/>
            </w:r>
            <w:r w:rsidRPr="005A62A1">
              <w:rPr>
                <w:rFonts w:ascii="Arial Narrow" w:eastAsia="Arial Narrow" w:hAnsi="Arial Narrow" w:cs="Arial Narrow"/>
                <w:sz w:val="20"/>
                <w:szCs w:val="20"/>
              </w:rPr>
              <w:tab/>
            </w:r>
            <w:r w:rsidRPr="005A62A1">
              <w:rPr>
                <w:rFonts w:ascii="Arial Narrow" w:eastAsia="Arial Narrow" w:hAnsi="Arial Narrow" w:cs="Arial Narrow"/>
                <w:sz w:val="20"/>
                <w:szCs w:val="20"/>
              </w:rPr>
              <w:tab/>
            </w:r>
            <w:r w:rsidRPr="005A62A1">
              <w:rPr>
                <w:rFonts w:ascii="Arial Narrow" w:eastAsia="Arial Narrow" w:hAnsi="Arial Narrow" w:cs="Arial Narrow"/>
                <w:sz w:val="20"/>
                <w:szCs w:val="20"/>
              </w:rPr>
              <w:tab/>
            </w:r>
          </w:p>
          <w:p w14:paraId="7EDF1AA7" w14:textId="3AA76595" w:rsidR="003221F5" w:rsidRPr="00492910" w:rsidRDefault="005A62A1" w:rsidP="005A62A1">
            <w:pPr>
              <w:numPr>
                <w:ilvl w:val="0"/>
                <w:numId w:val="10"/>
              </w:numPr>
              <w:spacing w:after="60"/>
              <w:jc w:val="both"/>
              <w:rPr>
                <w:rFonts w:ascii="Arial Narrow" w:eastAsia="Arial Narrow" w:hAnsi="Arial Narrow" w:cs="Arial Narrow"/>
                <w:sz w:val="20"/>
                <w:szCs w:val="20"/>
              </w:rPr>
            </w:pPr>
            <w:r w:rsidRPr="005A62A1">
              <w:rPr>
                <w:rFonts w:ascii="Arial Narrow" w:eastAsia="Arial Narrow" w:hAnsi="Arial Narrow" w:cs="Arial Narrow"/>
                <w:sz w:val="20"/>
                <w:szCs w:val="20"/>
              </w:rPr>
              <w:t xml:space="preserve">Mobile/Diesel Machine service book/ or Proof of new machine </w:t>
            </w:r>
            <w:r w:rsidRPr="005A62A1">
              <w:rPr>
                <w:rFonts w:ascii="Arial Narrow" w:eastAsia="Arial Narrow" w:hAnsi="Arial Narrow" w:cs="Arial Narrow"/>
                <w:sz w:val="20"/>
                <w:szCs w:val="20"/>
              </w:rPr>
              <w:tab/>
            </w:r>
            <w:r w:rsidRPr="005A62A1">
              <w:rPr>
                <w:rFonts w:ascii="Arial Narrow" w:eastAsia="Arial Narrow" w:hAnsi="Arial Narrow" w:cs="Arial Narrow"/>
                <w:sz w:val="20"/>
                <w:szCs w:val="20"/>
              </w:rPr>
              <w:tab/>
            </w:r>
            <w:r w:rsidRPr="005A62A1">
              <w:rPr>
                <w:rFonts w:ascii="Arial Narrow" w:eastAsia="Arial Narrow" w:hAnsi="Arial Narrow" w:cs="Arial Narrow"/>
                <w:sz w:val="20"/>
                <w:szCs w:val="20"/>
              </w:rPr>
              <w:tab/>
            </w:r>
            <w:r w:rsidRPr="005A62A1">
              <w:rPr>
                <w:rFonts w:ascii="Arial Narrow" w:eastAsia="Arial Narrow" w:hAnsi="Arial Narrow" w:cs="Arial Narrow"/>
                <w:sz w:val="20"/>
                <w:szCs w:val="20"/>
              </w:rPr>
              <w:tab/>
            </w:r>
            <w:r w:rsidRPr="005A62A1">
              <w:rPr>
                <w:rFonts w:ascii="Arial Narrow" w:eastAsia="Arial Narrow" w:hAnsi="Arial Narrow" w:cs="Arial Narrow"/>
                <w:sz w:val="20"/>
                <w:szCs w:val="20"/>
              </w:rPr>
              <w:tab/>
            </w:r>
            <w:r w:rsidRPr="005A62A1">
              <w:rPr>
                <w:rFonts w:ascii="Arial Narrow" w:eastAsia="Arial Narrow" w:hAnsi="Arial Narrow" w:cs="Arial Narrow"/>
                <w:sz w:val="20"/>
                <w:szCs w:val="20"/>
              </w:rPr>
              <w:tab/>
            </w:r>
          </w:p>
        </w:tc>
        <w:tc>
          <w:tcPr>
            <w:tcW w:w="2530" w:type="dxa"/>
            <w:tcBorders>
              <w:top w:val="single" w:sz="4" w:space="0" w:color="000000"/>
              <w:left w:val="single" w:sz="4" w:space="0" w:color="000000"/>
              <w:bottom w:val="single" w:sz="4" w:space="0" w:color="000000"/>
              <w:right w:val="single" w:sz="4" w:space="0" w:color="000000"/>
            </w:tcBorders>
          </w:tcPr>
          <w:p w14:paraId="500E77F8" w14:textId="77777777" w:rsidR="003221F5" w:rsidRPr="00492910" w:rsidRDefault="00466D6F">
            <w:pPr>
              <w:spacing w:before="60" w:after="60" w:line="360" w:lineRule="auto"/>
              <w:jc w:val="center"/>
              <w:rPr>
                <w:rFonts w:ascii="Arial Narrow" w:eastAsia="Arial Narrow" w:hAnsi="Arial Narrow" w:cs="Arial Narrow"/>
                <w:i/>
                <w:sz w:val="20"/>
                <w:szCs w:val="20"/>
              </w:rPr>
            </w:pPr>
            <w:r w:rsidRPr="00492910">
              <w:rPr>
                <w:rFonts w:ascii="Arial Narrow" w:eastAsia="Arial Narrow" w:hAnsi="Arial Narrow" w:cs="Arial Narrow"/>
                <w:i/>
                <w:sz w:val="20"/>
                <w:szCs w:val="20"/>
              </w:rPr>
              <w:t>Section 3 – Scope of Work</w:t>
            </w:r>
          </w:p>
          <w:p w14:paraId="561D564F" w14:textId="766EA4C7" w:rsidR="003221F5" w:rsidRPr="00492910" w:rsidRDefault="00466D6F">
            <w:pPr>
              <w:spacing w:before="60" w:after="60" w:line="360" w:lineRule="auto"/>
              <w:jc w:val="center"/>
              <w:rPr>
                <w:rFonts w:ascii="Arial Narrow" w:eastAsia="Arial Narrow" w:hAnsi="Arial Narrow" w:cs="Arial Narrow"/>
                <w:i/>
                <w:sz w:val="20"/>
                <w:szCs w:val="20"/>
              </w:rPr>
            </w:pPr>
            <w:r w:rsidRPr="00492910">
              <w:rPr>
                <w:rFonts w:ascii="Arial Narrow" w:eastAsia="Arial Narrow" w:hAnsi="Arial Narrow" w:cs="Arial Narrow"/>
                <w:i/>
                <w:sz w:val="20"/>
                <w:szCs w:val="20"/>
              </w:rPr>
              <w:t xml:space="preserve">Annexure </w:t>
            </w:r>
            <w:r w:rsidR="00492910" w:rsidRPr="00492910">
              <w:rPr>
                <w:rFonts w:ascii="Arial Narrow" w:eastAsia="Arial Narrow" w:hAnsi="Arial Narrow" w:cs="Arial Narrow"/>
                <w:i/>
                <w:sz w:val="20"/>
                <w:szCs w:val="20"/>
              </w:rPr>
              <w:t>A</w:t>
            </w:r>
          </w:p>
        </w:tc>
      </w:tr>
      <w:tr w:rsidR="003221F5" w:rsidRPr="00AB74DE" w14:paraId="03ED53F3" w14:textId="77777777">
        <w:trPr>
          <w:trHeight w:val="380"/>
        </w:trPr>
        <w:tc>
          <w:tcPr>
            <w:tcW w:w="6635" w:type="dxa"/>
            <w:tcBorders>
              <w:top w:val="single" w:sz="4" w:space="0" w:color="000000"/>
            </w:tcBorders>
          </w:tcPr>
          <w:p w14:paraId="0F63776B" w14:textId="77777777" w:rsidR="003221F5" w:rsidRPr="00492910" w:rsidRDefault="00466D6F">
            <w:pPr>
              <w:keepNext/>
              <w:numPr>
                <w:ilvl w:val="0"/>
                <w:numId w:val="9"/>
              </w:numPr>
              <w:spacing w:after="60"/>
              <w:jc w:val="both"/>
              <w:rPr>
                <w:rFonts w:ascii="Arial Narrow" w:eastAsia="Arial Narrow" w:hAnsi="Arial Narrow" w:cs="Arial Narrow"/>
                <w:sz w:val="20"/>
                <w:szCs w:val="20"/>
              </w:rPr>
            </w:pPr>
            <w:r w:rsidRPr="00492910">
              <w:rPr>
                <w:rFonts w:ascii="Arial Narrow" w:eastAsia="Arial Narrow" w:hAnsi="Arial Narrow" w:cs="Arial Narrow"/>
                <w:sz w:val="20"/>
                <w:szCs w:val="20"/>
              </w:rPr>
              <w:t>Entity’s financial stability</w:t>
            </w:r>
          </w:p>
        </w:tc>
        <w:tc>
          <w:tcPr>
            <w:tcW w:w="2530" w:type="dxa"/>
            <w:tcBorders>
              <w:top w:val="single" w:sz="4" w:space="0" w:color="000000"/>
            </w:tcBorders>
          </w:tcPr>
          <w:p w14:paraId="75E8ED87" w14:textId="77777777" w:rsidR="003221F5" w:rsidRPr="00AB74DE" w:rsidRDefault="003221F5">
            <w:pPr>
              <w:keepNext/>
              <w:spacing w:before="60" w:after="60"/>
              <w:jc w:val="center"/>
              <w:rPr>
                <w:rFonts w:ascii="Arial Narrow" w:eastAsia="Arial Narrow" w:hAnsi="Arial Narrow" w:cs="Arial Narrow"/>
                <w:i/>
                <w:sz w:val="20"/>
                <w:szCs w:val="20"/>
                <w:highlight w:val="yellow"/>
              </w:rPr>
            </w:pPr>
          </w:p>
        </w:tc>
      </w:tr>
    </w:tbl>
    <w:p w14:paraId="42BA4727" w14:textId="77777777" w:rsidR="003221F5" w:rsidRPr="00AB74DE" w:rsidRDefault="003221F5">
      <w:pPr>
        <w:spacing w:before="0" w:after="0"/>
        <w:ind w:left="1134"/>
        <w:jc w:val="both"/>
        <w:rPr>
          <w:rFonts w:ascii="Arial Narrow" w:eastAsia="Arial Narrow" w:hAnsi="Arial Narrow" w:cs="Arial Narrow"/>
          <w:sz w:val="18"/>
          <w:szCs w:val="18"/>
        </w:rPr>
      </w:pPr>
    </w:p>
    <w:p w14:paraId="0C2E35B2" w14:textId="270D3825" w:rsidR="003221F5" w:rsidRPr="00492910" w:rsidRDefault="00466D6F" w:rsidP="00492910">
      <w:pPr>
        <w:pBdr>
          <w:top w:val="single" w:sz="4" w:space="1" w:color="000000"/>
          <w:left w:val="single" w:sz="4" w:space="4" w:color="000000"/>
          <w:bottom w:val="single" w:sz="4" w:space="1" w:color="000000"/>
          <w:right w:val="single" w:sz="4" w:space="4" w:color="000000"/>
        </w:pBdr>
        <w:spacing w:before="180" w:after="0" w:line="360" w:lineRule="auto"/>
        <w:ind w:left="1341" w:right="-284" w:hanging="490"/>
        <w:jc w:val="center"/>
        <w:rPr>
          <w:rFonts w:ascii="Arial Narrow" w:eastAsia="Arial Narrow" w:hAnsi="Arial Narrow" w:cs="Arial Narrow"/>
          <w:b/>
          <w:i/>
          <w:sz w:val="20"/>
          <w:szCs w:val="20"/>
        </w:rPr>
      </w:pPr>
      <w:r w:rsidRPr="00AB74DE">
        <w:rPr>
          <w:rFonts w:ascii="Arial Narrow" w:eastAsia="Arial Narrow" w:hAnsi="Arial Narrow" w:cs="Arial Narrow"/>
          <w:b/>
          <w:i/>
          <w:sz w:val="20"/>
          <w:szCs w:val="20"/>
        </w:rPr>
        <w:t>The test for substantive responsiveness [Step Two] must be passed for a Respondent’s proposal to progress to Step Three for further evaluation.</w:t>
      </w:r>
    </w:p>
    <w:p w14:paraId="63CEB61E" w14:textId="77777777" w:rsidR="003221F5" w:rsidRPr="00AB74DE" w:rsidRDefault="00466D6F">
      <w:pPr>
        <w:numPr>
          <w:ilvl w:val="1"/>
          <w:numId w:val="19"/>
        </w:numPr>
        <w:pBdr>
          <w:top w:val="none" w:sz="0" w:space="0" w:color="000000"/>
          <w:left w:val="none" w:sz="0" w:space="0" w:color="000000"/>
          <w:bottom w:val="none" w:sz="0" w:space="0" w:color="000000"/>
          <w:right w:val="none" w:sz="0" w:space="0" w:color="000000"/>
        </w:pBdr>
        <w:ind w:left="1134"/>
        <w:rPr>
          <w:rFonts w:ascii="Arial Narrow" w:eastAsia="Arial Narrow" w:hAnsi="Arial Narrow" w:cs="Arial Narrow"/>
          <w:b/>
          <w:sz w:val="20"/>
          <w:szCs w:val="20"/>
        </w:rPr>
      </w:pPr>
      <w:r w:rsidRPr="00AB74DE">
        <w:rPr>
          <w:rFonts w:ascii="Arial Narrow" w:eastAsia="Arial Narrow" w:hAnsi="Arial Narrow" w:cs="Arial Narrow"/>
          <w:b/>
          <w:sz w:val="20"/>
          <w:szCs w:val="20"/>
        </w:rPr>
        <w:lastRenderedPageBreak/>
        <w:t>S</w:t>
      </w:r>
      <w:r w:rsidRPr="00492910">
        <w:rPr>
          <w:rFonts w:ascii="Arial Narrow" w:eastAsia="Arial Narrow" w:hAnsi="Arial Narrow" w:cs="Arial Narrow"/>
          <w:b/>
          <w:sz w:val="20"/>
          <w:szCs w:val="20"/>
        </w:rPr>
        <w:t>TEP THREE: Minimum Threshold points for Technical Criteria</w:t>
      </w:r>
    </w:p>
    <w:p w14:paraId="0C2D8F8B" w14:textId="77777777" w:rsidR="003221F5" w:rsidRPr="00AB74DE" w:rsidRDefault="00466D6F">
      <w:pPr>
        <w:pStyle w:val="Heading3"/>
        <w:keepNext/>
        <w:numPr>
          <w:ilvl w:val="2"/>
          <w:numId w:val="19"/>
        </w:numPr>
        <w:spacing w:before="240" w:after="0" w:line="360" w:lineRule="auto"/>
        <w:jc w:val="both"/>
        <w:rPr>
          <w:rFonts w:ascii="Arial Narrow" w:eastAsia="Arial Narrow" w:hAnsi="Arial Narrow" w:cs="Arial Narrow"/>
          <w:b w:val="0"/>
          <w:i/>
          <w:color w:val="auto"/>
          <w:sz w:val="20"/>
          <w:szCs w:val="20"/>
        </w:rPr>
      </w:pPr>
      <w:r w:rsidRPr="00AB74DE">
        <w:rPr>
          <w:rFonts w:ascii="Arial Narrow" w:eastAsia="Arial Narrow" w:hAnsi="Arial Narrow" w:cs="Arial Narrow"/>
          <w:b w:val="0"/>
          <w:color w:val="auto"/>
          <w:sz w:val="20"/>
          <w:szCs w:val="20"/>
        </w:rPr>
        <w:t>The test for the Technical and Functional threshold will include the following:</w:t>
      </w:r>
    </w:p>
    <w:tbl>
      <w:tblPr>
        <w:tblStyle w:val="55"/>
        <w:tblW w:w="9027" w:type="dxa"/>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84"/>
        <w:gridCol w:w="1275"/>
        <w:gridCol w:w="2268"/>
      </w:tblGrid>
      <w:tr w:rsidR="00AB74DE" w:rsidRPr="00AB74DE" w14:paraId="54543002" w14:textId="77777777" w:rsidTr="005A62A1">
        <w:trPr>
          <w:tblHeader/>
        </w:trPr>
        <w:tc>
          <w:tcPr>
            <w:tcW w:w="5484"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4AE87786" w14:textId="77777777" w:rsidR="003221F5" w:rsidRPr="00AB74DE" w:rsidRDefault="00466D6F">
            <w:pPr>
              <w:spacing w:before="60" w:after="60"/>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Technical Evaluation Criteria</w:t>
            </w:r>
          </w:p>
        </w:tc>
        <w:tc>
          <w:tcPr>
            <w:tcW w:w="1275"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533E3A14" w14:textId="77777777" w:rsidR="003221F5" w:rsidRPr="00AB74DE" w:rsidRDefault="00466D6F">
            <w:pPr>
              <w:spacing w:before="60" w:after="60"/>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Points Weightings</w:t>
            </w:r>
          </w:p>
        </w:tc>
        <w:tc>
          <w:tcPr>
            <w:tcW w:w="2268"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1546E869" w14:textId="77777777" w:rsidR="003221F5" w:rsidRPr="00CC19A3" w:rsidRDefault="00466D6F">
            <w:pPr>
              <w:spacing w:before="60" w:after="60"/>
              <w:jc w:val="center"/>
              <w:rPr>
                <w:rFonts w:ascii="Arial Narrow" w:eastAsia="Arial Narrow" w:hAnsi="Arial Narrow" w:cs="Arial Narrow"/>
                <w:b/>
                <w:sz w:val="20"/>
                <w:szCs w:val="20"/>
              </w:rPr>
            </w:pPr>
            <w:r w:rsidRPr="00CC19A3">
              <w:rPr>
                <w:rFonts w:ascii="Arial Narrow" w:eastAsia="Arial Narrow" w:hAnsi="Arial Narrow" w:cs="Arial Narrow"/>
                <w:b/>
                <w:sz w:val="20"/>
                <w:szCs w:val="20"/>
              </w:rPr>
              <w:t>Scoring guideline</w:t>
            </w:r>
          </w:p>
          <w:p w14:paraId="5C4EC122" w14:textId="44598DF1" w:rsidR="003221F5" w:rsidRPr="00AB74DE" w:rsidRDefault="003221F5">
            <w:pPr>
              <w:spacing w:before="60" w:after="60"/>
              <w:jc w:val="center"/>
              <w:rPr>
                <w:rFonts w:ascii="Arial Narrow" w:eastAsia="Arial Narrow" w:hAnsi="Arial Narrow" w:cs="Arial Narrow"/>
                <w:b/>
                <w:sz w:val="20"/>
                <w:szCs w:val="20"/>
              </w:rPr>
            </w:pPr>
          </w:p>
        </w:tc>
      </w:tr>
      <w:tr w:rsidR="00AB74DE" w:rsidRPr="00AB74DE" w14:paraId="38E1E853" w14:textId="77777777" w:rsidTr="005A62A1">
        <w:tc>
          <w:tcPr>
            <w:tcW w:w="5484" w:type="dxa"/>
            <w:tcBorders>
              <w:top w:val="single" w:sz="4" w:space="0" w:color="000000"/>
              <w:left w:val="single" w:sz="4" w:space="0" w:color="000000"/>
              <w:bottom w:val="single" w:sz="4" w:space="0" w:color="000000"/>
              <w:right w:val="single" w:sz="4" w:space="0" w:color="000000"/>
            </w:tcBorders>
          </w:tcPr>
          <w:p w14:paraId="65398DF8" w14:textId="0A875909" w:rsidR="005A62A1" w:rsidRPr="005A62A1" w:rsidRDefault="005A62A1" w:rsidP="005A62A1">
            <w:pPr>
              <w:tabs>
                <w:tab w:val="left" w:pos="459"/>
              </w:tabs>
              <w:spacing w:before="60" w:after="60"/>
              <w:jc w:val="both"/>
              <w:rPr>
                <w:rFonts w:ascii="Arial Narrow" w:eastAsia="Arial Narrow" w:hAnsi="Arial Narrow" w:cs="Arial Narrow"/>
                <w:sz w:val="20"/>
                <w:szCs w:val="20"/>
              </w:rPr>
            </w:pPr>
            <w:r w:rsidRPr="005A62A1">
              <w:rPr>
                <w:rFonts w:ascii="Arial Narrow" w:eastAsia="Arial Narrow" w:hAnsi="Arial Narrow" w:cs="Arial Narrow"/>
                <w:sz w:val="20"/>
                <w:szCs w:val="20"/>
              </w:rPr>
              <w:t>Company organogram with key personnel and proof of Safety officer qualifications (Samtract or N Diploma): Organogram and safety officer qualification</w:t>
            </w:r>
          </w:p>
          <w:p w14:paraId="6C0857D4" w14:textId="77777777" w:rsidR="005A62A1" w:rsidRPr="005A62A1" w:rsidRDefault="005A62A1" w:rsidP="005A62A1">
            <w:pPr>
              <w:tabs>
                <w:tab w:val="left" w:pos="459"/>
              </w:tabs>
              <w:spacing w:before="60" w:after="60"/>
              <w:jc w:val="both"/>
              <w:rPr>
                <w:rFonts w:ascii="Arial Narrow" w:eastAsia="Arial Narrow" w:hAnsi="Arial Narrow" w:cs="Arial Narrow"/>
                <w:sz w:val="20"/>
                <w:szCs w:val="20"/>
              </w:rPr>
            </w:pPr>
          </w:p>
          <w:p w14:paraId="171E6012" w14:textId="77777777" w:rsidR="005A62A1" w:rsidRPr="005A62A1" w:rsidRDefault="005A62A1" w:rsidP="005A62A1">
            <w:pPr>
              <w:tabs>
                <w:tab w:val="left" w:pos="459"/>
              </w:tabs>
              <w:spacing w:before="60" w:after="60"/>
              <w:jc w:val="both"/>
              <w:rPr>
                <w:rFonts w:ascii="Arial Narrow" w:eastAsia="Arial Narrow" w:hAnsi="Arial Narrow" w:cs="Arial Narrow"/>
                <w:sz w:val="20"/>
                <w:szCs w:val="20"/>
              </w:rPr>
            </w:pPr>
            <w:r w:rsidRPr="005A62A1">
              <w:rPr>
                <w:rFonts w:ascii="Arial Narrow" w:eastAsia="Arial Narrow" w:hAnsi="Arial Narrow" w:cs="Arial Narrow"/>
                <w:sz w:val="20"/>
                <w:szCs w:val="20"/>
              </w:rPr>
              <w:t>Scoring:</w:t>
            </w:r>
          </w:p>
          <w:p w14:paraId="3CC2A3D4" w14:textId="59A12063" w:rsidR="003221F5" w:rsidRPr="00CC19A3" w:rsidRDefault="005A62A1" w:rsidP="005A62A1">
            <w:pPr>
              <w:tabs>
                <w:tab w:val="left" w:pos="459"/>
              </w:tabs>
              <w:spacing w:before="60" w:after="60"/>
              <w:ind w:right="3148"/>
              <w:jc w:val="both"/>
              <w:rPr>
                <w:rFonts w:ascii="Arial Narrow" w:eastAsia="Arial Narrow" w:hAnsi="Arial Narrow" w:cs="Arial Narrow"/>
                <w:sz w:val="20"/>
                <w:szCs w:val="20"/>
              </w:rPr>
            </w:pPr>
            <w:r w:rsidRPr="005A62A1">
              <w:rPr>
                <w:rFonts w:ascii="Arial Narrow" w:eastAsia="Arial Narrow" w:hAnsi="Arial Narrow" w:cs="Arial Narrow"/>
                <w:sz w:val="20"/>
                <w:szCs w:val="20"/>
              </w:rPr>
              <w:t>Ranges: Available =10% Not available =0 %</w:t>
            </w:r>
            <w:r>
              <w:rPr>
                <w:rFonts w:ascii="Arial Narrow" w:eastAsia="Arial Narrow" w:hAnsi="Arial Narrow" w:cs="Arial Narrow"/>
                <w:sz w:val="20"/>
                <w:szCs w:val="20"/>
              </w:rPr>
              <w:t xml:space="preserve"> (</w:t>
            </w:r>
            <w:r w:rsidRPr="005A62A1">
              <w:rPr>
                <w:rFonts w:ascii="Arial Narrow" w:eastAsia="Arial Narrow" w:hAnsi="Arial Narrow" w:cs="Arial Narrow"/>
                <w:sz w:val="20"/>
                <w:szCs w:val="20"/>
              </w:rPr>
              <w:t>Not acceptable)</w:t>
            </w:r>
          </w:p>
        </w:tc>
        <w:tc>
          <w:tcPr>
            <w:tcW w:w="1275" w:type="dxa"/>
            <w:tcBorders>
              <w:top w:val="single" w:sz="4" w:space="0" w:color="000000"/>
              <w:left w:val="single" w:sz="4" w:space="0" w:color="000000"/>
              <w:bottom w:val="single" w:sz="4" w:space="0" w:color="000000"/>
              <w:right w:val="single" w:sz="4" w:space="0" w:color="000000"/>
            </w:tcBorders>
          </w:tcPr>
          <w:p w14:paraId="1213D376" w14:textId="270B5A47" w:rsidR="003221F5" w:rsidRPr="00AB74DE" w:rsidRDefault="005A62A1">
            <w:pPr>
              <w:spacing w:after="60"/>
              <w:jc w:val="center"/>
              <w:rPr>
                <w:rFonts w:ascii="Arial Narrow" w:eastAsia="Arial Narrow" w:hAnsi="Arial Narrow" w:cs="Arial Narrow"/>
                <w:sz w:val="20"/>
                <w:szCs w:val="20"/>
              </w:rPr>
            </w:pPr>
            <w:r>
              <w:rPr>
                <w:rFonts w:ascii="Arial Narrow" w:eastAsia="Arial Narrow" w:hAnsi="Arial Narrow" w:cs="Arial Narrow"/>
                <w:sz w:val="20"/>
                <w:szCs w:val="20"/>
              </w:rPr>
              <w:t>15</w:t>
            </w:r>
            <w:r w:rsidR="00CC19A3">
              <w:rPr>
                <w:rFonts w:ascii="Arial Narrow" w:eastAsia="Arial Narrow" w:hAnsi="Arial Narrow" w:cs="Arial Narrow"/>
                <w:sz w:val="20"/>
                <w:szCs w:val="20"/>
              </w:rPr>
              <w:t>%</w:t>
            </w:r>
          </w:p>
        </w:tc>
        <w:tc>
          <w:tcPr>
            <w:tcW w:w="2268" w:type="dxa"/>
            <w:tcBorders>
              <w:top w:val="single" w:sz="4" w:space="0" w:color="000000"/>
              <w:left w:val="single" w:sz="4" w:space="0" w:color="000000"/>
              <w:bottom w:val="single" w:sz="4" w:space="0" w:color="000000"/>
              <w:right w:val="single" w:sz="4" w:space="0" w:color="000000"/>
            </w:tcBorders>
          </w:tcPr>
          <w:p w14:paraId="1DA4085F" w14:textId="7AEDC797" w:rsidR="003221F5" w:rsidRPr="00E756A5" w:rsidRDefault="00E756A5" w:rsidP="00E756A5">
            <w:pPr>
              <w:spacing w:after="60"/>
              <w:rPr>
                <w:rFonts w:ascii="Arial Narrow" w:eastAsia="Arial Narrow" w:hAnsi="Arial Narrow" w:cs="Arial Narrow"/>
                <w:iCs/>
                <w:sz w:val="20"/>
                <w:szCs w:val="20"/>
                <w:highlight w:val="yellow"/>
              </w:rPr>
            </w:pPr>
            <w:r w:rsidRPr="00E756A5">
              <w:rPr>
                <w:rFonts w:ascii="Arial Narrow" w:eastAsia="Arial Narrow" w:hAnsi="Arial Narrow" w:cs="Arial Narrow"/>
                <w:iCs/>
                <w:sz w:val="20"/>
                <w:szCs w:val="20"/>
              </w:rPr>
              <w:t>Provide all certifications</w:t>
            </w:r>
          </w:p>
        </w:tc>
      </w:tr>
      <w:tr w:rsidR="00AB74DE" w:rsidRPr="00AB74DE" w14:paraId="49B3D5B0" w14:textId="77777777" w:rsidTr="005A62A1">
        <w:tc>
          <w:tcPr>
            <w:tcW w:w="5484" w:type="dxa"/>
            <w:tcBorders>
              <w:top w:val="single" w:sz="4" w:space="0" w:color="000000"/>
              <w:left w:val="single" w:sz="4" w:space="0" w:color="000000"/>
              <w:bottom w:val="single" w:sz="4" w:space="0" w:color="000000"/>
              <w:right w:val="single" w:sz="4" w:space="0" w:color="000000"/>
            </w:tcBorders>
          </w:tcPr>
          <w:p w14:paraId="5326613A" w14:textId="28E01C89" w:rsidR="005A62A1" w:rsidRPr="005A62A1" w:rsidRDefault="005A62A1" w:rsidP="005A62A1">
            <w:pPr>
              <w:tabs>
                <w:tab w:val="left" w:pos="459"/>
              </w:tabs>
              <w:spacing w:before="60" w:after="60"/>
              <w:ind w:right="597"/>
              <w:jc w:val="both"/>
              <w:rPr>
                <w:rFonts w:ascii="Arial Narrow" w:eastAsia="Arial Narrow" w:hAnsi="Arial Narrow" w:cs="Arial Narrow"/>
                <w:sz w:val="20"/>
                <w:szCs w:val="20"/>
                <w:lang w:val="en-US"/>
              </w:rPr>
            </w:pPr>
            <w:r w:rsidRPr="005A62A1">
              <w:rPr>
                <w:rFonts w:ascii="Arial Narrow" w:eastAsia="Arial Narrow" w:hAnsi="Arial Narrow" w:cs="Arial Narrow"/>
                <w:sz w:val="20"/>
                <w:szCs w:val="20"/>
                <w:lang w:val="en-US"/>
              </w:rPr>
              <w:t xml:space="preserve">Mobile/Diesel machines are less than 3 years old.  Proof of purchase (not handwritten document) or Lease agreement with proof of purchase </w:t>
            </w:r>
          </w:p>
          <w:p w14:paraId="026CE270" w14:textId="77777777" w:rsidR="005A62A1" w:rsidRPr="005A62A1" w:rsidRDefault="005A62A1" w:rsidP="005A62A1">
            <w:pPr>
              <w:tabs>
                <w:tab w:val="left" w:pos="459"/>
              </w:tabs>
              <w:spacing w:before="60" w:after="60"/>
              <w:ind w:right="597"/>
              <w:jc w:val="both"/>
              <w:rPr>
                <w:rFonts w:ascii="Arial Narrow" w:eastAsia="Arial Narrow" w:hAnsi="Arial Narrow" w:cs="Arial Narrow"/>
                <w:sz w:val="20"/>
                <w:szCs w:val="20"/>
                <w:lang w:val="en-US"/>
              </w:rPr>
            </w:pPr>
            <w:r w:rsidRPr="005A62A1">
              <w:rPr>
                <w:rFonts w:ascii="Arial Narrow" w:eastAsia="Arial Narrow" w:hAnsi="Arial Narrow" w:cs="Arial Narrow"/>
                <w:sz w:val="20"/>
                <w:szCs w:val="20"/>
                <w:lang w:val="en-US"/>
              </w:rPr>
              <w:t>Scoring:</w:t>
            </w:r>
          </w:p>
          <w:p w14:paraId="4D9A7A63" w14:textId="12754115" w:rsidR="003221F5" w:rsidRPr="00CC19A3" w:rsidRDefault="005A62A1" w:rsidP="005A62A1">
            <w:pPr>
              <w:tabs>
                <w:tab w:val="left" w:pos="459"/>
              </w:tabs>
              <w:spacing w:before="60" w:after="60"/>
              <w:jc w:val="both"/>
              <w:rPr>
                <w:rFonts w:ascii="Arial Narrow" w:eastAsia="Arial Narrow" w:hAnsi="Arial Narrow" w:cs="Arial Narrow"/>
                <w:sz w:val="20"/>
                <w:szCs w:val="20"/>
              </w:rPr>
            </w:pPr>
            <w:r w:rsidRPr="005A62A1">
              <w:rPr>
                <w:rFonts w:ascii="Arial Narrow" w:eastAsia="Arial Narrow" w:hAnsi="Arial Narrow" w:cs="Arial Narrow"/>
                <w:sz w:val="20"/>
                <w:szCs w:val="20"/>
                <w:lang w:val="en-US"/>
              </w:rPr>
              <w:t>Ranges: 0 - 3 years=20%, 4 years -6 years =10 % ,7 years- 9 years =5% ,10 years above = 0%</w:t>
            </w:r>
          </w:p>
        </w:tc>
        <w:tc>
          <w:tcPr>
            <w:tcW w:w="1275" w:type="dxa"/>
            <w:tcBorders>
              <w:top w:val="single" w:sz="4" w:space="0" w:color="000000"/>
              <w:left w:val="single" w:sz="4" w:space="0" w:color="000000"/>
              <w:bottom w:val="single" w:sz="4" w:space="0" w:color="000000"/>
              <w:right w:val="single" w:sz="4" w:space="0" w:color="000000"/>
            </w:tcBorders>
          </w:tcPr>
          <w:p w14:paraId="3A5617AF" w14:textId="1921B0F5" w:rsidR="003221F5" w:rsidRPr="00AB74DE" w:rsidRDefault="00D84675">
            <w:pPr>
              <w:spacing w:after="60"/>
              <w:jc w:val="center"/>
              <w:rPr>
                <w:rFonts w:ascii="Arial Narrow" w:eastAsia="Arial Narrow" w:hAnsi="Arial Narrow" w:cs="Arial Narrow"/>
                <w:sz w:val="20"/>
                <w:szCs w:val="20"/>
              </w:rPr>
            </w:pPr>
            <w:r>
              <w:rPr>
                <w:rFonts w:ascii="Arial Narrow" w:eastAsia="Arial Narrow" w:hAnsi="Arial Narrow" w:cs="Arial Narrow"/>
                <w:sz w:val="20"/>
                <w:szCs w:val="20"/>
              </w:rPr>
              <w:t>20</w:t>
            </w:r>
            <w:r w:rsidR="00CC19A3">
              <w:rPr>
                <w:rFonts w:ascii="Arial Narrow" w:eastAsia="Arial Narrow" w:hAnsi="Arial Narrow" w:cs="Arial Narrow"/>
                <w:sz w:val="20"/>
                <w:szCs w:val="20"/>
              </w:rPr>
              <w:t>%</w:t>
            </w:r>
          </w:p>
        </w:tc>
        <w:tc>
          <w:tcPr>
            <w:tcW w:w="2268" w:type="dxa"/>
            <w:tcBorders>
              <w:top w:val="single" w:sz="4" w:space="0" w:color="000000"/>
              <w:left w:val="single" w:sz="4" w:space="0" w:color="000000"/>
              <w:bottom w:val="single" w:sz="4" w:space="0" w:color="000000"/>
              <w:right w:val="single" w:sz="4" w:space="0" w:color="000000"/>
            </w:tcBorders>
          </w:tcPr>
          <w:p w14:paraId="13D767BF" w14:textId="3100C004" w:rsidR="003221F5" w:rsidRPr="00E756A5" w:rsidRDefault="00E756A5" w:rsidP="00E756A5">
            <w:pPr>
              <w:spacing w:after="60"/>
              <w:rPr>
                <w:rFonts w:ascii="Arial Narrow" w:eastAsia="Arial Narrow" w:hAnsi="Arial Narrow" w:cs="Arial Narrow"/>
                <w:iCs/>
                <w:sz w:val="20"/>
                <w:szCs w:val="20"/>
                <w:highlight w:val="yellow"/>
              </w:rPr>
            </w:pPr>
            <w:r w:rsidRPr="00E756A5">
              <w:rPr>
                <w:rFonts w:ascii="Arial Narrow" w:eastAsia="Arial Narrow" w:hAnsi="Arial Narrow" w:cs="Arial Narrow"/>
                <w:iCs/>
                <w:sz w:val="20"/>
                <w:szCs w:val="20"/>
              </w:rPr>
              <w:t>Proof of age of mobile machine to be submitted</w:t>
            </w:r>
          </w:p>
        </w:tc>
      </w:tr>
      <w:tr w:rsidR="00AB74DE" w:rsidRPr="00AB74DE" w14:paraId="3B61C277" w14:textId="77777777" w:rsidTr="005A62A1">
        <w:tc>
          <w:tcPr>
            <w:tcW w:w="5484" w:type="dxa"/>
            <w:tcBorders>
              <w:top w:val="single" w:sz="4" w:space="0" w:color="000000"/>
              <w:left w:val="single" w:sz="4" w:space="0" w:color="000000"/>
              <w:bottom w:val="single" w:sz="4" w:space="0" w:color="000000"/>
              <w:right w:val="single" w:sz="4" w:space="0" w:color="000000"/>
            </w:tcBorders>
          </w:tcPr>
          <w:p w14:paraId="482742AA" w14:textId="77777777" w:rsidR="005A62A1" w:rsidRDefault="005A62A1" w:rsidP="00D84675">
            <w:pPr>
              <w:tabs>
                <w:tab w:val="left" w:pos="459"/>
              </w:tabs>
              <w:spacing w:before="60" w:after="60"/>
              <w:ind w:right="2014"/>
              <w:jc w:val="both"/>
              <w:rPr>
                <w:rFonts w:ascii="Arial Narrow" w:eastAsia="Times New Roman" w:hAnsi="Arial Narrow"/>
                <w:color w:val="000000"/>
                <w:sz w:val="20"/>
                <w:szCs w:val="20"/>
                <w:lang w:val="en-ZA" w:eastAsia="en-ZA"/>
              </w:rPr>
            </w:pPr>
            <w:r w:rsidRPr="005A62A1">
              <w:rPr>
                <w:rFonts w:ascii="Arial Narrow" w:eastAsia="Times New Roman" w:hAnsi="Arial Narrow"/>
                <w:color w:val="000000"/>
                <w:sz w:val="20"/>
                <w:szCs w:val="20"/>
                <w:lang w:val="en-ZA" w:eastAsia="en-ZA"/>
              </w:rPr>
              <w:t>Proof of training and certificate on High Pressure cleaning Operators (from accredited institution).</w:t>
            </w:r>
          </w:p>
          <w:p w14:paraId="07060E3E" w14:textId="77777777" w:rsidR="005A62A1" w:rsidRDefault="005A62A1" w:rsidP="00D84675">
            <w:pPr>
              <w:tabs>
                <w:tab w:val="left" w:pos="459"/>
              </w:tabs>
              <w:spacing w:before="60" w:after="60"/>
              <w:ind w:right="2014"/>
              <w:jc w:val="both"/>
              <w:rPr>
                <w:rFonts w:ascii="Arial Narrow" w:eastAsia="Times New Roman" w:hAnsi="Arial Narrow"/>
                <w:color w:val="000000"/>
                <w:sz w:val="20"/>
                <w:szCs w:val="20"/>
                <w:lang w:val="en-ZA" w:eastAsia="en-ZA"/>
              </w:rPr>
            </w:pPr>
          </w:p>
          <w:p w14:paraId="1319AFD6" w14:textId="36DBB174" w:rsidR="003221F5" w:rsidRPr="00CC19A3" w:rsidRDefault="005A62A1" w:rsidP="00D84675">
            <w:pPr>
              <w:tabs>
                <w:tab w:val="left" w:pos="459"/>
              </w:tabs>
              <w:spacing w:before="60" w:after="60"/>
              <w:ind w:right="2014"/>
              <w:jc w:val="both"/>
              <w:rPr>
                <w:rFonts w:ascii="Arial Narrow" w:eastAsia="Arial Narrow" w:hAnsi="Arial Narrow" w:cs="Arial Narrow"/>
                <w:sz w:val="20"/>
                <w:szCs w:val="20"/>
              </w:rPr>
            </w:pPr>
            <w:r w:rsidRPr="005A62A1">
              <w:rPr>
                <w:rFonts w:ascii="Arial Narrow" w:eastAsia="Times New Roman" w:hAnsi="Arial Narrow"/>
                <w:color w:val="000000"/>
                <w:sz w:val="20"/>
                <w:szCs w:val="20"/>
                <w:lang w:val="en-ZA" w:eastAsia="en-ZA"/>
              </w:rPr>
              <w:t xml:space="preserve"> Minimum of 10 certificates to b</w:t>
            </w:r>
            <w:r>
              <w:rPr>
                <w:rFonts w:ascii="Arial Narrow" w:eastAsia="Times New Roman" w:hAnsi="Arial Narrow"/>
                <w:color w:val="000000"/>
                <w:sz w:val="20"/>
                <w:szCs w:val="20"/>
                <w:lang w:val="en-ZA" w:eastAsia="en-ZA"/>
              </w:rPr>
              <w:t xml:space="preserve">e </w:t>
            </w:r>
            <w:r w:rsidRPr="005A62A1">
              <w:rPr>
                <w:rFonts w:ascii="Arial Narrow" w:eastAsia="Times New Roman" w:hAnsi="Arial Narrow"/>
                <w:color w:val="000000"/>
                <w:sz w:val="20"/>
                <w:szCs w:val="20"/>
                <w:lang w:val="en-ZA" w:eastAsia="en-ZA"/>
              </w:rPr>
              <w:t>provided                                                                                                                                                                                                                                                                              Scoring: Proof available = 25% (Acceptable), Not available = 0% (Not Acceptable)</w:t>
            </w:r>
            <w:r w:rsidR="00D84675" w:rsidRPr="00D84675">
              <w:rPr>
                <w:rFonts w:ascii="Arial Narrow" w:eastAsia="Times New Roman" w:hAnsi="Arial Narrow"/>
                <w:color w:val="000000"/>
                <w:sz w:val="20"/>
                <w:szCs w:val="20"/>
                <w:lang w:val="en-ZA" w:eastAsia="en-ZA"/>
              </w:rPr>
              <w:br/>
            </w:r>
          </w:p>
        </w:tc>
        <w:tc>
          <w:tcPr>
            <w:tcW w:w="1275" w:type="dxa"/>
            <w:tcBorders>
              <w:top w:val="single" w:sz="4" w:space="0" w:color="000000"/>
              <w:left w:val="single" w:sz="4" w:space="0" w:color="000000"/>
              <w:bottom w:val="single" w:sz="4" w:space="0" w:color="000000"/>
              <w:right w:val="single" w:sz="4" w:space="0" w:color="000000"/>
            </w:tcBorders>
          </w:tcPr>
          <w:p w14:paraId="5B7B519F" w14:textId="7AC7DFBD" w:rsidR="003221F5" w:rsidRPr="00CC19A3" w:rsidRDefault="005A62A1">
            <w:pPr>
              <w:spacing w:after="60"/>
              <w:jc w:val="center"/>
              <w:rPr>
                <w:rFonts w:ascii="Arial Narrow" w:eastAsia="Arial Narrow" w:hAnsi="Arial Narrow" w:cs="Arial Narrow"/>
                <w:sz w:val="20"/>
                <w:szCs w:val="20"/>
              </w:rPr>
            </w:pPr>
            <w:r>
              <w:rPr>
                <w:rFonts w:ascii="Arial Narrow" w:eastAsia="Arial Narrow" w:hAnsi="Arial Narrow" w:cs="Arial Narrow"/>
                <w:sz w:val="20"/>
                <w:szCs w:val="20"/>
              </w:rPr>
              <w:t>2</w:t>
            </w:r>
            <w:r w:rsidR="00CC19A3" w:rsidRPr="00CC19A3">
              <w:rPr>
                <w:rFonts w:ascii="Arial Narrow" w:eastAsia="Arial Narrow" w:hAnsi="Arial Narrow" w:cs="Arial Narrow"/>
                <w:sz w:val="20"/>
                <w:szCs w:val="20"/>
              </w:rPr>
              <w:t>5%</w:t>
            </w:r>
          </w:p>
        </w:tc>
        <w:tc>
          <w:tcPr>
            <w:tcW w:w="2268" w:type="dxa"/>
            <w:tcBorders>
              <w:top w:val="single" w:sz="4" w:space="0" w:color="000000"/>
              <w:left w:val="single" w:sz="4" w:space="0" w:color="000000"/>
              <w:bottom w:val="single" w:sz="4" w:space="0" w:color="000000"/>
              <w:right w:val="single" w:sz="4" w:space="0" w:color="000000"/>
            </w:tcBorders>
          </w:tcPr>
          <w:p w14:paraId="24F73966" w14:textId="374D9A4C" w:rsidR="003221F5" w:rsidRPr="00E756A5" w:rsidRDefault="00E756A5" w:rsidP="00E756A5">
            <w:pPr>
              <w:spacing w:after="60"/>
              <w:rPr>
                <w:rFonts w:ascii="Arial Narrow" w:eastAsia="Arial Narrow" w:hAnsi="Arial Narrow" w:cs="Arial Narrow"/>
                <w:iCs/>
                <w:sz w:val="20"/>
                <w:szCs w:val="20"/>
                <w:highlight w:val="yellow"/>
              </w:rPr>
            </w:pPr>
            <w:r w:rsidRPr="00E756A5">
              <w:rPr>
                <w:rFonts w:ascii="Arial Narrow" w:eastAsia="Arial Narrow" w:hAnsi="Arial Narrow" w:cs="Arial Narrow"/>
                <w:iCs/>
                <w:sz w:val="20"/>
                <w:szCs w:val="20"/>
              </w:rPr>
              <w:t>Provide Certifications</w:t>
            </w:r>
          </w:p>
        </w:tc>
      </w:tr>
      <w:tr w:rsidR="00AB74DE" w:rsidRPr="00AB74DE" w14:paraId="7882181E" w14:textId="77777777" w:rsidTr="005A62A1">
        <w:tc>
          <w:tcPr>
            <w:tcW w:w="5484" w:type="dxa"/>
            <w:tcBorders>
              <w:top w:val="single" w:sz="4" w:space="0" w:color="000000"/>
              <w:left w:val="single" w:sz="4" w:space="0" w:color="000000"/>
              <w:bottom w:val="single" w:sz="4" w:space="0" w:color="000000"/>
              <w:right w:val="single" w:sz="4" w:space="0" w:color="000000"/>
            </w:tcBorders>
          </w:tcPr>
          <w:p w14:paraId="3C812B91" w14:textId="2E7A7F4D" w:rsidR="005A62A1" w:rsidRPr="005A62A1" w:rsidRDefault="005A62A1" w:rsidP="005A62A1">
            <w:pPr>
              <w:keepNext/>
              <w:tabs>
                <w:tab w:val="left" w:pos="459"/>
              </w:tabs>
              <w:spacing w:before="60" w:after="60"/>
              <w:jc w:val="both"/>
              <w:rPr>
                <w:rFonts w:ascii="Arial Narrow" w:eastAsia="Arial Narrow" w:hAnsi="Arial Narrow" w:cs="Arial Narrow"/>
                <w:sz w:val="20"/>
                <w:szCs w:val="20"/>
                <w:lang w:val="en-ZA"/>
              </w:rPr>
            </w:pPr>
            <w:r w:rsidRPr="005A62A1">
              <w:rPr>
                <w:rFonts w:ascii="Arial Narrow" w:eastAsia="Arial Narrow" w:hAnsi="Arial Narrow" w:cs="Arial Narrow"/>
                <w:sz w:val="20"/>
                <w:szCs w:val="20"/>
                <w:lang w:val="en-ZA"/>
              </w:rPr>
              <w:t>High pressure machine turnaround time in case of failure/repairs. Plan to be submitted.</w:t>
            </w:r>
          </w:p>
          <w:p w14:paraId="42712B59" w14:textId="77777777" w:rsidR="005A62A1" w:rsidRPr="005A62A1" w:rsidRDefault="005A62A1" w:rsidP="005A62A1">
            <w:pPr>
              <w:keepNext/>
              <w:tabs>
                <w:tab w:val="left" w:pos="459"/>
              </w:tabs>
              <w:spacing w:before="60" w:after="60"/>
              <w:jc w:val="both"/>
              <w:rPr>
                <w:rFonts w:ascii="Arial Narrow" w:eastAsia="Arial Narrow" w:hAnsi="Arial Narrow" w:cs="Arial Narrow"/>
                <w:sz w:val="20"/>
                <w:szCs w:val="20"/>
                <w:lang w:val="en-ZA"/>
              </w:rPr>
            </w:pPr>
          </w:p>
          <w:p w14:paraId="0A98CEBA" w14:textId="2A7DC63F" w:rsidR="005A62A1" w:rsidRPr="005A62A1" w:rsidRDefault="005A62A1" w:rsidP="005A62A1">
            <w:pPr>
              <w:keepNext/>
              <w:tabs>
                <w:tab w:val="left" w:pos="459"/>
              </w:tabs>
              <w:spacing w:before="60" w:after="60"/>
              <w:jc w:val="both"/>
              <w:rPr>
                <w:rFonts w:ascii="Arial Narrow" w:eastAsia="Arial Narrow" w:hAnsi="Arial Narrow" w:cs="Arial Narrow"/>
                <w:sz w:val="20"/>
                <w:szCs w:val="20"/>
                <w:lang w:val="en-ZA"/>
              </w:rPr>
            </w:pPr>
            <w:r w:rsidRPr="005A62A1">
              <w:rPr>
                <w:rFonts w:ascii="Arial Narrow" w:eastAsia="Arial Narrow" w:hAnsi="Arial Narrow" w:cs="Arial Narrow"/>
                <w:sz w:val="20"/>
                <w:szCs w:val="20"/>
                <w:lang w:val="en-ZA"/>
              </w:rPr>
              <w:t xml:space="preserve">Scoring: The expected turnaround time = 1hours  </w:t>
            </w:r>
          </w:p>
          <w:p w14:paraId="306E22DA" w14:textId="238198C7" w:rsidR="003221F5" w:rsidRPr="00CC19A3" w:rsidRDefault="005A62A1" w:rsidP="005A62A1">
            <w:pPr>
              <w:keepNext/>
              <w:tabs>
                <w:tab w:val="left" w:pos="459"/>
              </w:tabs>
              <w:spacing w:before="60" w:after="60"/>
              <w:jc w:val="both"/>
              <w:rPr>
                <w:rFonts w:ascii="Arial Narrow" w:eastAsia="Arial Narrow" w:hAnsi="Arial Narrow" w:cs="Arial Narrow"/>
                <w:sz w:val="20"/>
                <w:szCs w:val="20"/>
              </w:rPr>
            </w:pPr>
            <w:r w:rsidRPr="005A62A1">
              <w:rPr>
                <w:rFonts w:ascii="Arial Narrow" w:eastAsia="Arial Narrow" w:hAnsi="Arial Narrow" w:cs="Arial Narrow"/>
                <w:sz w:val="20"/>
                <w:szCs w:val="20"/>
                <w:lang w:val="en-ZA"/>
              </w:rPr>
              <w:t xml:space="preserve">Ranges: 1hours or less = 10% (Acceptable), above 2hour = 5%, above 3 hours= 0%  </w:t>
            </w:r>
          </w:p>
        </w:tc>
        <w:tc>
          <w:tcPr>
            <w:tcW w:w="1275" w:type="dxa"/>
            <w:tcBorders>
              <w:top w:val="single" w:sz="4" w:space="0" w:color="000000"/>
              <w:left w:val="single" w:sz="4" w:space="0" w:color="000000"/>
              <w:bottom w:val="single" w:sz="4" w:space="0" w:color="000000"/>
              <w:right w:val="single" w:sz="4" w:space="0" w:color="000000"/>
            </w:tcBorders>
          </w:tcPr>
          <w:p w14:paraId="0C3BD3F3" w14:textId="75D88DCD" w:rsidR="003221F5" w:rsidRPr="00AB74DE" w:rsidRDefault="005A62A1">
            <w:pPr>
              <w:spacing w:after="60"/>
              <w:jc w:val="center"/>
              <w:rPr>
                <w:rFonts w:ascii="Arial Narrow" w:eastAsia="Arial Narrow" w:hAnsi="Arial Narrow" w:cs="Arial Narrow"/>
                <w:sz w:val="20"/>
                <w:szCs w:val="20"/>
              </w:rPr>
            </w:pPr>
            <w:r>
              <w:rPr>
                <w:rFonts w:ascii="Arial Narrow" w:eastAsia="Arial Narrow" w:hAnsi="Arial Narrow" w:cs="Arial Narrow"/>
                <w:sz w:val="20"/>
                <w:szCs w:val="20"/>
              </w:rPr>
              <w:t>10</w:t>
            </w:r>
            <w:r w:rsidR="00CC19A3">
              <w:rPr>
                <w:rFonts w:ascii="Arial Narrow" w:eastAsia="Arial Narrow" w:hAnsi="Arial Narrow" w:cs="Arial Narrow"/>
                <w:sz w:val="20"/>
                <w:szCs w:val="20"/>
              </w:rPr>
              <w:t>%</w:t>
            </w:r>
          </w:p>
        </w:tc>
        <w:tc>
          <w:tcPr>
            <w:tcW w:w="2268" w:type="dxa"/>
            <w:tcBorders>
              <w:top w:val="single" w:sz="4" w:space="0" w:color="000000"/>
              <w:left w:val="single" w:sz="4" w:space="0" w:color="000000"/>
              <w:bottom w:val="single" w:sz="4" w:space="0" w:color="000000"/>
              <w:right w:val="single" w:sz="4" w:space="0" w:color="000000"/>
            </w:tcBorders>
          </w:tcPr>
          <w:p w14:paraId="6E3EC114" w14:textId="158D8BAC" w:rsidR="003221F5" w:rsidRPr="00E756A5" w:rsidRDefault="00E756A5" w:rsidP="00E756A5">
            <w:pPr>
              <w:keepNext/>
              <w:spacing w:after="60"/>
              <w:rPr>
                <w:rFonts w:ascii="Arial Narrow" w:eastAsia="Arial Narrow" w:hAnsi="Arial Narrow" w:cs="Arial Narrow"/>
                <w:iCs/>
                <w:sz w:val="20"/>
                <w:szCs w:val="20"/>
                <w:highlight w:val="yellow"/>
              </w:rPr>
            </w:pPr>
            <w:r w:rsidRPr="00E756A5">
              <w:rPr>
                <w:rFonts w:ascii="Arial Narrow" w:eastAsia="Arial Narrow" w:hAnsi="Arial Narrow" w:cs="Arial Narrow"/>
                <w:iCs/>
                <w:sz w:val="20"/>
                <w:szCs w:val="20"/>
              </w:rPr>
              <w:t>Provide the expected turnaround time and plan.</w:t>
            </w:r>
          </w:p>
        </w:tc>
      </w:tr>
      <w:tr w:rsidR="00AB74DE" w:rsidRPr="00AB74DE" w14:paraId="56D7B958" w14:textId="77777777" w:rsidTr="005A62A1">
        <w:tc>
          <w:tcPr>
            <w:tcW w:w="5484" w:type="dxa"/>
            <w:tcBorders>
              <w:top w:val="single" w:sz="4" w:space="0" w:color="000000"/>
              <w:left w:val="single" w:sz="4" w:space="0" w:color="000000"/>
              <w:bottom w:val="single" w:sz="4" w:space="0" w:color="000000"/>
              <w:right w:val="single" w:sz="4" w:space="0" w:color="000000"/>
            </w:tcBorders>
          </w:tcPr>
          <w:p w14:paraId="53DDCDE7" w14:textId="313D390D" w:rsidR="005A62A1" w:rsidRPr="005A62A1" w:rsidRDefault="005A62A1" w:rsidP="005A62A1">
            <w:pPr>
              <w:tabs>
                <w:tab w:val="left" w:pos="459"/>
              </w:tabs>
              <w:spacing w:before="60" w:after="60"/>
              <w:jc w:val="both"/>
              <w:rPr>
                <w:rFonts w:ascii="Arial Narrow" w:eastAsia="Arial Narrow" w:hAnsi="Arial Narrow" w:cs="Arial Narrow"/>
                <w:sz w:val="20"/>
                <w:szCs w:val="20"/>
              </w:rPr>
            </w:pPr>
            <w:r w:rsidRPr="005A62A1">
              <w:rPr>
                <w:rFonts w:ascii="Arial Narrow" w:eastAsia="Arial Narrow" w:hAnsi="Arial Narrow" w:cs="Arial Narrow"/>
                <w:sz w:val="20"/>
                <w:szCs w:val="20"/>
              </w:rPr>
              <w:t>Similar or plant relevant experience for the high-pressure cleaning. Traceable records and references.</w:t>
            </w:r>
          </w:p>
          <w:p w14:paraId="7F30FAB8" w14:textId="77777777" w:rsidR="005A62A1" w:rsidRPr="005A62A1" w:rsidRDefault="005A62A1" w:rsidP="005A62A1">
            <w:pPr>
              <w:tabs>
                <w:tab w:val="left" w:pos="459"/>
              </w:tabs>
              <w:spacing w:before="60" w:after="60"/>
              <w:jc w:val="both"/>
              <w:rPr>
                <w:rFonts w:ascii="Arial Narrow" w:eastAsia="Arial Narrow" w:hAnsi="Arial Narrow" w:cs="Arial Narrow"/>
                <w:sz w:val="20"/>
                <w:szCs w:val="20"/>
              </w:rPr>
            </w:pPr>
          </w:p>
          <w:p w14:paraId="150F62F3" w14:textId="77777777" w:rsidR="005A62A1" w:rsidRPr="005A62A1" w:rsidRDefault="005A62A1" w:rsidP="005A62A1">
            <w:pPr>
              <w:tabs>
                <w:tab w:val="left" w:pos="459"/>
              </w:tabs>
              <w:spacing w:before="60" w:after="60"/>
              <w:jc w:val="both"/>
              <w:rPr>
                <w:rFonts w:ascii="Arial Narrow" w:eastAsia="Arial Narrow" w:hAnsi="Arial Narrow" w:cs="Arial Narrow"/>
                <w:sz w:val="20"/>
                <w:szCs w:val="20"/>
              </w:rPr>
            </w:pPr>
            <w:r w:rsidRPr="005A62A1">
              <w:rPr>
                <w:rFonts w:ascii="Arial Narrow" w:eastAsia="Arial Narrow" w:hAnsi="Arial Narrow" w:cs="Arial Narrow"/>
                <w:sz w:val="20"/>
                <w:szCs w:val="20"/>
              </w:rPr>
              <w:t>Scoring:</w:t>
            </w:r>
          </w:p>
          <w:p w14:paraId="2EB728A5" w14:textId="0BC001B4" w:rsidR="003221F5" w:rsidRPr="00CC19A3" w:rsidRDefault="005A62A1" w:rsidP="005A62A1">
            <w:pPr>
              <w:tabs>
                <w:tab w:val="left" w:pos="459"/>
              </w:tabs>
              <w:spacing w:before="60" w:after="60"/>
              <w:jc w:val="both"/>
              <w:rPr>
                <w:rFonts w:ascii="Arial Narrow" w:eastAsia="Arial Narrow" w:hAnsi="Arial Narrow" w:cs="Arial Narrow"/>
                <w:sz w:val="20"/>
                <w:szCs w:val="20"/>
              </w:rPr>
            </w:pPr>
            <w:r w:rsidRPr="005A62A1">
              <w:rPr>
                <w:rFonts w:ascii="Arial Narrow" w:eastAsia="Arial Narrow" w:hAnsi="Arial Narrow" w:cs="Arial Narrow"/>
                <w:sz w:val="20"/>
                <w:szCs w:val="20"/>
              </w:rPr>
              <w:t>Ranges: Similar = 25%, Relevant = 10%, None = 0%</w:t>
            </w:r>
          </w:p>
        </w:tc>
        <w:tc>
          <w:tcPr>
            <w:tcW w:w="1275" w:type="dxa"/>
            <w:tcBorders>
              <w:top w:val="single" w:sz="4" w:space="0" w:color="000000"/>
              <w:left w:val="single" w:sz="4" w:space="0" w:color="000000"/>
              <w:bottom w:val="single" w:sz="4" w:space="0" w:color="000000"/>
              <w:right w:val="single" w:sz="4" w:space="0" w:color="000000"/>
            </w:tcBorders>
          </w:tcPr>
          <w:p w14:paraId="439F042E" w14:textId="006AD71B" w:rsidR="003221F5" w:rsidRPr="00AB74DE" w:rsidRDefault="005A62A1">
            <w:pPr>
              <w:spacing w:after="60"/>
              <w:jc w:val="center"/>
              <w:rPr>
                <w:rFonts w:ascii="Arial Narrow" w:eastAsia="Arial Narrow" w:hAnsi="Arial Narrow" w:cs="Arial Narrow"/>
                <w:sz w:val="20"/>
                <w:szCs w:val="20"/>
              </w:rPr>
            </w:pPr>
            <w:r>
              <w:rPr>
                <w:rFonts w:ascii="Arial Narrow" w:eastAsia="Arial Narrow" w:hAnsi="Arial Narrow" w:cs="Arial Narrow"/>
                <w:sz w:val="20"/>
                <w:szCs w:val="20"/>
              </w:rPr>
              <w:t>2</w:t>
            </w:r>
            <w:r w:rsidR="00CC19A3">
              <w:rPr>
                <w:rFonts w:ascii="Arial Narrow" w:eastAsia="Arial Narrow" w:hAnsi="Arial Narrow" w:cs="Arial Narrow"/>
                <w:sz w:val="20"/>
                <w:szCs w:val="20"/>
              </w:rPr>
              <w:t>0%</w:t>
            </w:r>
          </w:p>
        </w:tc>
        <w:tc>
          <w:tcPr>
            <w:tcW w:w="2268" w:type="dxa"/>
            <w:tcBorders>
              <w:top w:val="single" w:sz="4" w:space="0" w:color="000000"/>
              <w:left w:val="single" w:sz="4" w:space="0" w:color="000000"/>
              <w:bottom w:val="single" w:sz="4" w:space="0" w:color="000000"/>
              <w:right w:val="single" w:sz="4" w:space="0" w:color="000000"/>
            </w:tcBorders>
          </w:tcPr>
          <w:p w14:paraId="46702211" w14:textId="125F88DC" w:rsidR="003221F5" w:rsidRPr="00E756A5" w:rsidRDefault="00E756A5" w:rsidP="00E756A5">
            <w:pPr>
              <w:spacing w:after="60"/>
              <w:jc w:val="both"/>
              <w:rPr>
                <w:rFonts w:ascii="Arial Narrow" w:eastAsia="Arial Narrow" w:hAnsi="Arial Narrow" w:cs="Arial Narrow"/>
                <w:iCs/>
                <w:sz w:val="20"/>
                <w:szCs w:val="20"/>
              </w:rPr>
            </w:pPr>
            <w:r w:rsidRPr="00E756A5">
              <w:rPr>
                <w:rFonts w:ascii="Arial Narrow" w:eastAsia="Arial Narrow" w:hAnsi="Arial Narrow" w:cs="Arial Narrow"/>
                <w:iCs/>
                <w:sz w:val="20"/>
                <w:szCs w:val="20"/>
              </w:rPr>
              <w:t>Provide the similar or relevant experience on the high-pressure machine</w:t>
            </w:r>
          </w:p>
        </w:tc>
      </w:tr>
      <w:tr w:rsidR="00D84675" w:rsidRPr="00AB74DE" w14:paraId="293DA475" w14:textId="77777777" w:rsidTr="005A62A1">
        <w:tc>
          <w:tcPr>
            <w:tcW w:w="5484" w:type="dxa"/>
            <w:tcBorders>
              <w:top w:val="single" w:sz="4" w:space="0" w:color="000000"/>
              <w:left w:val="single" w:sz="4" w:space="0" w:color="000000"/>
              <w:bottom w:val="single" w:sz="4" w:space="0" w:color="000000"/>
              <w:right w:val="single" w:sz="4" w:space="0" w:color="000000"/>
            </w:tcBorders>
          </w:tcPr>
          <w:p w14:paraId="1E503CEB" w14:textId="7EDA6333" w:rsidR="005A62A1" w:rsidRPr="005A62A1" w:rsidRDefault="005A62A1" w:rsidP="005A62A1">
            <w:pPr>
              <w:spacing w:before="0" w:after="0"/>
              <w:rPr>
                <w:rFonts w:ascii="Arial Narrow" w:eastAsia="Times New Roman" w:hAnsi="Arial Narrow"/>
                <w:color w:val="000000"/>
                <w:sz w:val="20"/>
                <w:szCs w:val="20"/>
                <w:lang w:val="en-ZA" w:eastAsia="en-ZA"/>
              </w:rPr>
            </w:pPr>
            <w:r w:rsidRPr="005A62A1">
              <w:rPr>
                <w:rFonts w:ascii="Arial Narrow" w:eastAsia="Times New Roman" w:hAnsi="Arial Narrow"/>
                <w:color w:val="000000"/>
                <w:sz w:val="20"/>
                <w:szCs w:val="20"/>
                <w:lang w:val="en-ZA" w:eastAsia="en-ZA"/>
              </w:rPr>
              <w:t xml:space="preserve">Test Certificate for the following items: Foot valve, High pressure Gun and High-pressure hose </w:t>
            </w:r>
          </w:p>
          <w:p w14:paraId="073DC995" w14:textId="77777777" w:rsidR="005A62A1" w:rsidRPr="005A62A1" w:rsidRDefault="005A62A1" w:rsidP="005A62A1">
            <w:pPr>
              <w:spacing w:before="0" w:after="0"/>
              <w:rPr>
                <w:rFonts w:ascii="Arial Narrow" w:eastAsia="Times New Roman" w:hAnsi="Arial Narrow"/>
                <w:color w:val="000000"/>
                <w:sz w:val="20"/>
                <w:szCs w:val="20"/>
                <w:lang w:val="en-ZA" w:eastAsia="en-ZA"/>
              </w:rPr>
            </w:pPr>
          </w:p>
          <w:p w14:paraId="686B142C" w14:textId="77777777" w:rsidR="005A62A1" w:rsidRPr="005A62A1" w:rsidRDefault="005A62A1" w:rsidP="005A62A1">
            <w:pPr>
              <w:spacing w:before="0" w:after="0"/>
              <w:rPr>
                <w:rFonts w:ascii="Arial Narrow" w:eastAsia="Times New Roman" w:hAnsi="Arial Narrow"/>
                <w:color w:val="000000"/>
                <w:sz w:val="20"/>
                <w:szCs w:val="20"/>
                <w:lang w:val="en-ZA" w:eastAsia="en-ZA"/>
              </w:rPr>
            </w:pPr>
            <w:r w:rsidRPr="005A62A1">
              <w:rPr>
                <w:rFonts w:ascii="Arial Narrow" w:eastAsia="Times New Roman" w:hAnsi="Arial Narrow"/>
                <w:color w:val="000000"/>
                <w:sz w:val="20"/>
                <w:szCs w:val="20"/>
                <w:lang w:val="en-ZA" w:eastAsia="en-ZA"/>
              </w:rPr>
              <w:t>Scoring:</w:t>
            </w:r>
          </w:p>
          <w:p w14:paraId="6D323D2B" w14:textId="7826AE3F" w:rsidR="00D84675" w:rsidRPr="00D84675" w:rsidRDefault="005A62A1" w:rsidP="005A62A1">
            <w:pPr>
              <w:tabs>
                <w:tab w:val="left" w:pos="459"/>
              </w:tabs>
              <w:spacing w:before="60" w:after="60"/>
              <w:jc w:val="both"/>
              <w:rPr>
                <w:rFonts w:ascii="Arial Narrow" w:eastAsia="Arial Narrow" w:hAnsi="Arial Narrow" w:cs="Arial Narrow"/>
                <w:sz w:val="20"/>
                <w:szCs w:val="20"/>
              </w:rPr>
            </w:pPr>
            <w:r w:rsidRPr="005A62A1">
              <w:rPr>
                <w:rFonts w:ascii="Arial Narrow" w:eastAsia="Times New Roman" w:hAnsi="Arial Narrow"/>
                <w:color w:val="000000"/>
                <w:sz w:val="20"/>
                <w:szCs w:val="20"/>
                <w:lang w:val="en-ZA" w:eastAsia="en-ZA"/>
              </w:rPr>
              <w:t>Ranges:</w:t>
            </w:r>
            <w:r>
              <w:rPr>
                <w:rFonts w:ascii="Arial Narrow" w:eastAsia="Times New Roman" w:hAnsi="Arial Narrow"/>
                <w:color w:val="000000"/>
                <w:sz w:val="20"/>
                <w:szCs w:val="20"/>
                <w:lang w:val="en-ZA" w:eastAsia="en-ZA"/>
              </w:rPr>
              <w:t xml:space="preserve"> </w:t>
            </w:r>
            <w:r w:rsidRPr="005A62A1">
              <w:rPr>
                <w:rFonts w:ascii="Arial Narrow" w:eastAsia="Times New Roman" w:hAnsi="Arial Narrow"/>
                <w:color w:val="000000"/>
                <w:sz w:val="20"/>
                <w:szCs w:val="20"/>
                <w:lang w:val="en-ZA" w:eastAsia="en-ZA"/>
              </w:rPr>
              <w:t>Proof available = 10%, None = 0%</w:t>
            </w:r>
          </w:p>
        </w:tc>
        <w:tc>
          <w:tcPr>
            <w:tcW w:w="1275" w:type="dxa"/>
            <w:tcBorders>
              <w:top w:val="single" w:sz="4" w:space="0" w:color="000000"/>
              <w:left w:val="single" w:sz="4" w:space="0" w:color="000000"/>
              <w:bottom w:val="single" w:sz="4" w:space="0" w:color="000000"/>
              <w:right w:val="single" w:sz="4" w:space="0" w:color="000000"/>
            </w:tcBorders>
          </w:tcPr>
          <w:p w14:paraId="65ED6805" w14:textId="77777777" w:rsidR="00D84675" w:rsidRDefault="00D84675">
            <w:pPr>
              <w:spacing w:after="60"/>
              <w:jc w:val="center"/>
              <w:rPr>
                <w:rFonts w:ascii="Arial Narrow" w:eastAsia="Arial Narrow" w:hAnsi="Arial Narrow" w:cs="Arial Narrow"/>
                <w:sz w:val="20"/>
                <w:szCs w:val="20"/>
              </w:rPr>
            </w:pPr>
          </w:p>
          <w:p w14:paraId="3B6198A7" w14:textId="2CEC2627" w:rsidR="00D84675" w:rsidRDefault="00D84675">
            <w:pPr>
              <w:spacing w:after="60"/>
              <w:jc w:val="center"/>
              <w:rPr>
                <w:rFonts w:ascii="Arial Narrow" w:eastAsia="Arial Narrow" w:hAnsi="Arial Narrow" w:cs="Arial Narrow"/>
                <w:sz w:val="20"/>
                <w:szCs w:val="20"/>
              </w:rPr>
            </w:pPr>
            <w:r>
              <w:rPr>
                <w:rFonts w:ascii="Arial Narrow" w:eastAsia="Arial Narrow" w:hAnsi="Arial Narrow" w:cs="Arial Narrow"/>
                <w:sz w:val="20"/>
                <w:szCs w:val="20"/>
              </w:rPr>
              <w:t>1</w:t>
            </w:r>
            <w:r w:rsidR="005A62A1">
              <w:rPr>
                <w:rFonts w:ascii="Arial Narrow" w:eastAsia="Arial Narrow" w:hAnsi="Arial Narrow" w:cs="Arial Narrow"/>
                <w:sz w:val="20"/>
                <w:szCs w:val="20"/>
              </w:rPr>
              <w:t>0</w:t>
            </w:r>
            <w:r>
              <w:rPr>
                <w:rFonts w:ascii="Arial Narrow" w:eastAsia="Arial Narrow" w:hAnsi="Arial Narrow" w:cs="Arial Narrow"/>
                <w:sz w:val="20"/>
                <w:szCs w:val="20"/>
              </w:rPr>
              <w:t>%</w:t>
            </w:r>
          </w:p>
        </w:tc>
        <w:tc>
          <w:tcPr>
            <w:tcW w:w="2268" w:type="dxa"/>
            <w:tcBorders>
              <w:top w:val="single" w:sz="4" w:space="0" w:color="000000"/>
              <w:left w:val="single" w:sz="4" w:space="0" w:color="000000"/>
              <w:bottom w:val="single" w:sz="4" w:space="0" w:color="000000"/>
              <w:right w:val="single" w:sz="4" w:space="0" w:color="000000"/>
            </w:tcBorders>
          </w:tcPr>
          <w:p w14:paraId="2A2A063A" w14:textId="5E08421E" w:rsidR="00D84675" w:rsidRPr="00E756A5" w:rsidRDefault="00E756A5" w:rsidP="00E756A5">
            <w:pPr>
              <w:spacing w:after="60"/>
              <w:rPr>
                <w:rFonts w:ascii="Arial Narrow" w:eastAsia="Arial Narrow" w:hAnsi="Arial Narrow" w:cs="Arial Narrow"/>
                <w:iCs/>
                <w:sz w:val="20"/>
                <w:szCs w:val="20"/>
              </w:rPr>
            </w:pPr>
            <w:r w:rsidRPr="00E756A5">
              <w:rPr>
                <w:rFonts w:ascii="Arial Narrow" w:eastAsia="Arial Narrow" w:hAnsi="Arial Narrow" w:cs="Arial Narrow"/>
                <w:iCs/>
                <w:sz w:val="20"/>
                <w:szCs w:val="20"/>
              </w:rPr>
              <w:t>Provide test certifications</w:t>
            </w:r>
          </w:p>
        </w:tc>
      </w:tr>
      <w:tr w:rsidR="00AB74DE" w:rsidRPr="00AB74DE" w14:paraId="49CED729" w14:textId="77777777" w:rsidTr="005A62A1">
        <w:tc>
          <w:tcPr>
            <w:tcW w:w="5484" w:type="dxa"/>
            <w:tcBorders>
              <w:top w:val="single" w:sz="4" w:space="0" w:color="000000"/>
              <w:right w:val="single" w:sz="4" w:space="0" w:color="000000"/>
            </w:tcBorders>
          </w:tcPr>
          <w:p w14:paraId="5F3B6051" w14:textId="77777777" w:rsidR="003221F5" w:rsidRPr="00AB74DE" w:rsidRDefault="00466D6F">
            <w:pPr>
              <w:tabs>
                <w:tab w:val="left" w:pos="459"/>
              </w:tabs>
              <w:spacing w:after="60"/>
              <w:ind w:left="720"/>
              <w:jc w:val="right"/>
              <w:rPr>
                <w:rFonts w:ascii="Arial Narrow" w:eastAsia="Arial Narrow" w:hAnsi="Arial Narrow" w:cs="Arial Narrow"/>
                <w:b/>
                <w:sz w:val="20"/>
                <w:szCs w:val="20"/>
              </w:rPr>
            </w:pPr>
            <w:r w:rsidRPr="00AB74DE">
              <w:rPr>
                <w:rFonts w:ascii="Arial Narrow" w:eastAsia="Arial Narrow" w:hAnsi="Arial Narrow" w:cs="Arial Narrow"/>
                <w:b/>
                <w:sz w:val="20"/>
                <w:szCs w:val="20"/>
              </w:rPr>
              <w:t>Total Weighting:</w:t>
            </w:r>
          </w:p>
        </w:tc>
        <w:tc>
          <w:tcPr>
            <w:tcW w:w="1275" w:type="dxa"/>
            <w:tcBorders>
              <w:top w:val="single" w:sz="4" w:space="0" w:color="000000"/>
              <w:left w:val="single" w:sz="4" w:space="0" w:color="000000"/>
              <w:bottom w:val="single" w:sz="4" w:space="0" w:color="000000"/>
              <w:right w:val="single" w:sz="4" w:space="0" w:color="000000"/>
            </w:tcBorders>
          </w:tcPr>
          <w:p w14:paraId="03EAE6EF" w14:textId="41579282" w:rsidR="003221F5" w:rsidRPr="0068280B" w:rsidRDefault="00466D6F">
            <w:pPr>
              <w:spacing w:after="60"/>
              <w:jc w:val="center"/>
              <w:rPr>
                <w:rFonts w:ascii="Arial Narrow" w:eastAsia="Arial Narrow" w:hAnsi="Arial Narrow" w:cs="Arial Narrow"/>
                <w:b/>
                <w:sz w:val="20"/>
                <w:szCs w:val="20"/>
              </w:rPr>
            </w:pPr>
            <w:r w:rsidRPr="0068280B">
              <w:rPr>
                <w:rFonts w:ascii="Arial Narrow" w:eastAsia="Arial Narrow" w:hAnsi="Arial Narrow" w:cs="Arial Narrow"/>
                <w:b/>
                <w:sz w:val="20"/>
                <w:szCs w:val="20"/>
              </w:rPr>
              <w:t>100</w:t>
            </w:r>
            <w:r w:rsidR="00D84675">
              <w:rPr>
                <w:rFonts w:ascii="Arial Narrow" w:eastAsia="Arial Narrow" w:hAnsi="Arial Narrow" w:cs="Arial Narrow"/>
                <w:b/>
                <w:sz w:val="20"/>
                <w:szCs w:val="20"/>
              </w:rPr>
              <w:t>%</w:t>
            </w:r>
          </w:p>
        </w:tc>
        <w:tc>
          <w:tcPr>
            <w:tcW w:w="2268" w:type="dxa"/>
            <w:tcBorders>
              <w:top w:val="single" w:sz="4" w:space="0" w:color="000000"/>
              <w:left w:val="single" w:sz="4" w:space="0" w:color="000000"/>
            </w:tcBorders>
          </w:tcPr>
          <w:p w14:paraId="65AA1AB1" w14:textId="77777777" w:rsidR="003221F5" w:rsidRPr="00AB74DE" w:rsidRDefault="003221F5">
            <w:pPr>
              <w:spacing w:after="60"/>
              <w:jc w:val="center"/>
              <w:rPr>
                <w:rFonts w:ascii="Arial Narrow" w:eastAsia="Arial Narrow" w:hAnsi="Arial Narrow" w:cs="Arial Narrow"/>
                <w:i/>
                <w:sz w:val="20"/>
                <w:szCs w:val="20"/>
                <w:highlight w:val="green"/>
              </w:rPr>
            </w:pPr>
          </w:p>
        </w:tc>
      </w:tr>
      <w:tr w:rsidR="00AB74DE" w:rsidRPr="00AB74DE" w14:paraId="0B52B7D1" w14:textId="77777777" w:rsidTr="005A62A1">
        <w:tc>
          <w:tcPr>
            <w:tcW w:w="5484" w:type="dxa"/>
            <w:tcBorders>
              <w:right w:val="single" w:sz="4" w:space="0" w:color="000000"/>
            </w:tcBorders>
          </w:tcPr>
          <w:p w14:paraId="1F211816" w14:textId="77777777" w:rsidR="003221F5" w:rsidRPr="00AB74DE" w:rsidRDefault="00466D6F">
            <w:pPr>
              <w:tabs>
                <w:tab w:val="left" w:pos="459"/>
              </w:tabs>
              <w:spacing w:after="60"/>
              <w:ind w:left="720"/>
              <w:jc w:val="right"/>
              <w:rPr>
                <w:rFonts w:ascii="Arial Narrow" w:eastAsia="Arial Narrow" w:hAnsi="Arial Narrow" w:cs="Arial Narrow"/>
                <w:b/>
                <w:sz w:val="20"/>
                <w:szCs w:val="20"/>
              </w:rPr>
            </w:pPr>
            <w:r w:rsidRPr="00AB74DE">
              <w:rPr>
                <w:rFonts w:ascii="Arial Narrow" w:eastAsia="Arial Narrow" w:hAnsi="Arial Narrow" w:cs="Arial Narrow"/>
                <w:b/>
                <w:sz w:val="20"/>
                <w:szCs w:val="20"/>
              </w:rPr>
              <w:t>Minimum qualifying score required:</w:t>
            </w:r>
          </w:p>
        </w:tc>
        <w:tc>
          <w:tcPr>
            <w:tcW w:w="1275" w:type="dxa"/>
            <w:tcBorders>
              <w:top w:val="single" w:sz="4" w:space="0" w:color="000000"/>
              <w:left w:val="single" w:sz="4" w:space="0" w:color="000000"/>
              <w:bottom w:val="single" w:sz="4" w:space="0" w:color="000000"/>
              <w:right w:val="single" w:sz="4" w:space="0" w:color="000000"/>
            </w:tcBorders>
          </w:tcPr>
          <w:p w14:paraId="53A5D5D0" w14:textId="579C5FBD" w:rsidR="003221F5" w:rsidRPr="0068280B" w:rsidRDefault="0068280B">
            <w:pPr>
              <w:spacing w:after="60"/>
              <w:jc w:val="center"/>
              <w:rPr>
                <w:rFonts w:ascii="Arial Narrow" w:eastAsia="Arial Narrow" w:hAnsi="Arial Narrow" w:cs="Arial Narrow"/>
                <w:b/>
                <w:sz w:val="20"/>
                <w:szCs w:val="20"/>
              </w:rPr>
            </w:pPr>
            <w:r w:rsidRPr="0068280B">
              <w:rPr>
                <w:rFonts w:ascii="Arial Narrow" w:eastAsia="Arial Narrow" w:hAnsi="Arial Narrow" w:cs="Arial Narrow"/>
                <w:b/>
                <w:sz w:val="20"/>
                <w:szCs w:val="20"/>
              </w:rPr>
              <w:t>70</w:t>
            </w:r>
            <w:r w:rsidR="00D84675">
              <w:rPr>
                <w:rFonts w:ascii="Arial Narrow" w:eastAsia="Arial Narrow" w:hAnsi="Arial Narrow" w:cs="Arial Narrow"/>
                <w:b/>
                <w:sz w:val="20"/>
                <w:szCs w:val="20"/>
              </w:rPr>
              <w:t>%</w:t>
            </w:r>
          </w:p>
        </w:tc>
        <w:tc>
          <w:tcPr>
            <w:tcW w:w="2268" w:type="dxa"/>
            <w:tcBorders>
              <w:left w:val="single" w:sz="4" w:space="0" w:color="000000"/>
            </w:tcBorders>
          </w:tcPr>
          <w:p w14:paraId="1C0873E4" w14:textId="77777777" w:rsidR="003221F5" w:rsidRPr="00AB74DE" w:rsidRDefault="003221F5">
            <w:pPr>
              <w:spacing w:after="60"/>
              <w:jc w:val="center"/>
              <w:rPr>
                <w:rFonts w:ascii="Arial Narrow" w:eastAsia="Arial Narrow" w:hAnsi="Arial Narrow" w:cs="Arial Narrow"/>
                <w:i/>
                <w:sz w:val="20"/>
                <w:szCs w:val="20"/>
                <w:highlight w:val="green"/>
              </w:rPr>
            </w:pPr>
          </w:p>
        </w:tc>
      </w:tr>
    </w:tbl>
    <w:p w14:paraId="7F627310" w14:textId="77777777" w:rsidR="003221F5" w:rsidRDefault="003221F5">
      <w:pPr>
        <w:keepNext/>
        <w:spacing w:after="0" w:line="360" w:lineRule="auto"/>
        <w:ind w:left="567"/>
        <w:jc w:val="both"/>
        <w:rPr>
          <w:rFonts w:ascii="Arial Narrow" w:eastAsia="Arial Narrow" w:hAnsi="Arial Narrow" w:cs="Arial Narrow"/>
          <w:i/>
          <w:sz w:val="18"/>
          <w:szCs w:val="18"/>
          <w:highlight w:val="yellow"/>
        </w:rPr>
      </w:pPr>
    </w:p>
    <w:p w14:paraId="7EE5181B" w14:textId="53C7C620" w:rsidR="003221F5" w:rsidRPr="00AB74DE" w:rsidRDefault="00466D6F">
      <w:pPr>
        <w:keepNext/>
        <w:spacing w:after="0" w:line="360" w:lineRule="auto"/>
        <w:ind w:left="567"/>
        <w:jc w:val="both"/>
        <w:rPr>
          <w:rFonts w:ascii="Arial Narrow" w:eastAsia="Arial Narrow" w:hAnsi="Arial Narrow" w:cs="Arial Narrow"/>
          <w:i/>
          <w:sz w:val="20"/>
          <w:szCs w:val="20"/>
        </w:rPr>
      </w:pPr>
      <w:r w:rsidRPr="0068280B">
        <w:rPr>
          <w:rFonts w:ascii="Arial Narrow" w:eastAsia="Arial Narrow" w:hAnsi="Arial Narrow" w:cs="Arial Narrow"/>
          <w:i/>
          <w:sz w:val="20"/>
          <w:szCs w:val="20"/>
        </w:rPr>
        <w:t xml:space="preserve">Respondents must complete and submit </w:t>
      </w:r>
      <w:r w:rsidRPr="0068280B">
        <w:rPr>
          <w:rFonts w:ascii="Arial Narrow" w:eastAsia="Arial Narrow" w:hAnsi="Arial Narrow" w:cs="Arial Narrow"/>
          <w:b/>
          <w:i/>
          <w:sz w:val="20"/>
          <w:szCs w:val="20"/>
          <w:u w:val="single"/>
        </w:rPr>
        <w:t>Annexure</w:t>
      </w:r>
      <w:r w:rsidR="0068280B" w:rsidRPr="0068280B">
        <w:rPr>
          <w:rFonts w:ascii="Arial Narrow" w:eastAsia="Arial Narrow" w:hAnsi="Arial Narrow" w:cs="Arial Narrow"/>
          <w:b/>
          <w:i/>
          <w:sz w:val="20"/>
          <w:szCs w:val="20"/>
          <w:u w:val="single"/>
        </w:rPr>
        <w:t xml:space="preserve"> </w:t>
      </w:r>
      <w:r w:rsidR="0068280B" w:rsidRPr="0068280B">
        <w:rPr>
          <w:rFonts w:ascii="Arial Narrow" w:eastAsia="Arial Narrow" w:hAnsi="Arial Narrow" w:cs="Arial Narrow"/>
          <w:b/>
          <w:sz w:val="20"/>
          <w:szCs w:val="20"/>
        </w:rPr>
        <w:t xml:space="preserve">A </w:t>
      </w:r>
      <w:r w:rsidRPr="0068280B">
        <w:rPr>
          <w:rFonts w:ascii="Arial Narrow" w:eastAsia="Arial Narrow" w:hAnsi="Arial Narrow" w:cs="Arial Narrow"/>
          <w:b/>
          <w:sz w:val="20"/>
          <w:szCs w:val="20"/>
        </w:rPr>
        <w:t>which include a Technical Questionnaire</w:t>
      </w:r>
      <w:r w:rsidRPr="0068280B">
        <w:rPr>
          <w:rFonts w:ascii="Arial Narrow" w:eastAsia="Arial Narrow" w:hAnsi="Arial Narrow" w:cs="Arial Narrow"/>
          <w:b/>
          <w:i/>
          <w:sz w:val="20"/>
          <w:szCs w:val="20"/>
        </w:rPr>
        <w:t xml:space="preserve">. </w:t>
      </w:r>
      <w:r w:rsidRPr="0068280B">
        <w:rPr>
          <w:rFonts w:ascii="Arial Narrow" w:eastAsia="Arial Narrow" w:hAnsi="Arial Narrow" w:cs="Arial Narrow"/>
          <w:i/>
          <w:sz w:val="20"/>
          <w:szCs w:val="20"/>
        </w:rPr>
        <w:t xml:space="preserve">A Respondent’s compliance with the minimum functionality/technical threshold will be measured by their responses to </w:t>
      </w:r>
      <w:r w:rsidR="0068280B" w:rsidRPr="0068280B">
        <w:rPr>
          <w:rFonts w:ascii="Arial Narrow" w:eastAsia="Arial Narrow" w:hAnsi="Arial Narrow" w:cs="Arial Narrow"/>
          <w:i/>
          <w:sz w:val="20"/>
          <w:szCs w:val="20"/>
        </w:rPr>
        <w:t>Annexure.</w:t>
      </w:r>
    </w:p>
    <w:p w14:paraId="253F7199" w14:textId="32088D19" w:rsidR="003221F5" w:rsidRPr="00AB74DE" w:rsidRDefault="00466D6F" w:rsidP="0068280B">
      <w:pPr>
        <w:keepNext/>
        <w:spacing w:after="0" w:line="360" w:lineRule="auto"/>
        <w:ind w:left="567"/>
        <w:jc w:val="both"/>
        <w:rPr>
          <w:rFonts w:ascii="Arial Narrow" w:eastAsia="Arial Narrow" w:hAnsi="Arial Narrow" w:cs="Arial Narrow"/>
          <w:i/>
          <w:sz w:val="20"/>
          <w:szCs w:val="20"/>
        </w:rPr>
      </w:pPr>
      <w:r w:rsidRPr="00AB74DE">
        <w:rPr>
          <w:rFonts w:ascii="Arial Narrow" w:eastAsia="Arial Narrow" w:hAnsi="Arial Narrow" w:cs="Arial Narrow"/>
          <w:i/>
          <w:sz w:val="20"/>
          <w:szCs w:val="20"/>
        </w:rPr>
        <w:t>Respondents are to note that Foskor will round off final technical scores to the nearest 2 (two) decimal places for the purposes of determining whether the technical threshold has been met.</w:t>
      </w:r>
    </w:p>
    <w:p w14:paraId="26065CE8" w14:textId="6304F54F" w:rsidR="003221F5" w:rsidRPr="00AB74DE" w:rsidRDefault="00466D6F" w:rsidP="000F7C3E">
      <w:pPr>
        <w:pBdr>
          <w:top w:val="single" w:sz="4" w:space="1" w:color="000000"/>
          <w:left w:val="single" w:sz="4" w:space="4" w:color="000000"/>
          <w:bottom w:val="single" w:sz="4" w:space="1" w:color="000000"/>
          <w:right w:val="single" w:sz="4" w:space="4" w:color="000000"/>
        </w:pBdr>
        <w:spacing w:before="180" w:after="0" w:line="360" w:lineRule="auto"/>
        <w:ind w:left="1134" w:hanging="425"/>
        <w:jc w:val="center"/>
        <w:rPr>
          <w:rFonts w:ascii="Arial Narrow" w:eastAsia="Arial Narrow" w:hAnsi="Arial Narrow" w:cs="Arial Narrow"/>
          <w:b/>
          <w:i/>
          <w:sz w:val="20"/>
          <w:szCs w:val="20"/>
        </w:rPr>
      </w:pPr>
      <w:r w:rsidRPr="00AB74DE">
        <w:rPr>
          <w:rFonts w:ascii="Arial Narrow" w:eastAsia="Arial Narrow" w:hAnsi="Arial Narrow" w:cs="Arial Narrow"/>
          <w:b/>
          <w:i/>
          <w:sz w:val="20"/>
          <w:szCs w:val="20"/>
        </w:rPr>
        <w:t>The minimum threshold for technical/functionality [Step Three] must be met or exceeded for a Respondent’s Proposal to progress to Step Four for final evaluation</w:t>
      </w:r>
    </w:p>
    <w:p w14:paraId="3ADF19EA" w14:textId="21AB4E47" w:rsidR="003221F5" w:rsidRPr="0068280B" w:rsidRDefault="00466D6F">
      <w:pPr>
        <w:numPr>
          <w:ilvl w:val="1"/>
          <w:numId w:val="19"/>
        </w:numPr>
        <w:pBdr>
          <w:top w:val="none" w:sz="0" w:space="0" w:color="000000"/>
          <w:left w:val="none" w:sz="0" w:space="0" w:color="000000"/>
          <w:bottom w:val="none" w:sz="0" w:space="0" w:color="000000"/>
          <w:right w:val="none" w:sz="0" w:space="0" w:color="000000"/>
        </w:pBdr>
        <w:spacing w:before="360"/>
        <w:ind w:left="1134"/>
        <w:rPr>
          <w:rFonts w:ascii="Arial Narrow" w:hAnsi="Arial Narrow"/>
          <w:b/>
          <w:sz w:val="20"/>
          <w:szCs w:val="20"/>
        </w:rPr>
      </w:pPr>
      <w:r w:rsidRPr="0068280B">
        <w:rPr>
          <w:rFonts w:ascii="Arial Narrow" w:hAnsi="Arial Narrow"/>
          <w:b/>
          <w:sz w:val="20"/>
          <w:szCs w:val="20"/>
        </w:rPr>
        <w:t xml:space="preserve">STEP FOUR: </w:t>
      </w:r>
      <w:r w:rsidR="00AA456D" w:rsidRPr="0068280B">
        <w:rPr>
          <w:rFonts w:ascii="Arial Narrow" w:hAnsi="Arial Narrow"/>
          <w:b/>
          <w:sz w:val="20"/>
          <w:szCs w:val="20"/>
        </w:rPr>
        <w:t>Evaluation</w:t>
      </w:r>
      <w:r w:rsidRPr="0068280B">
        <w:rPr>
          <w:rFonts w:ascii="Arial Narrow" w:hAnsi="Arial Narrow"/>
          <w:b/>
          <w:sz w:val="20"/>
          <w:szCs w:val="20"/>
        </w:rPr>
        <w:t xml:space="preserve"> and Final Weighted Scoring</w:t>
      </w:r>
    </w:p>
    <w:p w14:paraId="1BF1E819" w14:textId="0A4B73B1" w:rsidR="003221F5" w:rsidRPr="0068280B" w:rsidRDefault="00466D6F">
      <w:pPr>
        <w:pStyle w:val="Heading3"/>
        <w:keepNext/>
        <w:numPr>
          <w:ilvl w:val="2"/>
          <w:numId w:val="17"/>
        </w:numPr>
        <w:spacing w:before="60" w:after="0" w:line="360" w:lineRule="auto"/>
        <w:jc w:val="both"/>
        <w:rPr>
          <w:rFonts w:ascii="Arial Narrow" w:eastAsia="Tahoma" w:hAnsi="Arial Narrow" w:cs="Tahoma"/>
          <w:color w:val="auto"/>
          <w:sz w:val="20"/>
          <w:szCs w:val="20"/>
        </w:rPr>
      </w:pPr>
      <w:r w:rsidRPr="0068280B">
        <w:rPr>
          <w:rFonts w:ascii="Arial Narrow" w:eastAsia="Arial Narrow" w:hAnsi="Arial Narrow" w:cs="Arial Narrow"/>
          <w:color w:val="auto"/>
          <w:sz w:val="20"/>
          <w:szCs w:val="20"/>
        </w:rPr>
        <w:t xml:space="preserve">Price and TCO Criteria </w:t>
      </w:r>
      <w:r w:rsidRPr="0068280B">
        <w:rPr>
          <w:rFonts w:ascii="Arial Narrow" w:eastAsia="Arial Narrow" w:hAnsi="Arial Narrow" w:cs="Arial Narrow"/>
          <w:b w:val="0"/>
          <w:color w:val="auto"/>
          <w:sz w:val="20"/>
          <w:szCs w:val="20"/>
        </w:rPr>
        <w:t>[Weighted score 80 points]:</w:t>
      </w:r>
    </w:p>
    <w:tbl>
      <w:tblPr>
        <w:tblStyle w:val="54"/>
        <w:tblW w:w="9072"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8"/>
        <w:gridCol w:w="1984"/>
      </w:tblGrid>
      <w:tr w:rsidR="00AB74DE" w:rsidRPr="00AB74DE" w14:paraId="6824728F" w14:textId="77777777" w:rsidTr="00963FF9">
        <w:tc>
          <w:tcPr>
            <w:tcW w:w="7088" w:type="dxa"/>
            <w:shd w:val="clear" w:color="auto" w:fill="D9D9D9"/>
          </w:tcPr>
          <w:p w14:paraId="2A61C280" w14:textId="77777777" w:rsidR="003221F5" w:rsidRPr="00AB74DE" w:rsidRDefault="00466D6F">
            <w:pPr>
              <w:keepNext/>
              <w:spacing w:after="0" w:line="360" w:lineRule="auto"/>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Evaluation Criteria</w:t>
            </w:r>
          </w:p>
        </w:tc>
        <w:tc>
          <w:tcPr>
            <w:tcW w:w="1984" w:type="dxa"/>
            <w:shd w:val="clear" w:color="auto" w:fill="D9D9D9"/>
          </w:tcPr>
          <w:p w14:paraId="036F83EB" w14:textId="77777777" w:rsidR="003221F5" w:rsidRPr="00AB74DE" w:rsidRDefault="00466D6F">
            <w:pPr>
              <w:keepNext/>
              <w:spacing w:after="0" w:line="360" w:lineRule="auto"/>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RFP Reference</w:t>
            </w:r>
          </w:p>
        </w:tc>
      </w:tr>
      <w:tr w:rsidR="00AB74DE" w:rsidRPr="00AB74DE" w14:paraId="75606379" w14:textId="77777777" w:rsidTr="00963FF9">
        <w:tc>
          <w:tcPr>
            <w:tcW w:w="7088" w:type="dxa"/>
          </w:tcPr>
          <w:p w14:paraId="594BCDE3" w14:textId="77777777" w:rsidR="003221F5" w:rsidRPr="00AB74DE" w:rsidRDefault="00466D6F">
            <w:pPr>
              <w:numPr>
                <w:ilvl w:val="0"/>
                <w:numId w:val="12"/>
              </w:numPr>
              <w:tabs>
                <w:tab w:val="left" w:pos="459"/>
              </w:tabs>
              <w:spacing w:before="60" w:after="0"/>
              <w:ind w:hanging="687"/>
              <w:jc w:val="both"/>
              <w:rPr>
                <w:rFonts w:ascii="Arial Narrow" w:eastAsia="Arial Narrow" w:hAnsi="Arial Narrow" w:cs="Arial Narrow"/>
                <w:sz w:val="20"/>
                <w:szCs w:val="20"/>
              </w:rPr>
            </w:pPr>
            <w:r w:rsidRPr="00AB74DE">
              <w:rPr>
                <w:rFonts w:ascii="Arial Narrow" w:eastAsia="Arial Narrow" w:hAnsi="Arial Narrow" w:cs="Arial Narrow"/>
                <w:sz w:val="20"/>
                <w:szCs w:val="20"/>
              </w:rPr>
              <w:t>Commercial offer</w:t>
            </w:r>
          </w:p>
        </w:tc>
        <w:tc>
          <w:tcPr>
            <w:tcW w:w="1984" w:type="dxa"/>
          </w:tcPr>
          <w:p w14:paraId="4C26538F" w14:textId="77777777" w:rsidR="003221F5" w:rsidRPr="00AB74DE" w:rsidRDefault="00466D6F">
            <w:pPr>
              <w:spacing w:after="0" w:line="360" w:lineRule="auto"/>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Section 4</w:t>
            </w:r>
          </w:p>
        </w:tc>
      </w:tr>
      <w:tr w:rsidR="00AB74DE" w:rsidRPr="00AB74DE" w14:paraId="70977A04" w14:textId="77777777" w:rsidTr="00963FF9">
        <w:tc>
          <w:tcPr>
            <w:tcW w:w="7088" w:type="dxa"/>
          </w:tcPr>
          <w:p w14:paraId="0DD50096" w14:textId="77777777" w:rsidR="003221F5" w:rsidRPr="0068280B" w:rsidRDefault="00466D6F">
            <w:pPr>
              <w:numPr>
                <w:ilvl w:val="0"/>
                <w:numId w:val="12"/>
              </w:numPr>
              <w:tabs>
                <w:tab w:val="left" w:pos="459"/>
              </w:tabs>
              <w:spacing w:before="60" w:after="60"/>
              <w:ind w:hanging="687"/>
              <w:jc w:val="both"/>
              <w:rPr>
                <w:rFonts w:ascii="Arial Narrow" w:eastAsia="Arial Narrow" w:hAnsi="Arial Narrow" w:cs="Arial Narrow"/>
                <w:sz w:val="20"/>
                <w:szCs w:val="20"/>
              </w:rPr>
            </w:pPr>
            <w:r w:rsidRPr="0068280B">
              <w:rPr>
                <w:rFonts w:ascii="Arial Narrow" w:eastAsia="Arial Narrow" w:hAnsi="Arial Narrow" w:cs="Arial Narrow"/>
                <w:sz w:val="20"/>
                <w:szCs w:val="20"/>
              </w:rPr>
              <w:t>Commercial discounts</w:t>
            </w:r>
            <w:r w:rsidRPr="0068280B">
              <w:rPr>
                <w:rFonts w:ascii="Arial Narrow" w:eastAsia="Arial Narrow" w:hAnsi="Arial Narrow" w:cs="Arial Narrow"/>
                <w:sz w:val="20"/>
                <w:szCs w:val="20"/>
                <w:vertAlign w:val="superscript"/>
              </w:rPr>
              <w:footnoteReference w:id="1"/>
            </w:r>
          </w:p>
          <w:p w14:paraId="3F84360F" w14:textId="77777777" w:rsidR="003221F5" w:rsidRPr="0068280B" w:rsidRDefault="00466D6F">
            <w:pPr>
              <w:numPr>
                <w:ilvl w:val="0"/>
                <w:numId w:val="12"/>
              </w:numPr>
              <w:tabs>
                <w:tab w:val="left" w:pos="459"/>
              </w:tabs>
              <w:spacing w:before="60" w:after="60"/>
              <w:ind w:hanging="687"/>
              <w:jc w:val="both"/>
              <w:rPr>
                <w:rFonts w:ascii="Arial Narrow" w:eastAsia="Arial Narrow" w:hAnsi="Arial Narrow" w:cs="Arial Narrow"/>
                <w:sz w:val="20"/>
                <w:szCs w:val="20"/>
              </w:rPr>
            </w:pPr>
            <w:r w:rsidRPr="0068280B">
              <w:rPr>
                <w:rFonts w:ascii="Arial Narrow" w:eastAsia="Arial Narrow" w:hAnsi="Arial Narrow" w:cs="Arial Narrow"/>
                <w:sz w:val="20"/>
                <w:szCs w:val="20"/>
              </w:rPr>
              <w:t>Price adjustment conditions / factors</w:t>
            </w:r>
          </w:p>
          <w:p w14:paraId="4E1AC6CC" w14:textId="77777777" w:rsidR="003221F5" w:rsidRPr="0068280B" w:rsidRDefault="00466D6F">
            <w:pPr>
              <w:numPr>
                <w:ilvl w:val="0"/>
                <w:numId w:val="12"/>
              </w:numPr>
              <w:tabs>
                <w:tab w:val="left" w:pos="459"/>
              </w:tabs>
              <w:spacing w:before="60" w:after="60"/>
              <w:ind w:hanging="687"/>
              <w:jc w:val="both"/>
              <w:rPr>
                <w:rFonts w:ascii="Arial Narrow" w:eastAsia="Arial Narrow" w:hAnsi="Arial Narrow" w:cs="Arial Narrow"/>
                <w:sz w:val="20"/>
                <w:szCs w:val="20"/>
              </w:rPr>
            </w:pPr>
            <w:r w:rsidRPr="0068280B">
              <w:rPr>
                <w:rFonts w:ascii="Arial Narrow" w:eastAsia="Arial Narrow" w:hAnsi="Arial Narrow" w:cs="Arial Narrow"/>
                <w:sz w:val="20"/>
                <w:szCs w:val="20"/>
              </w:rPr>
              <w:t>Exchange rate exposure</w:t>
            </w:r>
          </w:p>
          <w:p w14:paraId="744968C8" w14:textId="77777777" w:rsidR="003221F5" w:rsidRPr="0068280B" w:rsidRDefault="00466D6F">
            <w:pPr>
              <w:numPr>
                <w:ilvl w:val="0"/>
                <w:numId w:val="12"/>
              </w:numPr>
              <w:tabs>
                <w:tab w:val="left" w:pos="459"/>
              </w:tabs>
              <w:spacing w:before="60" w:after="60"/>
              <w:ind w:hanging="687"/>
              <w:jc w:val="both"/>
              <w:rPr>
                <w:rFonts w:ascii="Arial Narrow" w:eastAsia="Arial Narrow" w:hAnsi="Arial Narrow" w:cs="Arial Narrow"/>
                <w:sz w:val="20"/>
                <w:szCs w:val="20"/>
              </w:rPr>
            </w:pPr>
            <w:r w:rsidRPr="0068280B">
              <w:rPr>
                <w:rFonts w:ascii="Arial Narrow" w:eastAsia="Arial Narrow" w:hAnsi="Arial Narrow" w:cs="Arial Narrow"/>
                <w:sz w:val="20"/>
                <w:szCs w:val="20"/>
              </w:rPr>
              <w:t>Disbursements</w:t>
            </w:r>
          </w:p>
        </w:tc>
        <w:tc>
          <w:tcPr>
            <w:tcW w:w="1984" w:type="dxa"/>
          </w:tcPr>
          <w:p w14:paraId="3F45B758" w14:textId="77777777" w:rsidR="003221F5" w:rsidRPr="00AB74DE" w:rsidRDefault="00466D6F">
            <w:pPr>
              <w:spacing w:before="60" w:after="60"/>
              <w:ind w:left="23"/>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Section 4</w:t>
            </w:r>
          </w:p>
        </w:tc>
      </w:tr>
      <w:tr w:rsidR="00AB74DE" w:rsidRPr="00AB74DE" w14:paraId="389A2E43" w14:textId="77777777" w:rsidTr="00963FF9">
        <w:tc>
          <w:tcPr>
            <w:tcW w:w="7088" w:type="dxa"/>
          </w:tcPr>
          <w:p w14:paraId="7E30DD7E" w14:textId="77777777" w:rsidR="003221F5" w:rsidRPr="00AB74DE" w:rsidRDefault="003221F5">
            <w:pPr>
              <w:tabs>
                <w:tab w:val="left" w:pos="1701"/>
              </w:tabs>
              <w:spacing w:before="60" w:after="60" w:line="360" w:lineRule="auto"/>
              <w:rPr>
                <w:rFonts w:ascii="Arial Narrow" w:eastAsia="Arial Narrow" w:hAnsi="Arial Narrow" w:cs="Arial Narrow"/>
                <w:sz w:val="20"/>
                <w:szCs w:val="20"/>
              </w:rPr>
            </w:pPr>
          </w:p>
        </w:tc>
        <w:tc>
          <w:tcPr>
            <w:tcW w:w="1984" w:type="dxa"/>
          </w:tcPr>
          <w:p w14:paraId="33AE164C" w14:textId="77777777" w:rsidR="003221F5" w:rsidRPr="00AB74DE" w:rsidRDefault="003221F5">
            <w:pPr>
              <w:spacing w:before="60" w:after="60" w:line="360" w:lineRule="auto"/>
              <w:ind w:left="23"/>
              <w:jc w:val="center"/>
              <w:rPr>
                <w:rFonts w:ascii="Arial Narrow" w:eastAsia="Arial Narrow" w:hAnsi="Arial Narrow" w:cs="Arial Narrow"/>
                <w:sz w:val="20"/>
                <w:szCs w:val="20"/>
              </w:rPr>
            </w:pPr>
          </w:p>
        </w:tc>
      </w:tr>
    </w:tbl>
    <w:p w14:paraId="0DED9337" w14:textId="77777777" w:rsidR="003221F5" w:rsidRPr="0068280B" w:rsidRDefault="00466D6F">
      <w:pPr>
        <w:spacing w:after="0" w:line="360" w:lineRule="auto"/>
        <w:ind w:left="1440"/>
        <w:jc w:val="both"/>
        <w:rPr>
          <w:rFonts w:ascii="Arial Narrow" w:eastAsia="Arial Narrow" w:hAnsi="Arial Narrow" w:cs="Arial Narrow"/>
          <w:sz w:val="20"/>
          <w:szCs w:val="20"/>
        </w:rPr>
      </w:pPr>
      <w:r w:rsidRPr="0068280B">
        <w:rPr>
          <w:rFonts w:ascii="Arial Narrow" w:eastAsia="Arial Narrow" w:hAnsi="Arial Narrow" w:cs="Arial Narrow"/>
          <w:sz w:val="20"/>
          <w:szCs w:val="20"/>
        </w:rPr>
        <w:t>Foskor will utilise the following formula in its evaluation of Price:</w:t>
      </w:r>
    </w:p>
    <w:p w14:paraId="6E355468" w14:textId="77777777" w:rsidR="003221F5" w:rsidRPr="0068280B" w:rsidRDefault="00466D6F">
      <w:pPr>
        <w:spacing w:before="60" w:after="0" w:line="360" w:lineRule="auto"/>
        <w:ind w:left="1287" w:firstLine="153"/>
        <w:jc w:val="both"/>
        <w:rPr>
          <w:rFonts w:ascii="Arial Narrow" w:eastAsia="Arial Narrow" w:hAnsi="Arial Narrow" w:cs="Arial Narrow"/>
          <w:sz w:val="20"/>
          <w:szCs w:val="20"/>
        </w:rPr>
      </w:pPr>
      <w:r w:rsidRPr="0068280B">
        <w:rPr>
          <w:rFonts w:ascii="Arial Narrow" w:eastAsia="Arial Narrow" w:hAnsi="Arial Narrow" w:cs="Arial Narrow"/>
          <w:sz w:val="20"/>
          <w:szCs w:val="20"/>
        </w:rPr>
        <w:t xml:space="preserve"> PS = 80 </w:t>
      </w:r>
      <m:oMath>
        <m:d>
          <m:dPr>
            <m:ctrlPr>
              <w:rPr>
                <w:rFonts w:ascii="Cambria Math" w:eastAsia="Arial Narrow" w:hAnsi="Cambria Math" w:cs="Arial Narrow"/>
                <w:sz w:val="20"/>
                <w:szCs w:val="20"/>
              </w:rPr>
            </m:ctrlPr>
          </m:dPr>
          <m:e>
            <m:r>
              <w:rPr>
                <w:rFonts w:ascii="Cambria Math" w:eastAsia="Arial Narrow" w:hAnsi="Cambria Math" w:cs="Arial Narrow"/>
                <w:sz w:val="20"/>
                <w:szCs w:val="20"/>
              </w:rPr>
              <m:t>1-</m:t>
            </m:r>
            <m:f>
              <m:fPr>
                <m:ctrlPr>
                  <w:rPr>
                    <w:rFonts w:ascii="Cambria Math" w:eastAsia="Arial Narrow" w:hAnsi="Cambria Math" w:cs="Arial Narrow"/>
                    <w:sz w:val="20"/>
                    <w:szCs w:val="20"/>
                  </w:rPr>
                </m:ctrlPr>
              </m:fPr>
              <m:num>
                <m:r>
                  <w:rPr>
                    <w:rFonts w:ascii="Cambria Math" w:eastAsia="Arial Narrow" w:hAnsi="Cambria Math" w:cs="Arial Narrow"/>
                    <w:sz w:val="20"/>
                    <w:szCs w:val="20"/>
                  </w:rPr>
                  <m:t>Pt-Pmin</m:t>
                </m:r>
              </m:num>
              <m:den>
                <m:r>
                  <w:rPr>
                    <w:rFonts w:ascii="Cambria Math" w:eastAsia="Arial Narrow" w:hAnsi="Cambria Math" w:cs="Arial Narrow"/>
                    <w:sz w:val="20"/>
                    <w:szCs w:val="20"/>
                  </w:rPr>
                  <m:t>Pmin</m:t>
                </m:r>
              </m:den>
            </m:f>
          </m:e>
        </m:d>
      </m:oMath>
      <w:r w:rsidRPr="0068280B">
        <w:rPr>
          <w:rFonts w:ascii="Arial Narrow" w:eastAsia="Arial Narrow" w:hAnsi="Arial Narrow" w:cs="Arial Narrow"/>
          <w:sz w:val="20"/>
          <w:szCs w:val="20"/>
        </w:rPr>
        <w:t xml:space="preserve"> OR PS = 90 </w:t>
      </w:r>
      <m:oMath>
        <m:d>
          <m:dPr>
            <m:ctrlPr>
              <w:rPr>
                <w:rFonts w:ascii="Cambria Math" w:eastAsia="Arial Narrow" w:hAnsi="Cambria Math" w:cs="Arial Narrow"/>
                <w:sz w:val="20"/>
                <w:szCs w:val="20"/>
              </w:rPr>
            </m:ctrlPr>
          </m:dPr>
          <m:e>
            <m:r>
              <w:rPr>
                <w:rFonts w:ascii="Cambria Math" w:eastAsia="Arial Narrow" w:hAnsi="Cambria Math" w:cs="Arial Narrow"/>
                <w:sz w:val="20"/>
                <w:szCs w:val="20"/>
              </w:rPr>
              <m:t>1-</m:t>
            </m:r>
            <m:f>
              <m:fPr>
                <m:ctrlPr>
                  <w:rPr>
                    <w:rFonts w:ascii="Cambria Math" w:eastAsia="Arial Narrow" w:hAnsi="Cambria Math" w:cs="Arial Narrow"/>
                    <w:sz w:val="20"/>
                    <w:szCs w:val="20"/>
                  </w:rPr>
                </m:ctrlPr>
              </m:fPr>
              <m:num>
                <m:r>
                  <w:rPr>
                    <w:rFonts w:ascii="Cambria Math" w:eastAsia="Arial Narrow" w:hAnsi="Cambria Math" w:cs="Arial Narrow"/>
                    <w:sz w:val="20"/>
                    <w:szCs w:val="20"/>
                  </w:rPr>
                  <m:t>Pt-Pmin</m:t>
                </m:r>
              </m:num>
              <m:den>
                <m:r>
                  <w:rPr>
                    <w:rFonts w:ascii="Cambria Math" w:eastAsia="Arial Narrow" w:hAnsi="Cambria Math" w:cs="Arial Narrow"/>
                    <w:sz w:val="20"/>
                    <w:szCs w:val="20"/>
                  </w:rPr>
                  <m:t>Pmin</m:t>
                </m:r>
              </m:den>
            </m:f>
          </m:e>
        </m:d>
      </m:oMath>
    </w:p>
    <w:p w14:paraId="0EF4192A" w14:textId="77777777" w:rsidR="003221F5" w:rsidRPr="0068280B" w:rsidRDefault="00466D6F">
      <w:pPr>
        <w:spacing w:before="0" w:after="0" w:line="360" w:lineRule="auto"/>
        <w:ind w:left="1701"/>
        <w:jc w:val="both"/>
        <w:rPr>
          <w:rFonts w:ascii="Arial Narrow" w:eastAsia="Arial Narrow" w:hAnsi="Arial Narrow" w:cs="Arial Narrow"/>
          <w:sz w:val="20"/>
          <w:szCs w:val="20"/>
        </w:rPr>
      </w:pPr>
      <w:r w:rsidRPr="0068280B">
        <w:rPr>
          <w:rFonts w:ascii="Arial Narrow" w:eastAsia="Arial Narrow" w:hAnsi="Arial Narrow" w:cs="Arial Narrow"/>
          <w:sz w:val="20"/>
          <w:szCs w:val="20"/>
        </w:rPr>
        <w:t>Where:</w:t>
      </w:r>
    </w:p>
    <w:p w14:paraId="45760BA4" w14:textId="77777777" w:rsidR="003221F5" w:rsidRPr="0068280B" w:rsidRDefault="00466D6F">
      <w:pPr>
        <w:spacing w:before="0" w:after="0" w:line="276" w:lineRule="auto"/>
        <w:ind w:left="1701"/>
        <w:jc w:val="both"/>
        <w:rPr>
          <w:rFonts w:ascii="Arial Narrow" w:eastAsia="Arial Narrow" w:hAnsi="Arial Narrow" w:cs="Arial Narrow"/>
          <w:sz w:val="20"/>
          <w:szCs w:val="20"/>
        </w:rPr>
      </w:pPr>
      <w:r w:rsidRPr="0068280B">
        <w:rPr>
          <w:rFonts w:ascii="Arial Narrow" w:eastAsia="Arial Narrow" w:hAnsi="Arial Narrow" w:cs="Arial Narrow"/>
          <w:i/>
          <w:sz w:val="20"/>
          <w:szCs w:val="20"/>
        </w:rPr>
        <w:t>Ps</w:t>
      </w:r>
      <w:r w:rsidRPr="0068280B">
        <w:rPr>
          <w:rFonts w:ascii="Arial Narrow" w:eastAsia="Arial Narrow" w:hAnsi="Arial Narrow" w:cs="Arial Narrow"/>
          <w:sz w:val="20"/>
          <w:szCs w:val="20"/>
        </w:rPr>
        <w:tab/>
        <w:t>=</w:t>
      </w:r>
      <w:r w:rsidRPr="0068280B">
        <w:rPr>
          <w:rFonts w:ascii="Arial Narrow" w:eastAsia="Arial Narrow" w:hAnsi="Arial Narrow" w:cs="Arial Narrow"/>
          <w:sz w:val="20"/>
          <w:szCs w:val="20"/>
        </w:rPr>
        <w:tab/>
        <w:t>Score for the Bid under consideration</w:t>
      </w:r>
    </w:p>
    <w:p w14:paraId="5CA972EF" w14:textId="77777777" w:rsidR="003221F5" w:rsidRPr="0068280B" w:rsidRDefault="00466D6F">
      <w:pPr>
        <w:spacing w:before="0" w:after="0" w:line="276" w:lineRule="auto"/>
        <w:ind w:left="1701"/>
        <w:jc w:val="both"/>
        <w:rPr>
          <w:rFonts w:ascii="Arial Narrow" w:eastAsia="Arial Narrow" w:hAnsi="Arial Narrow" w:cs="Arial Narrow"/>
          <w:sz w:val="20"/>
          <w:szCs w:val="20"/>
        </w:rPr>
      </w:pPr>
      <w:r w:rsidRPr="0068280B">
        <w:rPr>
          <w:rFonts w:ascii="Arial Narrow" w:eastAsia="Arial Narrow" w:hAnsi="Arial Narrow" w:cs="Arial Narrow"/>
          <w:i/>
          <w:sz w:val="20"/>
          <w:szCs w:val="20"/>
        </w:rPr>
        <w:t>Pt</w:t>
      </w:r>
      <w:r w:rsidRPr="0068280B">
        <w:rPr>
          <w:rFonts w:ascii="Arial Narrow" w:eastAsia="Arial Narrow" w:hAnsi="Arial Narrow" w:cs="Arial Narrow"/>
          <w:sz w:val="20"/>
          <w:szCs w:val="20"/>
        </w:rPr>
        <w:tab/>
        <w:t>=</w:t>
      </w:r>
      <w:r w:rsidRPr="0068280B">
        <w:rPr>
          <w:rFonts w:ascii="Arial Narrow" w:eastAsia="Arial Narrow" w:hAnsi="Arial Narrow" w:cs="Arial Narrow"/>
          <w:sz w:val="20"/>
          <w:szCs w:val="20"/>
        </w:rPr>
        <w:tab/>
        <w:t>Price of Bid under consideration</w:t>
      </w:r>
    </w:p>
    <w:p w14:paraId="6BAB2B4A" w14:textId="77777777" w:rsidR="003221F5" w:rsidRPr="00AB74DE" w:rsidRDefault="00466D6F">
      <w:pPr>
        <w:spacing w:before="0" w:after="0" w:line="276" w:lineRule="auto"/>
        <w:ind w:left="1701"/>
        <w:jc w:val="both"/>
        <w:rPr>
          <w:rFonts w:ascii="Arial Narrow" w:eastAsia="Arial Narrow" w:hAnsi="Arial Narrow" w:cs="Arial Narrow"/>
          <w:sz w:val="20"/>
          <w:szCs w:val="20"/>
        </w:rPr>
      </w:pPr>
      <w:proofErr w:type="spellStart"/>
      <w:r w:rsidRPr="0068280B">
        <w:rPr>
          <w:rFonts w:ascii="Arial Narrow" w:eastAsia="Arial Narrow" w:hAnsi="Arial Narrow" w:cs="Arial Narrow"/>
          <w:i/>
          <w:sz w:val="20"/>
          <w:szCs w:val="20"/>
        </w:rPr>
        <w:t>Pmin</w:t>
      </w:r>
      <w:proofErr w:type="spellEnd"/>
      <w:r w:rsidRPr="0068280B">
        <w:rPr>
          <w:rFonts w:ascii="Arial Narrow" w:eastAsia="Arial Narrow" w:hAnsi="Arial Narrow" w:cs="Arial Narrow"/>
          <w:sz w:val="20"/>
          <w:szCs w:val="20"/>
        </w:rPr>
        <w:tab/>
        <w:t>=</w:t>
      </w:r>
      <w:r w:rsidRPr="0068280B">
        <w:rPr>
          <w:rFonts w:ascii="Arial Narrow" w:eastAsia="Arial Narrow" w:hAnsi="Arial Narrow" w:cs="Arial Narrow"/>
          <w:sz w:val="20"/>
          <w:szCs w:val="20"/>
        </w:rPr>
        <w:tab/>
        <w:t>Price of lowest acceptable Bid</w:t>
      </w:r>
    </w:p>
    <w:p w14:paraId="4C19E7BF" w14:textId="77777777" w:rsidR="003221F5" w:rsidRPr="00AB74DE" w:rsidRDefault="003221F5">
      <w:pPr>
        <w:spacing w:before="0" w:after="0" w:line="360" w:lineRule="auto"/>
        <w:ind w:left="1287" w:firstLine="153"/>
        <w:jc w:val="both"/>
        <w:rPr>
          <w:rFonts w:ascii="Arial Narrow" w:eastAsia="Arial Narrow" w:hAnsi="Arial Narrow" w:cs="Arial Narrow"/>
          <w:sz w:val="20"/>
          <w:szCs w:val="20"/>
          <w:highlight w:val="yellow"/>
        </w:rPr>
      </w:pPr>
    </w:p>
    <w:p w14:paraId="18DC6773" w14:textId="77777777" w:rsidR="003221F5" w:rsidRPr="0068280B" w:rsidRDefault="00466D6F">
      <w:pPr>
        <w:spacing w:before="0" w:after="0" w:line="360" w:lineRule="auto"/>
        <w:ind w:left="1287" w:firstLine="153"/>
        <w:jc w:val="both"/>
        <w:rPr>
          <w:rFonts w:ascii="Arial Narrow" w:eastAsia="Arial Narrow" w:hAnsi="Arial Narrow" w:cs="Arial Narrow"/>
          <w:sz w:val="20"/>
          <w:szCs w:val="20"/>
        </w:rPr>
      </w:pPr>
      <w:r w:rsidRPr="0068280B">
        <w:rPr>
          <w:rFonts w:ascii="Arial Narrow" w:eastAsia="Arial Narrow" w:hAnsi="Arial Narrow" w:cs="Arial Narrow"/>
          <w:sz w:val="20"/>
          <w:szCs w:val="20"/>
        </w:rPr>
        <w:t xml:space="preserve">PS = 80 </w:t>
      </w:r>
      <m:oMath>
        <m:d>
          <m:dPr>
            <m:ctrlPr>
              <w:rPr>
                <w:rFonts w:ascii="Cambria Math" w:eastAsia="Arial Narrow" w:hAnsi="Cambria Math" w:cs="Arial Narrow"/>
                <w:sz w:val="20"/>
                <w:szCs w:val="20"/>
              </w:rPr>
            </m:ctrlPr>
          </m:dPr>
          <m:e>
            <m:r>
              <w:rPr>
                <w:rFonts w:ascii="Cambria Math" w:eastAsia="Arial Narrow" w:hAnsi="Cambria Math" w:cs="Arial Narrow"/>
                <w:sz w:val="20"/>
                <w:szCs w:val="20"/>
              </w:rPr>
              <m:t>1+</m:t>
            </m:r>
            <m:f>
              <m:fPr>
                <m:ctrlPr>
                  <w:rPr>
                    <w:rFonts w:ascii="Cambria Math" w:eastAsia="Arial Narrow" w:hAnsi="Cambria Math" w:cs="Arial Narrow"/>
                    <w:sz w:val="20"/>
                    <w:szCs w:val="20"/>
                  </w:rPr>
                </m:ctrlPr>
              </m:fPr>
              <m:num>
                <m:r>
                  <w:rPr>
                    <w:rFonts w:ascii="Cambria Math" w:eastAsia="Arial Narrow" w:hAnsi="Cambria Math" w:cs="Arial Narrow"/>
                    <w:sz w:val="20"/>
                    <w:szCs w:val="20"/>
                  </w:rPr>
                  <m:t>Pt-Pmax</m:t>
                </m:r>
              </m:num>
              <m:den>
                <m:r>
                  <w:rPr>
                    <w:rFonts w:ascii="Cambria Math" w:eastAsia="Arial Narrow" w:hAnsi="Cambria Math" w:cs="Arial Narrow"/>
                    <w:sz w:val="20"/>
                    <w:szCs w:val="20"/>
                  </w:rPr>
                  <m:t>Pmax</m:t>
                </m:r>
              </m:den>
            </m:f>
          </m:e>
        </m:d>
      </m:oMath>
      <w:r w:rsidRPr="0068280B">
        <w:rPr>
          <w:rFonts w:ascii="Arial Narrow" w:eastAsia="Arial Narrow" w:hAnsi="Arial Narrow" w:cs="Arial Narrow"/>
          <w:sz w:val="20"/>
          <w:szCs w:val="20"/>
        </w:rPr>
        <w:t xml:space="preserve"> OR PS = 90 </w:t>
      </w:r>
      <m:oMath>
        <m:d>
          <m:dPr>
            <m:ctrlPr>
              <w:rPr>
                <w:rFonts w:ascii="Cambria Math" w:eastAsia="Arial Narrow" w:hAnsi="Cambria Math" w:cs="Arial Narrow"/>
                <w:sz w:val="20"/>
                <w:szCs w:val="20"/>
              </w:rPr>
            </m:ctrlPr>
          </m:dPr>
          <m:e>
            <m:r>
              <w:rPr>
                <w:rFonts w:ascii="Cambria Math" w:eastAsia="Arial Narrow" w:hAnsi="Cambria Math" w:cs="Arial Narrow"/>
                <w:sz w:val="20"/>
                <w:szCs w:val="20"/>
              </w:rPr>
              <m:t>1+</m:t>
            </m:r>
            <m:f>
              <m:fPr>
                <m:ctrlPr>
                  <w:rPr>
                    <w:rFonts w:ascii="Cambria Math" w:eastAsia="Arial Narrow" w:hAnsi="Cambria Math" w:cs="Arial Narrow"/>
                    <w:sz w:val="20"/>
                    <w:szCs w:val="20"/>
                  </w:rPr>
                </m:ctrlPr>
              </m:fPr>
              <m:num>
                <m:r>
                  <w:rPr>
                    <w:rFonts w:ascii="Cambria Math" w:eastAsia="Arial Narrow" w:hAnsi="Cambria Math" w:cs="Arial Narrow"/>
                    <w:sz w:val="20"/>
                    <w:szCs w:val="20"/>
                  </w:rPr>
                  <m:t>Pt-Pmax</m:t>
                </m:r>
              </m:num>
              <m:den>
                <m:r>
                  <w:rPr>
                    <w:rFonts w:ascii="Cambria Math" w:eastAsia="Arial Narrow" w:hAnsi="Cambria Math" w:cs="Arial Narrow"/>
                    <w:sz w:val="20"/>
                    <w:szCs w:val="20"/>
                  </w:rPr>
                  <m:t>Pmax</m:t>
                </m:r>
              </m:den>
            </m:f>
          </m:e>
        </m:d>
      </m:oMath>
    </w:p>
    <w:p w14:paraId="5A79712E" w14:textId="77777777" w:rsidR="003221F5" w:rsidRPr="0068280B" w:rsidRDefault="00466D6F">
      <w:pPr>
        <w:spacing w:before="0" w:after="0" w:line="360" w:lineRule="auto"/>
        <w:ind w:left="1701"/>
        <w:jc w:val="both"/>
        <w:rPr>
          <w:rFonts w:ascii="Arial Narrow" w:eastAsia="Arial Narrow" w:hAnsi="Arial Narrow" w:cs="Arial Narrow"/>
          <w:sz w:val="20"/>
          <w:szCs w:val="20"/>
        </w:rPr>
      </w:pPr>
      <w:r w:rsidRPr="0068280B">
        <w:rPr>
          <w:rFonts w:ascii="Arial Narrow" w:eastAsia="Arial Narrow" w:hAnsi="Arial Narrow" w:cs="Arial Narrow"/>
          <w:sz w:val="20"/>
          <w:szCs w:val="20"/>
        </w:rPr>
        <w:t>Where:</w:t>
      </w:r>
    </w:p>
    <w:p w14:paraId="7FF7D9B5" w14:textId="77777777" w:rsidR="003221F5" w:rsidRPr="0068280B" w:rsidRDefault="00466D6F">
      <w:pPr>
        <w:spacing w:before="0" w:after="0" w:line="276" w:lineRule="auto"/>
        <w:ind w:left="1701"/>
        <w:jc w:val="both"/>
        <w:rPr>
          <w:rFonts w:ascii="Arial Narrow" w:eastAsia="Arial Narrow" w:hAnsi="Arial Narrow" w:cs="Arial Narrow"/>
          <w:sz w:val="20"/>
          <w:szCs w:val="20"/>
        </w:rPr>
      </w:pPr>
      <w:r w:rsidRPr="0068280B">
        <w:rPr>
          <w:rFonts w:ascii="Arial Narrow" w:eastAsia="Arial Narrow" w:hAnsi="Arial Narrow" w:cs="Arial Narrow"/>
          <w:i/>
          <w:sz w:val="20"/>
          <w:szCs w:val="20"/>
        </w:rPr>
        <w:t>Ps</w:t>
      </w:r>
      <w:r w:rsidRPr="0068280B">
        <w:rPr>
          <w:rFonts w:ascii="Arial Narrow" w:eastAsia="Arial Narrow" w:hAnsi="Arial Narrow" w:cs="Arial Narrow"/>
          <w:sz w:val="20"/>
          <w:szCs w:val="20"/>
        </w:rPr>
        <w:tab/>
        <w:t xml:space="preserve"> =</w:t>
      </w:r>
      <w:r w:rsidRPr="0068280B">
        <w:rPr>
          <w:rFonts w:ascii="Arial Narrow" w:eastAsia="Arial Narrow" w:hAnsi="Arial Narrow" w:cs="Arial Narrow"/>
          <w:sz w:val="20"/>
          <w:szCs w:val="20"/>
        </w:rPr>
        <w:tab/>
        <w:t>Points scored for the price of Bid under consideration</w:t>
      </w:r>
    </w:p>
    <w:p w14:paraId="6267F973" w14:textId="77777777" w:rsidR="003221F5" w:rsidRPr="0068280B" w:rsidRDefault="00466D6F">
      <w:pPr>
        <w:spacing w:before="0" w:after="0" w:line="276" w:lineRule="auto"/>
        <w:ind w:left="1701"/>
        <w:jc w:val="both"/>
        <w:rPr>
          <w:rFonts w:ascii="Arial Narrow" w:eastAsia="Arial Narrow" w:hAnsi="Arial Narrow" w:cs="Arial Narrow"/>
          <w:sz w:val="20"/>
          <w:szCs w:val="20"/>
        </w:rPr>
      </w:pPr>
      <w:r w:rsidRPr="0068280B">
        <w:rPr>
          <w:rFonts w:ascii="Arial Narrow" w:eastAsia="Arial Narrow" w:hAnsi="Arial Narrow" w:cs="Arial Narrow"/>
          <w:i/>
          <w:sz w:val="20"/>
          <w:szCs w:val="20"/>
        </w:rPr>
        <w:t>Pt</w:t>
      </w:r>
      <w:r w:rsidRPr="0068280B">
        <w:rPr>
          <w:rFonts w:ascii="Arial Narrow" w:eastAsia="Arial Narrow" w:hAnsi="Arial Narrow" w:cs="Arial Narrow"/>
          <w:sz w:val="20"/>
          <w:szCs w:val="20"/>
        </w:rPr>
        <w:tab/>
        <w:t xml:space="preserve"> =</w:t>
      </w:r>
      <w:r w:rsidRPr="0068280B">
        <w:rPr>
          <w:rFonts w:ascii="Arial Narrow" w:eastAsia="Arial Narrow" w:hAnsi="Arial Narrow" w:cs="Arial Narrow"/>
          <w:sz w:val="20"/>
          <w:szCs w:val="20"/>
        </w:rPr>
        <w:tab/>
        <w:t>Price of Bid under consideration</w:t>
      </w:r>
    </w:p>
    <w:p w14:paraId="49D9A4FE" w14:textId="77777777" w:rsidR="003221F5" w:rsidRPr="00AB74DE" w:rsidRDefault="00466D6F">
      <w:pPr>
        <w:spacing w:before="0" w:after="0" w:line="276" w:lineRule="auto"/>
        <w:ind w:left="1701"/>
        <w:jc w:val="both"/>
        <w:rPr>
          <w:rFonts w:ascii="Arial Narrow" w:eastAsia="Arial Narrow" w:hAnsi="Arial Narrow" w:cs="Arial Narrow"/>
          <w:sz w:val="20"/>
          <w:szCs w:val="20"/>
        </w:rPr>
      </w:pPr>
      <w:r w:rsidRPr="0068280B">
        <w:rPr>
          <w:rFonts w:ascii="Arial Narrow" w:eastAsia="Arial Narrow" w:hAnsi="Arial Narrow" w:cs="Arial Narrow"/>
          <w:i/>
          <w:sz w:val="20"/>
          <w:szCs w:val="20"/>
        </w:rPr>
        <w:t xml:space="preserve">Pmax </w:t>
      </w:r>
      <w:r w:rsidRPr="0068280B">
        <w:rPr>
          <w:rFonts w:ascii="Arial Narrow" w:eastAsia="Arial Narrow" w:hAnsi="Arial Narrow" w:cs="Arial Narrow"/>
          <w:sz w:val="20"/>
          <w:szCs w:val="20"/>
        </w:rPr>
        <w:t>=</w:t>
      </w:r>
      <w:r w:rsidRPr="0068280B">
        <w:rPr>
          <w:rFonts w:ascii="Arial Narrow" w:eastAsia="Arial Narrow" w:hAnsi="Arial Narrow" w:cs="Arial Narrow"/>
          <w:sz w:val="20"/>
          <w:szCs w:val="20"/>
        </w:rPr>
        <w:tab/>
        <w:t>Price of highest acceptable Bid</w:t>
      </w:r>
    </w:p>
    <w:p w14:paraId="3D9B738C" w14:textId="77777777" w:rsidR="003221F5" w:rsidRPr="00AB74DE" w:rsidRDefault="003221F5">
      <w:pPr>
        <w:spacing w:before="0" w:after="0" w:line="276" w:lineRule="auto"/>
        <w:ind w:left="1701"/>
        <w:jc w:val="both"/>
        <w:rPr>
          <w:rFonts w:ascii="Arial Narrow" w:eastAsia="Arial Narrow" w:hAnsi="Arial Narrow" w:cs="Arial Narrow"/>
          <w:sz w:val="20"/>
          <w:szCs w:val="20"/>
        </w:rPr>
      </w:pPr>
    </w:p>
    <w:p w14:paraId="0FACA272" w14:textId="445C774E" w:rsidR="003221F5" w:rsidRPr="0068280B" w:rsidRDefault="00466D6F">
      <w:pPr>
        <w:keepNext/>
        <w:numPr>
          <w:ilvl w:val="2"/>
          <w:numId w:val="17"/>
        </w:numPr>
        <w:spacing w:after="0" w:line="360" w:lineRule="auto"/>
        <w:jc w:val="both"/>
        <w:rPr>
          <w:rFonts w:ascii="Arial Narrow" w:eastAsia="Tahoma" w:hAnsi="Arial Narrow" w:cs="Tahoma"/>
          <w:b/>
          <w:sz w:val="20"/>
          <w:szCs w:val="20"/>
        </w:rPr>
      </w:pPr>
      <w:r w:rsidRPr="0068280B">
        <w:rPr>
          <w:rFonts w:ascii="Arial Narrow" w:eastAsia="Arial Narrow" w:hAnsi="Arial Narrow" w:cs="Arial Narrow"/>
          <w:b/>
          <w:sz w:val="20"/>
          <w:szCs w:val="20"/>
        </w:rPr>
        <w:lastRenderedPageBreak/>
        <w:t xml:space="preserve">Broad-Based Black Economic Empowerment criteria </w:t>
      </w:r>
      <w:r w:rsidRPr="0068280B">
        <w:rPr>
          <w:rFonts w:ascii="Arial Narrow" w:eastAsia="Arial Narrow" w:hAnsi="Arial Narrow" w:cs="Arial Narrow"/>
          <w:sz w:val="20"/>
          <w:szCs w:val="20"/>
        </w:rPr>
        <w:t>[Weighted score 20 points]</w:t>
      </w:r>
    </w:p>
    <w:p w14:paraId="6CE0A80F" w14:textId="77777777" w:rsidR="003221F5" w:rsidRPr="0068280B" w:rsidRDefault="00466D6F">
      <w:pPr>
        <w:pStyle w:val="Heading3"/>
        <w:keepNext/>
        <w:numPr>
          <w:ilvl w:val="2"/>
          <w:numId w:val="4"/>
        </w:numPr>
        <w:spacing w:before="60" w:after="0" w:line="360" w:lineRule="auto"/>
        <w:ind w:left="2160" w:hanging="459"/>
        <w:jc w:val="both"/>
        <w:rPr>
          <w:rFonts w:ascii="Arial Narrow" w:eastAsia="Arial Narrow" w:hAnsi="Arial Narrow" w:cs="Arial Narrow"/>
          <w:i/>
          <w:color w:val="auto"/>
          <w:sz w:val="20"/>
          <w:szCs w:val="20"/>
        </w:rPr>
      </w:pPr>
      <w:r w:rsidRPr="0068280B">
        <w:rPr>
          <w:rFonts w:ascii="Arial Narrow" w:eastAsia="Arial Narrow" w:hAnsi="Arial Narrow" w:cs="Arial Narrow"/>
          <w:b w:val="0"/>
          <w:color w:val="auto"/>
          <w:sz w:val="20"/>
          <w:szCs w:val="20"/>
        </w:rPr>
        <w:t xml:space="preserve">B-BBEE - current scorecard / B-BBEE Preference Points Claims Form </w:t>
      </w:r>
    </w:p>
    <w:p w14:paraId="019C2D95" w14:textId="77777777" w:rsidR="003221F5" w:rsidRPr="0068280B" w:rsidRDefault="00466D6F">
      <w:pPr>
        <w:pStyle w:val="Heading3"/>
        <w:keepNext/>
        <w:numPr>
          <w:ilvl w:val="2"/>
          <w:numId w:val="4"/>
        </w:numPr>
        <w:spacing w:before="60" w:after="0" w:line="360" w:lineRule="auto"/>
        <w:ind w:left="2160" w:hanging="459"/>
        <w:jc w:val="both"/>
        <w:rPr>
          <w:rFonts w:ascii="Arial Narrow" w:eastAsia="Arial Narrow" w:hAnsi="Arial Narrow" w:cs="Arial Narrow"/>
          <w:color w:val="auto"/>
          <w:sz w:val="20"/>
          <w:szCs w:val="20"/>
        </w:rPr>
      </w:pPr>
      <w:r w:rsidRPr="0068280B">
        <w:rPr>
          <w:rFonts w:ascii="Arial Narrow" w:eastAsia="Arial Narrow" w:hAnsi="Arial Narrow" w:cs="Arial Narrow"/>
          <w:b w:val="0"/>
          <w:color w:val="auto"/>
          <w:sz w:val="20"/>
          <w:szCs w:val="20"/>
        </w:rPr>
        <w:t>Preference points will be awarded to a bidder for attaining the B-BBEE status level of contribution in accordance with the table indicated in Section 4.1 of the B-BBEE Preference Points Claim Form.</w:t>
      </w:r>
    </w:p>
    <w:p w14:paraId="4B5307EA" w14:textId="77777777" w:rsidR="003221F5" w:rsidRPr="00AB74DE" w:rsidRDefault="00466D6F">
      <w:pPr>
        <w:numPr>
          <w:ilvl w:val="1"/>
          <w:numId w:val="19"/>
        </w:numPr>
        <w:pBdr>
          <w:top w:val="none" w:sz="0" w:space="0" w:color="000000"/>
          <w:left w:val="none" w:sz="0" w:space="0" w:color="000000"/>
          <w:bottom w:val="none" w:sz="0" w:space="0" w:color="000000"/>
          <w:right w:val="none" w:sz="0" w:space="0" w:color="000000"/>
        </w:pBdr>
        <w:spacing w:before="360"/>
        <w:ind w:left="1134"/>
        <w:rPr>
          <w:rFonts w:ascii="Arial Narrow" w:hAnsi="Arial Narrow"/>
          <w:b/>
          <w:sz w:val="20"/>
          <w:szCs w:val="20"/>
        </w:rPr>
      </w:pPr>
      <w:r w:rsidRPr="00AB74DE">
        <w:rPr>
          <w:rFonts w:ascii="Arial Narrow" w:hAnsi="Arial Narrow"/>
          <w:b/>
          <w:sz w:val="20"/>
          <w:szCs w:val="20"/>
        </w:rPr>
        <w:t>SUMMARY: Applicable Thresholds and Final Evaluated Weightings</w:t>
      </w:r>
    </w:p>
    <w:p w14:paraId="4B6388A7" w14:textId="77777777" w:rsidR="003221F5" w:rsidRPr="00AB74DE" w:rsidRDefault="003221F5">
      <w:pPr>
        <w:keepNext/>
        <w:spacing w:before="60" w:after="0"/>
        <w:jc w:val="center"/>
        <w:rPr>
          <w:rFonts w:ascii="Arial Narrow" w:eastAsia="Arial Narrow" w:hAnsi="Arial Narrow" w:cs="Arial Narrow"/>
          <w:b/>
          <w:sz w:val="20"/>
          <w:szCs w:val="20"/>
        </w:rPr>
      </w:pPr>
    </w:p>
    <w:tbl>
      <w:tblPr>
        <w:tblStyle w:val="52"/>
        <w:tblW w:w="6662" w:type="dxa"/>
        <w:tblInd w:w="15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7"/>
        <w:gridCol w:w="2835"/>
      </w:tblGrid>
      <w:tr w:rsidR="00AB74DE" w:rsidRPr="0068280B" w14:paraId="0CDDB3BC" w14:textId="77777777">
        <w:tc>
          <w:tcPr>
            <w:tcW w:w="3827" w:type="dxa"/>
            <w:shd w:val="clear" w:color="auto" w:fill="E6E6E6"/>
          </w:tcPr>
          <w:p w14:paraId="447E570B" w14:textId="77777777" w:rsidR="003221F5" w:rsidRPr="0068280B" w:rsidRDefault="00466D6F">
            <w:pPr>
              <w:keepNext/>
              <w:spacing w:before="60" w:after="60"/>
              <w:jc w:val="center"/>
              <w:rPr>
                <w:rFonts w:ascii="Arial Narrow" w:eastAsia="Arial Narrow" w:hAnsi="Arial Narrow" w:cs="Arial Narrow"/>
                <w:b/>
                <w:sz w:val="20"/>
                <w:szCs w:val="20"/>
              </w:rPr>
            </w:pPr>
            <w:r w:rsidRPr="0068280B">
              <w:rPr>
                <w:rFonts w:ascii="Arial Narrow" w:eastAsia="Arial Narrow" w:hAnsi="Arial Narrow" w:cs="Arial Narrow"/>
                <w:b/>
                <w:sz w:val="20"/>
                <w:szCs w:val="20"/>
              </w:rPr>
              <w:t>Thresholds</w:t>
            </w:r>
          </w:p>
        </w:tc>
        <w:tc>
          <w:tcPr>
            <w:tcW w:w="2835" w:type="dxa"/>
            <w:shd w:val="clear" w:color="auto" w:fill="E6E6E6"/>
          </w:tcPr>
          <w:p w14:paraId="3DDE1BCF" w14:textId="77777777" w:rsidR="003221F5" w:rsidRPr="0068280B" w:rsidRDefault="00466D6F">
            <w:pPr>
              <w:keepNext/>
              <w:spacing w:before="60" w:after="60"/>
              <w:jc w:val="center"/>
              <w:rPr>
                <w:rFonts w:ascii="Arial Narrow" w:eastAsia="Arial Narrow" w:hAnsi="Arial Narrow" w:cs="Arial Narrow"/>
                <w:b/>
                <w:sz w:val="20"/>
                <w:szCs w:val="20"/>
              </w:rPr>
            </w:pPr>
            <w:r w:rsidRPr="0068280B">
              <w:rPr>
                <w:rFonts w:ascii="Arial Narrow" w:eastAsia="Arial Narrow" w:hAnsi="Arial Narrow" w:cs="Arial Narrow"/>
                <w:b/>
                <w:sz w:val="20"/>
                <w:szCs w:val="20"/>
              </w:rPr>
              <w:t>Minimum Threshold</w:t>
            </w:r>
          </w:p>
        </w:tc>
      </w:tr>
      <w:tr w:rsidR="003221F5" w:rsidRPr="0068280B" w14:paraId="2B5F4135" w14:textId="77777777">
        <w:tc>
          <w:tcPr>
            <w:tcW w:w="3827" w:type="dxa"/>
          </w:tcPr>
          <w:p w14:paraId="3044FD7A" w14:textId="77777777" w:rsidR="003221F5" w:rsidRPr="0068280B" w:rsidRDefault="00466D6F">
            <w:pPr>
              <w:keepNext/>
              <w:spacing w:before="60" w:after="60"/>
              <w:rPr>
                <w:rFonts w:ascii="Arial Narrow" w:eastAsia="Arial Narrow" w:hAnsi="Arial Narrow" w:cs="Arial Narrow"/>
                <w:sz w:val="20"/>
                <w:szCs w:val="20"/>
              </w:rPr>
            </w:pPr>
            <w:r w:rsidRPr="0068280B">
              <w:rPr>
                <w:rFonts w:ascii="Arial Narrow" w:eastAsia="Arial Narrow" w:hAnsi="Arial Narrow" w:cs="Arial Narrow"/>
                <w:sz w:val="20"/>
                <w:szCs w:val="20"/>
              </w:rPr>
              <w:t>Technical / functionality</w:t>
            </w:r>
          </w:p>
        </w:tc>
        <w:tc>
          <w:tcPr>
            <w:tcW w:w="2835" w:type="dxa"/>
          </w:tcPr>
          <w:p w14:paraId="61BD046A" w14:textId="4EB21AC1" w:rsidR="003221F5" w:rsidRPr="0068280B" w:rsidRDefault="0068280B">
            <w:pPr>
              <w:keepNext/>
              <w:spacing w:before="60" w:after="60"/>
              <w:jc w:val="center"/>
              <w:rPr>
                <w:rFonts w:ascii="Arial Narrow" w:eastAsia="Arial Narrow" w:hAnsi="Arial Narrow" w:cs="Arial Narrow"/>
                <w:b/>
                <w:sz w:val="20"/>
                <w:szCs w:val="20"/>
              </w:rPr>
            </w:pPr>
            <w:r w:rsidRPr="0068280B">
              <w:rPr>
                <w:rFonts w:ascii="Arial Narrow" w:eastAsia="Arial Narrow" w:hAnsi="Arial Narrow" w:cs="Arial Narrow"/>
                <w:b/>
                <w:sz w:val="20"/>
                <w:szCs w:val="20"/>
              </w:rPr>
              <w:t>70</w:t>
            </w:r>
          </w:p>
        </w:tc>
      </w:tr>
    </w:tbl>
    <w:p w14:paraId="00555AE9" w14:textId="77777777" w:rsidR="003221F5" w:rsidRPr="0068280B" w:rsidRDefault="003221F5">
      <w:pPr>
        <w:keepNext/>
        <w:spacing w:before="60" w:after="60"/>
        <w:jc w:val="center"/>
        <w:rPr>
          <w:rFonts w:ascii="Arial Narrow" w:eastAsia="Arial Narrow" w:hAnsi="Arial Narrow" w:cs="Arial Narrow"/>
          <w:sz w:val="20"/>
          <w:szCs w:val="20"/>
        </w:rPr>
      </w:pPr>
    </w:p>
    <w:tbl>
      <w:tblPr>
        <w:tblStyle w:val="51"/>
        <w:tblW w:w="6662" w:type="dxa"/>
        <w:tblInd w:w="15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7"/>
        <w:gridCol w:w="2835"/>
      </w:tblGrid>
      <w:tr w:rsidR="00AB74DE" w:rsidRPr="0068280B" w14:paraId="387BEEC5" w14:textId="77777777">
        <w:tc>
          <w:tcPr>
            <w:tcW w:w="3827" w:type="dxa"/>
            <w:shd w:val="clear" w:color="auto" w:fill="E6E6E6"/>
          </w:tcPr>
          <w:p w14:paraId="658D4926" w14:textId="77777777" w:rsidR="003221F5" w:rsidRPr="0068280B" w:rsidRDefault="00466D6F">
            <w:pPr>
              <w:keepNext/>
              <w:spacing w:before="60" w:after="60"/>
              <w:jc w:val="center"/>
              <w:rPr>
                <w:rFonts w:ascii="Arial Narrow" w:eastAsia="Arial Narrow" w:hAnsi="Arial Narrow" w:cs="Arial Narrow"/>
                <w:b/>
                <w:sz w:val="20"/>
                <w:szCs w:val="20"/>
              </w:rPr>
            </w:pPr>
            <w:r w:rsidRPr="0068280B">
              <w:rPr>
                <w:rFonts w:ascii="Arial Narrow" w:eastAsia="Arial Narrow" w:hAnsi="Arial Narrow" w:cs="Arial Narrow"/>
                <w:b/>
                <w:sz w:val="20"/>
                <w:szCs w:val="20"/>
              </w:rPr>
              <w:t>Evaluation Criteria</w:t>
            </w:r>
          </w:p>
        </w:tc>
        <w:tc>
          <w:tcPr>
            <w:tcW w:w="2835" w:type="dxa"/>
            <w:shd w:val="clear" w:color="auto" w:fill="E6E6E6"/>
          </w:tcPr>
          <w:p w14:paraId="783C32F6" w14:textId="77777777" w:rsidR="003221F5" w:rsidRPr="0068280B" w:rsidRDefault="00466D6F">
            <w:pPr>
              <w:keepNext/>
              <w:spacing w:before="60" w:after="60"/>
              <w:jc w:val="center"/>
              <w:rPr>
                <w:rFonts w:ascii="Arial Narrow" w:eastAsia="Arial Narrow" w:hAnsi="Arial Narrow" w:cs="Arial Narrow"/>
                <w:b/>
                <w:sz w:val="20"/>
                <w:szCs w:val="20"/>
              </w:rPr>
            </w:pPr>
            <w:r w:rsidRPr="0068280B">
              <w:rPr>
                <w:rFonts w:ascii="Arial Narrow" w:eastAsia="Arial Narrow" w:hAnsi="Arial Narrow" w:cs="Arial Narrow"/>
                <w:b/>
                <w:sz w:val="20"/>
                <w:szCs w:val="20"/>
              </w:rPr>
              <w:t>Final Weighted Scores</w:t>
            </w:r>
          </w:p>
        </w:tc>
      </w:tr>
      <w:tr w:rsidR="00AB74DE" w:rsidRPr="0068280B" w14:paraId="282DBE56" w14:textId="77777777">
        <w:tc>
          <w:tcPr>
            <w:tcW w:w="3827" w:type="dxa"/>
            <w:tcBorders>
              <w:bottom w:val="single" w:sz="4" w:space="0" w:color="000000"/>
            </w:tcBorders>
          </w:tcPr>
          <w:p w14:paraId="0583C886" w14:textId="77777777" w:rsidR="003221F5" w:rsidRPr="0068280B" w:rsidRDefault="00466D6F">
            <w:pPr>
              <w:keepNext/>
              <w:spacing w:before="60" w:after="60"/>
              <w:rPr>
                <w:rFonts w:ascii="Arial Narrow" w:eastAsia="Arial Narrow" w:hAnsi="Arial Narrow" w:cs="Arial Narrow"/>
                <w:sz w:val="20"/>
                <w:szCs w:val="20"/>
              </w:rPr>
            </w:pPr>
            <w:r w:rsidRPr="0068280B">
              <w:rPr>
                <w:rFonts w:ascii="Arial Narrow" w:eastAsia="Arial Narrow" w:hAnsi="Arial Narrow" w:cs="Arial Narrow"/>
                <w:sz w:val="20"/>
                <w:szCs w:val="20"/>
              </w:rPr>
              <w:t>Price and Total Cost of Ownership</w:t>
            </w:r>
          </w:p>
        </w:tc>
        <w:tc>
          <w:tcPr>
            <w:tcW w:w="2835" w:type="dxa"/>
          </w:tcPr>
          <w:p w14:paraId="2BB05EB3" w14:textId="1F0BF902" w:rsidR="003221F5" w:rsidRPr="0068280B" w:rsidRDefault="00466D6F">
            <w:pPr>
              <w:keepNext/>
              <w:spacing w:before="60" w:after="60"/>
              <w:jc w:val="center"/>
              <w:rPr>
                <w:rFonts w:ascii="Arial Narrow" w:eastAsia="Arial Narrow" w:hAnsi="Arial Narrow" w:cs="Arial Narrow"/>
                <w:sz w:val="20"/>
                <w:szCs w:val="20"/>
              </w:rPr>
            </w:pPr>
            <w:r w:rsidRPr="0068280B">
              <w:rPr>
                <w:rFonts w:ascii="Arial Narrow" w:eastAsia="Arial Narrow" w:hAnsi="Arial Narrow" w:cs="Arial Narrow"/>
                <w:sz w:val="20"/>
                <w:szCs w:val="20"/>
              </w:rPr>
              <w:t>80</w:t>
            </w:r>
          </w:p>
        </w:tc>
      </w:tr>
      <w:tr w:rsidR="00AB74DE" w:rsidRPr="0068280B" w14:paraId="191BF275" w14:textId="77777777">
        <w:tc>
          <w:tcPr>
            <w:tcW w:w="3827" w:type="dxa"/>
            <w:tcBorders>
              <w:bottom w:val="nil"/>
            </w:tcBorders>
          </w:tcPr>
          <w:p w14:paraId="7DEBC3C1" w14:textId="77777777" w:rsidR="003221F5" w:rsidRPr="0068280B" w:rsidRDefault="00466D6F">
            <w:pPr>
              <w:keepNext/>
              <w:tabs>
                <w:tab w:val="left" w:pos="1026"/>
              </w:tabs>
              <w:spacing w:before="60" w:after="60"/>
              <w:ind w:left="742"/>
              <w:rPr>
                <w:rFonts w:ascii="Arial Narrow" w:eastAsia="Arial Narrow" w:hAnsi="Arial Narrow" w:cs="Arial Narrow"/>
                <w:sz w:val="20"/>
                <w:szCs w:val="20"/>
              </w:rPr>
            </w:pPr>
            <w:r w:rsidRPr="0068280B">
              <w:rPr>
                <w:rFonts w:ascii="Arial Narrow" w:eastAsia="Arial Narrow" w:hAnsi="Arial Narrow" w:cs="Arial Narrow"/>
                <w:sz w:val="20"/>
                <w:szCs w:val="20"/>
              </w:rPr>
              <w:t>BBBE-E Scorecard</w:t>
            </w:r>
          </w:p>
        </w:tc>
        <w:tc>
          <w:tcPr>
            <w:tcW w:w="2835" w:type="dxa"/>
          </w:tcPr>
          <w:p w14:paraId="58C1AD23" w14:textId="7976D166" w:rsidR="003221F5" w:rsidRPr="0068280B" w:rsidRDefault="00466D6F">
            <w:pPr>
              <w:keepNext/>
              <w:spacing w:before="60" w:after="60"/>
              <w:jc w:val="center"/>
              <w:rPr>
                <w:rFonts w:ascii="Arial Narrow" w:eastAsia="Arial Narrow" w:hAnsi="Arial Narrow" w:cs="Arial Narrow"/>
                <w:sz w:val="20"/>
                <w:szCs w:val="20"/>
              </w:rPr>
            </w:pPr>
            <w:r w:rsidRPr="0068280B">
              <w:rPr>
                <w:rFonts w:ascii="Arial Narrow" w:eastAsia="Arial Narrow" w:hAnsi="Arial Narrow" w:cs="Arial Narrow"/>
                <w:sz w:val="20"/>
                <w:szCs w:val="20"/>
              </w:rPr>
              <w:t>20</w:t>
            </w:r>
          </w:p>
        </w:tc>
      </w:tr>
      <w:tr w:rsidR="00AB74DE" w:rsidRPr="0068280B" w14:paraId="100DA5CF" w14:textId="77777777">
        <w:trPr>
          <w:trHeight w:val="313"/>
        </w:trPr>
        <w:tc>
          <w:tcPr>
            <w:tcW w:w="3827" w:type="dxa"/>
            <w:tcBorders>
              <w:left w:val="nil"/>
              <w:bottom w:val="nil"/>
              <w:right w:val="single" w:sz="4" w:space="0" w:color="000000"/>
            </w:tcBorders>
          </w:tcPr>
          <w:p w14:paraId="603124B4" w14:textId="77777777" w:rsidR="003221F5" w:rsidRPr="0068280B" w:rsidRDefault="00466D6F">
            <w:pPr>
              <w:spacing w:before="60" w:after="60"/>
              <w:jc w:val="right"/>
              <w:rPr>
                <w:rFonts w:ascii="Arial Narrow" w:eastAsia="Arial Narrow" w:hAnsi="Arial Narrow" w:cs="Arial Narrow"/>
                <w:b/>
                <w:sz w:val="20"/>
                <w:szCs w:val="20"/>
              </w:rPr>
            </w:pPr>
            <w:r w:rsidRPr="0068280B">
              <w:rPr>
                <w:rFonts w:ascii="Arial Narrow" w:eastAsia="Arial Narrow" w:hAnsi="Arial Narrow" w:cs="Arial Narrow"/>
                <w:b/>
                <w:sz w:val="20"/>
                <w:szCs w:val="20"/>
              </w:rPr>
              <w:t>TOTAL SCORE:</w:t>
            </w:r>
          </w:p>
        </w:tc>
        <w:tc>
          <w:tcPr>
            <w:tcW w:w="2835" w:type="dxa"/>
            <w:tcBorders>
              <w:top w:val="single" w:sz="4" w:space="0" w:color="000000"/>
              <w:left w:val="single" w:sz="4" w:space="0" w:color="000000"/>
              <w:bottom w:val="single" w:sz="4" w:space="0" w:color="000000"/>
              <w:right w:val="single" w:sz="4" w:space="0" w:color="000000"/>
            </w:tcBorders>
          </w:tcPr>
          <w:p w14:paraId="585A020E" w14:textId="77777777" w:rsidR="003221F5" w:rsidRPr="0068280B" w:rsidRDefault="00466D6F">
            <w:pPr>
              <w:spacing w:before="60" w:after="60"/>
              <w:jc w:val="center"/>
              <w:rPr>
                <w:rFonts w:ascii="Arial Narrow" w:eastAsia="Arial Narrow" w:hAnsi="Arial Narrow" w:cs="Arial Narrow"/>
                <w:b/>
                <w:sz w:val="20"/>
                <w:szCs w:val="20"/>
              </w:rPr>
            </w:pPr>
            <w:r w:rsidRPr="0068280B">
              <w:rPr>
                <w:rFonts w:ascii="Arial Narrow" w:eastAsia="Arial Narrow" w:hAnsi="Arial Narrow" w:cs="Arial Narrow"/>
                <w:b/>
                <w:sz w:val="20"/>
                <w:szCs w:val="20"/>
              </w:rPr>
              <w:t>100</w:t>
            </w:r>
          </w:p>
        </w:tc>
      </w:tr>
    </w:tbl>
    <w:p w14:paraId="769EBE0D" w14:textId="187D7381" w:rsidR="003221F5" w:rsidRPr="0068280B" w:rsidRDefault="00466D6F">
      <w:pPr>
        <w:numPr>
          <w:ilvl w:val="1"/>
          <w:numId w:val="19"/>
        </w:numPr>
        <w:pBdr>
          <w:top w:val="none" w:sz="0" w:space="0" w:color="000000"/>
          <w:left w:val="none" w:sz="0" w:space="0" w:color="000000"/>
          <w:bottom w:val="none" w:sz="0" w:space="0" w:color="000000"/>
          <w:right w:val="none" w:sz="0" w:space="0" w:color="000000"/>
        </w:pBdr>
        <w:spacing w:before="360"/>
        <w:ind w:left="1134"/>
        <w:rPr>
          <w:rFonts w:ascii="Arial Narrow" w:eastAsia="Arial Narrow" w:hAnsi="Arial Narrow" w:cs="Arial Narrow"/>
          <w:b/>
          <w:sz w:val="20"/>
          <w:szCs w:val="20"/>
        </w:rPr>
      </w:pPr>
      <w:r w:rsidRPr="0068280B">
        <w:rPr>
          <w:rFonts w:ascii="Arial Narrow" w:eastAsia="Arial Narrow" w:hAnsi="Arial Narrow" w:cs="Arial Narrow"/>
          <w:b/>
          <w:sz w:val="20"/>
          <w:szCs w:val="20"/>
        </w:rPr>
        <w:t xml:space="preserve">STEP FIVE: Post Tender Negotiations </w:t>
      </w:r>
    </w:p>
    <w:p w14:paraId="42EE0058" w14:textId="41573454" w:rsidR="003221F5" w:rsidRPr="00AB74DE" w:rsidRDefault="00466D6F">
      <w:pPr>
        <w:numPr>
          <w:ilvl w:val="0"/>
          <w:numId w:val="29"/>
        </w:numPr>
        <w:spacing w:before="0" w:after="0" w:line="360" w:lineRule="auto"/>
        <w:ind w:hanging="35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Respondents are to note that Foskor may not award a contract if the price offered is not </w:t>
      </w:r>
      <w:r w:rsidR="00D84675" w:rsidRPr="00AB74DE">
        <w:rPr>
          <w:rFonts w:ascii="Arial Narrow" w:eastAsia="Arial Narrow" w:hAnsi="Arial Narrow" w:cs="Arial Narrow"/>
          <w:sz w:val="20"/>
          <w:szCs w:val="20"/>
        </w:rPr>
        <w:t>market related</w:t>
      </w:r>
      <w:r w:rsidRPr="00AB74DE">
        <w:rPr>
          <w:rFonts w:ascii="Arial Narrow" w:eastAsia="Arial Narrow" w:hAnsi="Arial Narrow" w:cs="Arial Narrow"/>
          <w:sz w:val="20"/>
          <w:szCs w:val="20"/>
        </w:rPr>
        <w:t xml:space="preserve">. In this regard, Foskor reserves the right to engage in PTN with the view to achieving a market-related price or to cancel the tender. Negotiations will be done in a sequential manner i.e.: </w:t>
      </w:r>
    </w:p>
    <w:p w14:paraId="3F90011E" w14:textId="77777777" w:rsidR="003221F5" w:rsidRPr="00AB74DE" w:rsidRDefault="00466D6F">
      <w:pPr>
        <w:numPr>
          <w:ilvl w:val="1"/>
          <w:numId w:val="29"/>
        </w:numPr>
        <w:spacing w:before="0" w:after="0" w:line="360" w:lineRule="auto"/>
        <w:ind w:hanging="35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first negotiate with the highest ranked bidder or cancel the bid, should such negotiations fail, </w:t>
      </w:r>
    </w:p>
    <w:p w14:paraId="1287AAE0" w14:textId="77777777" w:rsidR="003221F5" w:rsidRPr="00AB74DE" w:rsidRDefault="00466D6F">
      <w:pPr>
        <w:numPr>
          <w:ilvl w:val="1"/>
          <w:numId w:val="29"/>
        </w:numPr>
        <w:spacing w:before="0" w:after="0" w:line="360" w:lineRule="auto"/>
        <w:ind w:hanging="357"/>
        <w:jc w:val="both"/>
        <w:rPr>
          <w:rFonts w:ascii="Arial Narrow" w:eastAsia="Arial Narrow" w:hAnsi="Arial Narrow" w:cs="Arial Narrow"/>
          <w:sz w:val="20"/>
          <w:szCs w:val="20"/>
        </w:rPr>
      </w:pPr>
      <w:r w:rsidRPr="00AB74DE">
        <w:rPr>
          <w:rFonts w:ascii="Arial Narrow" w:eastAsia="Arial Narrow" w:hAnsi="Arial Narrow" w:cs="Arial Narrow"/>
          <w:sz w:val="20"/>
          <w:szCs w:val="20"/>
        </w:rPr>
        <w:t>negotiate with the 2nd and 3rd ranked bidders (if required) in a sequential manner.</w:t>
      </w:r>
    </w:p>
    <w:p w14:paraId="79B31815" w14:textId="77777777" w:rsidR="003221F5" w:rsidRPr="00AB74DE" w:rsidRDefault="00466D6F">
      <w:pPr>
        <w:numPr>
          <w:ilvl w:val="0"/>
          <w:numId w:val="29"/>
        </w:numPr>
        <w:spacing w:before="0" w:after="0" w:line="360" w:lineRule="auto"/>
        <w:ind w:hanging="357"/>
        <w:jc w:val="both"/>
        <w:rPr>
          <w:rFonts w:ascii="Arial Narrow" w:eastAsia="Arial Narrow" w:hAnsi="Arial Narrow" w:cs="Arial Narrow"/>
          <w:sz w:val="20"/>
          <w:szCs w:val="20"/>
        </w:rPr>
      </w:pPr>
      <w:r w:rsidRPr="00AB74DE">
        <w:rPr>
          <w:rFonts w:ascii="Arial Narrow" w:eastAsia="Arial Narrow" w:hAnsi="Arial Narrow" w:cs="Arial Narrow"/>
          <w:sz w:val="20"/>
          <w:szCs w:val="20"/>
        </w:rPr>
        <w:t>In the event of any Respondent being notified of such short-listed/preferred bidder status, his/her bid, as well as any subsequent negotiated best and final offers (BAFO), will automatically be deemed to remain valid during the negotiation period and until the ultimate award of business.</w:t>
      </w:r>
    </w:p>
    <w:p w14:paraId="66AFCD1F" w14:textId="77777777" w:rsidR="003221F5" w:rsidRPr="00AB74DE" w:rsidRDefault="00466D6F">
      <w:pPr>
        <w:numPr>
          <w:ilvl w:val="0"/>
          <w:numId w:val="29"/>
        </w:numPr>
        <w:spacing w:before="0" w:after="20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Should Foskor conduct post tender negotiations, Respondents will be requested to provide their best and final offers to Foskor based on such negotiations. Where a market related price has been achieved through negotiation, the contract will be awarded to the successful Respondent(s).</w:t>
      </w:r>
    </w:p>
    <w:p w14:paraId="015D02E5" w14:textId="651BD34F" w:rsidR="003221F5" w:rsidRPr="0068280B" w:rsidRDefault="00466D6F" w:rsidP="00430436">
      <w:pPr>
        <w:numPr>
          <w:ilvl w:val="1"/>
          <w:numId w:val="19"/>
        </w:numPr>
        <w:pBdr>
          <w:top w:val="none" w:sz="0" w:space="0" w:color="000000"/>
          <w:left w:val="none" w:sz="0" w:space="0" w:color="000000"/>
          <w:bottom w:val="none" w:sz="0" w:space="0" w:color="000000"/>
          <w:right w:val="none" w:sz="0" w:space="0" w:color="000000"/>
        </w:pBdr>
        <w:spacing w:before="360"/>
        <w:ind w:left="1134"/>
        <w:rPr>
          <w:rFonts w:ascii="Arial Narrow" w:eastAsia="Arial Narrow" w:hAnsi="Arial Narrow" w:cs="Arial Narrow"/>
          <w:b/>
          <w:sz w:val="20"/>
          <w:szCs w:val="20"/>
        </w:rPr>
      </w:pPr>
      <w:r w:rsidRPr="0068280B">
        <w:rPr>
          <w:rFonts w:ascii="Arial Narrow" w:eastAsia="Arial Narrow" w:hAnsi="Arial Narrow" w:cs="Arial Narrow"/>
          <w:b/>
          <w:sz w:val="20"/>
          <w:szCs w:val="20"/>
        </w:rPr>
        <w:t xml:space="preserve">STEP SIX: Objective Criteria </w:t>
      </w:r>
    </w:p>
    <w:p w14:paraId="6844BC7E" w14:textId="60066C12" w:rsidR="003221F5" w:rsidRPr="00AB74DE" w:rsidRDefault="00466D6F">
      <w:pPr>
        <w:pBdr>
          <w:top w:val="none" w:sz="0" w:space="0" w:color="000000"/>
          <w:left w:val="none" w:sz="0" w:space="0" w:color="000000"/>
          <w:bottom w:val="none" w:sz="0" w:space="0" w:color="000000"/>
          <w:right w:val="none" w:sz="0" w:space="0" w:color="000000"/>
        </w:pBdr>
        <w:tabs>
          <w:tab w:val="left" w:pos="720"/>
        </w:tabs>
        <w:spacing w:before="60"/>
        <w:ind w:left="1080" w:hanging="60"/>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w:t>
      </w:r>
      <w:r w:rsidR="008C669D"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Foskor reserves the right to award the business to the highest scoring bidder/s unless objective criteria justify the award to another bidder. The objective criteria Foskor may apply in this bid process include:</w:t>
      </w:r>
    </w:p>
    <w:p w14:paraId="30001B8C" w14:textId="6026E5FC" w:rsidR="003221F5" w:rsidRPr="00AB74DE" w:rsidRDefault="00466D6F">
      <w:pPr>
        <w:numPr>
          <w:ilvl w:val="1"/>
          <w:numId w:val="4"/>
        </w:numPr>
        <w:spacing w:before="6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Skills Transfer and Capacity Building for </w:t>
      </w:r>
      <w:r w:rsidR="00D84675" w:rsidRPr="00AB74DE">
        <w:rPr>
          <w:rFonts w:ascii="Arial Narrow" w:eastAsia="Arial Narrow" w:hAnsi="Arial Narrow" w:cs="Arial Narrow"/>
          <w:sz w:val="20"/>
          <w:szCs w:val="20"/>
        </w:rPr>
        <w:t>Foskor.</w:t>
      </w:r>
    </w:p>
    <w:p w14:paraId="0F2D8CC6" w14:textId="374C5C48" w:rsidR="003221F5" w:rsidRPr="00AB74DE" w:rsidRDefault="00466D6F">
      <w:pPr>
        <w:numPr>
          <w:ilvl w:val="1"/>
          <w:numId w:val="4"/>
        </w:numPr>
        <w:spacing w:before="6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Impact on Foskor’s Return On </w:t>
      </w:r>
      <w:r w:rsidR="00D84675" w:rsidRPr="00AB74DE">
        <w:rPr>
          <w:rFonts w:ascii="Arial Narrow" w:eastAsia="Arial Narrow" w:hAnsi="Arial Narrow" w:cs="Arial Narrow"/>
          <w:sz w:val="20"/>
          <w:szCs w:val="20"/>
        </w:rPr>
        <w:t>Investment.</w:t>
      </w:r>
    </w:p>
    <w:p w14:paraId="617E4345" w14:textId="0827E557" w:rsidR="003221F5" w:rsidRPr="00AB74DE" w:rsidRDefault="00466D6F">
      <w:pPr>
        <w:numPr>
          <w:ilvl w:val="1"/>
          <w:numId w:val="4"/>
        </w:numPr>
        <w:spacing w:before="6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Rotation of Suppliers to promote opportunities for other suppliers, by overlooking a supplier that has been awarded business repeatedly overtime in order to benefit other suppliers in the </w:t>
      </w:r>
      <w:r w:rsidR="00AA456D" w:rsidRPr="00AB74DE">
        <w:rPr>
          <w:rFonts w:ascii="Arial Narrow" w:eastAsia="Arial Narrow" w:hAnsi="Arial Narrow" w:cs="Arial Narrow"/>
          <w:sz w:val="20"/>
          <w:szCs w:val="20"/>
        </w:rPr>
        <w:t>market.</w:t>
      </w:r>
      <w:r w:rsidRPr="00AB74DE">
        <w:rPr>
          <w:rFonts w:ascii="Arial Narrow" w:eastAsia="Arial Narrow" w:hAnsi="Arial Narrow" w:cs="Arial Narrow"/>
          <w:sz w:val="20"/>
          <w:szCs w:val="20"/>
        </w:rPr>
        <w:t xml:space="preserve"> </w:t>
      </w:r>
    </w:p>
    <w:p w14:paraId="43E7A8E0" w14:textId="77777777" w:rsidR="003221F5" w:rsidRPr="00AB74DE" w:rsidRDefault="00466D6F">
      <w:pPr>
        <w:numPr>
          <w:ilvl w:val="1"/>
          <w:numId w:val="4"/>
        </w:numPr>
        <w:spacing w:before="6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the tenderer:</w:t>
      </w:r>
    </w:p>
    <w:p w14:paraId="2946680D" w14:textId="77777777" w:rsidR="003221F5" w:rsidRPr="00AB74DE" w:rsidRDefault="00466D6F">
      <w:pPr>
        <w:numPr>
          <w:ilvl w:val="1"/>
          <w:numId w:val="4"/>
        </w:numPr>
        <w:spacing w:before="6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lastRenderedPageBreak/>
        <w:t>is not under restrictions, or has principals who are under restrictions, preventing participating in the employer’s procurement,</w:t>
      </w:r>
    </w:p>
    <w:p w14:paraId="0D1289ED" w14:textId="77777777" w:rsidR="003221F5" w:rsidRPr="00AB74DE" w:rsidRDefault="00466D6F">
      <w:pPr>
        <w:numPr>
          <w:ilvl w:val="1"/>
          <w:numId w:val="4"/>
        </w:numPr>
        <w:spacing w:before="6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is not undergoing a process of being restricted by Foskor or other state institution that Foskor may be aware of,</w:t>
      </w:r>
    </w:p>
    <w:p w14:paraId="1B41FC5A" w14:textId="77777777" w:rsidR="003221F5" w:rsidRPr="00AB74DE" w:rsidRDefault="00466D6F">
      <w:pPr>
        <w:numPr>
          <w:ilvl w:val="1"/>
          <w:numId w:val="4"/>
        </w:numPr>
        <w:spacing w:before="6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can, as necessary and in relation to the proposed contract, demonstrate that he or she possesses the professional and technical qualifications, professional and technical competence, financial resources, equipment and other physical facilities, managerial capability, reliability, experience and reputation, expertise and the personnel, to perform the contract,</w:t>
      </w:r>
    </w:p>
    <w:p w14:paraId="4D7AC576" w14:textId="77777777" w:rsidR="003221F5" w:rsidRPr="00AB74DE" w:rsidRDefault="00466D6F">
      <w:pPr>
        <w:numPr>
          <w:ilvl w:val="1"/>
          <w:numId w:val="4"/>
        </w:numPr>
        <w:spacing w:before="6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has the legal capacity to enter into the contract</w:t>
      </w:r>
    </w:p>
    <w:p w14:paraId="79F6259E" w14:textId="77777777" w:rsidR="003221F5" w:rsidRPr="00AB74DE" w:rsidRDefault="00466D6F">
      <w:pPr>
        <w:numPr>
          <w:ilvl w:val="1"/>
          <w:numId w:val="4"/>
        </w:numPr>
        <w:spacing w:before="6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is not insolvent, in receivership, under Business Rescue as provided for in chapter 6 of the Companies Act, 2008, bankrupt or being wound up, has his affairs administered by a court or a judicial officer, has suspended his business activities, or is subject to legal proceedings in respect of any of the foregoing,</w:t>
      </w:r>
    </w:p>
    <w:p w14:paraId="730E11DC" w14:textId="77777777" w:rsidR="003221F5" w:rsidRPr="00AB74DE" w:rsidRDefault="00466D6F">
      <w:pPr>
        <w:numPr>
          <w:ilvl w:val="1"/>
          <w:numId w:val="4"/>
        </w:numPr>
        <w:spacing w:before="6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complies with the legal requirements, if any, stated in the tender data and</w:t>
      </w:r>
    </w:p>
    <w:p w14:paraId="7DD021AD" w14:textId="77777777" w:rsidR="003221F5" w:rsidRPr="00AB74DE" w:rsidRDefault="00466D6F">
      <w:pPr>
        <w:numPr>
          <w:ilvl w:val="1"/>
          <w:numId w:val="4"/>
        </w:numPr>
        <w:spacing w:before="6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is able, in the option of the employer to perform the contract free of conflicts of interest.</w:t>
      </w:r>
    </w:p>
    <w:p w14:paraId="34A8D452" w14:textId="77777777" w:rsidR="003221F5" w:rsidRPr="00AB74DE" w:rsidRDefault="003221F5">
      <w:pPr>
        <w:spacing w:before="0" w:after="0" w:line="360" w:lineRule="auto"/>
        <w:ind w:left="1843"/>
        <w:jc w:val="both"/>
        <w:rPr>
          <w:rFonts w:ascii="Arial Narrow" w:eastAsia="Arial Narrow" w:hAnsi="Arial Narrow" w:cs="Arial Narrow"/>
          <w:sz w:val="20"/>
          <w:szCs w:val="20"/>
          <w:highlight w:val="cyan"/>
        </w:rPr>
      </w:pPr>
    </w:p>
    <w:p w14:paraId="5AD83FED" w14:textId="77777777" w:rsidR="003221F5" w:rsidRPr="0068280B" w:rsidRDefault="00466D6F">
      <w:pPr>
        <w:numPr>
          <w:ilvl w:val="1"/>
          <w:numId w:val="19"/>
        </w:numPr>
        <w:pBdr>
          <w:top w:val="none" w:sz="0" w:space="0" w:color="000000"/>
          <w:left w:val="none" w:sz="0" w:space="0" w:color="000000"/>
          <w:bottom w:val="none" w:sz="0" w:space="0" w:color="000000"/>
          <w:right w:val="none" w:sz="0" w:space="0" w:color="000000"/>
        </w:pBdr>
        <w:spacing w:before="360"/>
        <w:ind w:left="1134"/>
        <w:rPr>
          <w:rFonts w:ascii="Arial Narrow" w:eastAsia="Arial Narrow" w:hAnsi="Arial Narrow" w:cs="Arial Narrow"/>
          <w:b/>
          <w:sz w:val="20"/>
          <w:szCs w:val="20"/>
        </w:rPr>
      </w:pPr>
      <w:r w:rsidRPr="0068280B">
        <w:rPr>
          <w:rFonts w:ascii="Arial Narrow" w:eastAsia="Arial Narrow" w:hAnsi="Arial Narrow" w:cs="Arial Narrow"/>
          <w:b/>
          <w:sz w:val="20"/>
          <w:szCs w:val="20"/>
        </w:rPr>
        <w:t>STEP SEVEN: Award of business and conclusion of contract</w:t>
      </w:r>
    </w:p>
    <w:p w14:paraId="35194A27" w14:textId="77777777" w:rsidR="003221F5" w:rsidRPr="0068280B" w:rsidRDefault="00466D6F">
      <w:pPr>
        <w:numPr>
          <w:ilvl w:val="0"/>
          <w:numId w:val="27"/>
        </w:numPr>
        <w:spacing w:before="0" w:after="0" w:line="360" w:lineRule="auto"/>
        <w:jc w:val="both"/>
        <w:rPr>
          <w:rFonts w:ascii="Arial Narrow" w:eastAsia="Arial Narrow" w:hAnsi="Arial Narrow" w:cs="Arial Narrow"/>
          <w:sz w:val="20"/>
          <w:szCs w:val="20"/>
        </w:rPr>
      </w:pPr>
      <w:r w:rsidRPr="0068280B">
        <w:rPr>
          <w:rFonts w:ascii="Arial Narrow" w:eastAsia="Arial Narrow" w:hAnsi="Arial Narrow" w:cs="Arial Narrow"/>
          <w:sz w:val="20"/>
          <w:szCs w:val="20"/>
        </w:rPr>
        <w:t>Immediately after approval to award the contract has been received, the successful bidder(s) will be informed of the acceptance of his/their Bid by way of a Letter of Award. Thereafter the final contract will be concluded with the successful Respondent(s).</w:t>
      </w:r>
    </w:p>
    <w:p w14:paraId="263E98F4" w14:textId="77777777" w:rsidR="003221F5" w:rsidRPr="0068280B" w:rsidRDefault="00466D6F">
      <w:pPr>
        <w:numPr>
          <w:ilvl w:val="0"/>
          <w:numId w:val="27"/>
        </w:numPr>
        <w:spacing w:before="0" w:after="0" w:line="360" w:lineRule="auto"/>
        <w:jc w:val="both"/>
        <w:rPr>
          <w:rFonts w:ascii="Arial Narrow" w:eastAsia="Arial Narrow" w:hAnsi="Arial Narrow" w:cs="Arial Narrow"/>
          <w:sz w:val="20"/>
          <w:szCs w:val="20"/>
        </w:rPr>
      </w:pPr>
      <w:r w:rsidRPr="0068280B">
        <w:rPr>
          <w:rFonts w:ascii="Arial Narrow" w:eastAsia="Arial Narrow" w:hAnsi="Arial Narrow" w:cs="Arial Narrow"/>
          <w:sz w:val="20"/>
          <w:szCs w:val="20"/>
        </w:rPr>
        <w:t>A final contract will be concluded and entered into with the successful Bidder at the acceptance of a letter of award by the Respondent.</w:t>
      </w:r>
    </w:p>
    <w:p w14:paraId="4A7E99DD" w14:textId="77777777" w:rsidR="003221F5" w:rsidRPr="00AB74DE" w:rsidRDefault="003221F5">
      <w:pPr>
        <w:keepNext/>
        <w:spacing w:before="0" w:after="0"/>
        <w:jc w:val="both"/>
        <w:rPr>
          <w:rFonts w:ascii="Arial Narrow" w:eastAsia="Arial Narrow" w:hAnsi="Arial Narrow" w:cs="Arial Narrow"/>
          <w:sz w:val="18"/>
          <w:szCs w:val="18"/>
        </w:rPr>
      </w:pPr>
    </w:p>
    <w:p w14:paraId="75E1893A" w14:textId="77777777" w:rsidR="003221F5" w:rsidRPr="00AB74DE" w:rsidRDefault="003221F5">
      <w:pPr>
        <w:spacing w:before="0" w:after="0"/>
        <w:rPr>
          <w:rFonts w:ascii="Arial Narrow" w:eastAsia="Arial Narrow" w:hAnsi="Arial Narrow" w:cs="Arial Narrow"/>
          <w:b/>
          <w:sz w:val="20"/>
          <w:szCs w:val="20"/>
        </w:rPr>
      </w:pPr>
      <w:bookmarkStart w:id="13" w:name="_heading=h.1pxezwc" w:colFirst="0" w:colLast="0"/>
      <w:bookmarkEnd w:id="13"/>
    </w:p>
    <w:p w14:paraId="685A5D05" w14:textId="77777777" w:rsidR="003221F5" w:rsidRPr="00AB74DE" w:rsidRDefault="00466D6F">
      <w:pPr>
        <w:spacing w:before="0" w:after="0"/>
        <w:rPr>
          <w:rFonts w:ascii="Arial Narrow" w:eastAsia="Arial Narrow" w:hAnsi="Arial Narrow" w:cs="Arial Narrow"/>
          <w:b/>
          <w:sz w:val="20"/>
          <w:szCs w:val="20"/>
        </w:rPr>
      </w:pPr>
      <w:r w:rsidRPr="00AB74DE">
        <w:br w:type="page"/>
      </w:r>
    </w:p>
    <w:p w14:paraId="6DAF78D5" w14:textId="77777777" w:rsidR="003221F5" w:rsidRPr="00AB74DE" w:rsidRDefault="00466D6F">
      <w:pPr>
        <w:pStyle w:val="Heading1"/>
        <w:tabs>
          <w:tab w:val="left" w:pos="2078"/>
        </w:tabs>
        <w:spacing w:before="240" w:after="0" w:line="360" w:lineRule="auto"/>
        <w:jc w:val="center"/>
        <w:rPr>
          <w:color w:val="auto"/>
        </w:rPr>
      </w:pPr>
      <w:bookmarkStart w:id="14" w:name="_heading=h.49x2ik5" w:colFirst="0" w:colLast="0"/>
      <w:bookmarkEnd w:id="14"/>
      <w:r w:rsidRPr="00AB74DE">
        <w:rPr>
          <w:color w:val="auto"/>
        </w:rPr>
        <w:lastRenderedPageBreak/>
        <w:t>SECTION 4: PRICING AND DELIVERY SCHEDULE</w:t>
      </w:r>
    </w:p>
    <w:p w14:paraId="47C222ED" w14:textId="77777777" w:rsidR="003221F5" w:rsidRDefault="00466D6F">
      <w:pPr>
        <w:spacing w:before="240" w:after="0" w:line="360" w:lineRule="auto"/>
        <w:jc w:val="both"/>
        <w:rPr>
          <w:rFonts w:ascii="Arial Narrow" w:eastAsia="Arial Narrow" w:hAnsi="Arial Narrow" w:cs="Arial Narrow"/>
          <w:i/>
          <w:sz w:val="18"/>
          <w:szCs w:val="18"/>
        </w:rPr>
      </w:pPr>
      <w:r w:rsidRPr="00AB74DE">
        <w:rPr>
          <w:rFonts w:ascii="Arial Narrow" w:eastAsia="Arial Narrow" w:hAnsi="Arial Narrow" w:cs="Arial Narrow"/>
          <w:i/>
          <w:sz w:val="18"/>
          <w:szCs w:val="18"/>
        </w:rPr>
        <w:t>Respondents are required to complete the table below:</w:t>
      </w:r>
    </w:p>
    <w:tbl>
      <w:tblPr>
        <w:tblW w:w="9920" w:type="dxa"/>
        <w:tblInd w:w="108" w:type="dxa"/>
        <w:tblLook w:val="04A0" w:firstRow="1" w:lastRow="0" w:firstColumn="1" w:lastColumn="0" w:noHBand="0" w:noVBand="1"/>
      </w:tblPr>
      <w:tblGrid>
        <w:gridCol w:w="571"/>
        <w:gridCol w:w="5242"/>
        <w:gridCol w:w="1137"/>
        <w:gridCol w:w="1218"/>
        <w:gridCol w:w="696"/>
        <w:gridCol w:w="1057"/>
      </w:tblGrid>
      <w:tr w:rsidR="00E756A5" w:rsidRPr="00E756A5" w14:paraId="31BF3CBD" w14:textId="77777777" w:rsidTr="006D4D63">
        <w:trPr>
          <w:trHeight w:val="192"/>
        </w:trPr>
        <w:tc>
          <w:tcPr>
            <w:tcW w:w="570" w:type="dxa"/>
            <w:tcBorders>
              <w:top w:val="single" w:sz="4" w:space="0" w:color="auto"/>
              <w:left w:val="single" w:sz="4" w:space="0" w:color="auto"/>
              <w:bottom w:val="single" w:sz="4" w:space="0" w:color="auto"/>
              <w:right w:val="single" w:sz="4" w:space="0" w:color="auto"/>
            </w:tcBorders>
            <w:noWrap/>
            <w:vAlign w:val="bottom"/>
            <w:hideMark/>
          </w:tcPr>
          <w:p w14:paraId="3093D6DD"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No.</w:t>
            </w:r>
          </w:p>
        </w:tc>
        <w:tc>
          <w:tcPr>
            <w:tcW w:w="5242" w:type="dxa"/>
            <w:tcBorders>
              <w:top w:val="single" w:sz="4" w:space="0" w:color="auto"/>
              <w:left w:val="nil"/>
              <w:bottom w:val="single" w:sz="4" w:space="0" w:color="auto"/>
              <w:right w:val="single" w:sz="4" w:space="0" w:color="auto"/>
            </w:tcBorders>
            <w:noWrap/>
            <w:vAlign w:val="bottom"/>
            <w:hideMark/>
          </w:tcPr>
          <w:p w14:paraId="32A6A138"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 xml:space="preserve">Description </w:t>
            </w:r>
          </w:p>
        </w:tc>
        <w:tc>
          <w:tcPr>
            <w:tcW w:w="1137" w:type="dxa"/>
            <w:tcBorders>
              <w:top w:val="single" w:sz="4" w:space="0" w:color="auto"/>
              <w:left w:val="nil"/>
              <w:bottom w:val="single" w:sz="4" w:space="0" w:color="auto"/>
              <w:right w:val="single" w:sz="4" w:space="0" w:color="auto"/>
            </w:tcBorders>
            <w:noWrap/>
            <w:vAlign w:val="bottom"/>
            <w:hideMark/>
          </w:tcPr>
          <w:p w14:paraId="3D83BF61" w14:textId="77777777" w:rsidR="00E756A5" w:rsidRPr="00E756A5" w:rsidRDefault="00E756A5" w:rsidP="00E756A5">
            <w:pPr>
              <w:spacing w:before="0" w:after="0" w:line="259" w:lineRule="auto"/>
              <w:rPr>
                <w:rFonts w:eastAsia="Calibri"/>
                <w:b/>
                <w:bCs/>
                <w:color w:val="000000"/>
                <w:lang w:val="en-ZA" w:eastAsia="en-ZA"/>
              </w:rPr>
            </w:pPr>
            <w:r w:rsidRPr="00E756A5">
              <w:rPr>
                <w:rFonts w:eastAsia="Calibri"/>
                <w:b/>
                <w:bCs/>
                <w:color w:val="000000"/>
                <w:lang w:val="en-ZA" w:eastAsia="en-ZA"/>
              </w:rPr>
              <w:t xml:space="preserve">Quantity </w:t>
            </w:r>
          </w:p>
        </w:tc>
        <w:tc>
          <w:tcPr>
            <w:tcW w:w="1218" w:type="dxa"/>
            <w:tcBorders>
              <w:top w:val="single" w:sz="4" w:space="0" w:color="auto"/>
              <w:left w:val="nil"/>
              <w:bottom w:val="single" w:sz="4" w:space="0" w:color="auto"/>
              <w:right w:val="single" w:sz="4" w:space="0" w:color="auto"/>
            </w:tcBorders>
            <w:noWrap/>
            <w:vAlign w:val="bottom"/>
            <w:hideMark/>
          </w:tcPr>
          <w:p w14:paraId="0251C482" w14:textId="77777777" w:rsidR="00E756A5" w:rsidRPr="00E756A5" w:rsidRDefault="00E756A5" w:rsidP="00E756A5">
            <w:pPr>
              <w:spacing w:before="0" w:after="0" w:line="259" w:lineRule="auto"/>
              <w:rPr>
                <w:rFonts w:eastAsia="Calibri"/>
                <w:b/>
                <w:bCs/>
                <w:color w:val="000000"/>
                <w:lang w:val="en-ZA" w:eastAsia="en-ZA"/>
              </w:rPr>
            </w:pPr>
            <w:r w:rsidRPr="00E756A5">
              <w:rPr>
                <w:rFonts w:eastAsia="Calibri"/>
                <w:b/>
                <w:bCs/>
                <w:color w:val="000000"/>
                <w:lang w:val="en-ZA" w:eastAsia="en-ZA"/>
              </w:rPr>
              <w:t xml:space="preserve">Unit of measure </w:t>
            </w:r>
          </w:p>
        </w:tc>
        <w:tc>
          <w:tcPr>
            <w:tcW w:w="696" w:type="dxa"/>
            <w:tcBorders>
              <w:top w:val="single" w:sz="4" w:space="0" w:color="auto"/>
              <w:left w:val="nil"/>
              <w:bottom w:val="single" w:sz="4" w:space="0" w:color="auto"/>
              <w:right w:val="single" w:sz="4" w:space="0" w:color="auto"/>
            </w:tcBorders>
            <w:noWrap/>
            <w:vAlign w:val="bottom"/>
            <w:hideMark/>
          </w:tcPr>
          <w:p w14:paraId="15EC61A8" w14:textId="77777777" w:rsidR="00E756A5" w:rsidRPr="00E756A5" w:rsidRDefault="00E756A5" w:rsidP="00E756A5">
            <w:pPr>
              <w:spacing w:before="0" w:after="0" w:line="259" w:lineRule="auto"/>
              <w:rPr>
                <w:rFonts w:eastAsia="Calibri"/>
                <w:b/>
                <w:bCs/>
                <w:color w:val="000000"/>
                <w:lang w:val="en-ZA" w:eastAsia="en-ZA"/>
              </w:rPr>
            </w:pPr>
            <w:r w:rsidRPr="00E756A5">
              <w:rPr>
                <w:rFonts w:eastAsia="Calibri"/>
                <w:b/>
                <w:bCs/>
                <w:color w:val="000000"/>
                <w:lang w:val="en-ZA" w:eastAsia="en-ZA"/>
              </w:rPr>
              <w:t>Rate</w:t>
            </w:r>
          </w:p>
        </w:tc>
        <w:tc>
          <w:tcPr>
            <w:tcW w:w="1057" w:type="dxa"/>
            <w:tcBorders>
              <w:top w:val="single" w:sz="4" w:space="0" w:color="auto"/>
              <w:left w:val="nil"/>
              <w:bottom w:val="single" w:sz="4" w:space="0" w:color="auto"/>
              <w:right w:val="single" w:sz="4" w:space="0" w:color="auto"/>
            </w:tcBorders>
            <w:noWrap/>
            <w:vAlign w:val="bottom"/>
            <w:hideMark/>
          </w:tcPr>
          <w:p w14:paraId="286B26E1" w14:textId="77777777" w:rsidR="00E756A5" w:rsidRPr="00E756A5" w:rsidRDefault="00E756A5" w:rsidP="00E756A5">
            <w:pPr>
              <w:spacing w:before="0" w:after="0" w:line="259" w:lineRule="auto"/>
              <w:rPr>
                <w:rFonts w:eastAsia="Calibri"/>
                <w:b/>
                <w:bCs/>
                <w:color w:val="000000"/>
                <w:lang w:val="en-ZA" w:eastAsia="en-ZA"/>
              </w:rPr>
            </w:pPr>
            <w:r w:rsidRPr="00E756A5">
              <w:rPr>
                <w:rFonts w:eastAsia="Calibri"/>
                <w:b/>
                <w:bCs/>
                <w:color w:val="000000"/>
                <w:lang w:val="en-ZA" w:eastAsia="en-ZA"/>
              </w:rPr>
              <w:t xml:space="preserve">Amount </w:t>
            </w:r>
          </w:p>
        </w:tc>
      </w:tr>
      <w:tr w:rsidR="00E756A5" w:rsidRPr="00E756A5" w14:paraId="23A8974E"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1089DE94"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1</w:t>
            </w:r>
          </w:p>
        </w:tc>
        <w:tc>
          <w:tcPr>
            <w:tcW w:w="5242" w:type="dxa"/>
            <w:tcBorders>
              <w:top w:val="nil"/>
              <w:left w:val="nil"/>
              <w:bottom w:val="single" w:sz="4" w:space="0" w:color="auto"/>
              <w:right w:val="single" w:sz="4" w:space="0" w:color="auto"/>
            </w:tcBorders>
            <w:noWrap/>
            <w:vAlign w:val="bottom"/>
            <w:hideMark/>
          </w:tcPr>
          <w:p w14:paraId="142C84EC" w14:textId="2A8B20C1"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1x Supervisor Day shift (D/S)</w:t>
            </w:r>
          </w:p>
        </w:tc>
        <w:tc>
          <w:tcPr>
            <w:tcW w:w="1137" w:type="dxa"/>
            <w:tcBorders>
              <w:top w:val="nil"/>
              <w:left w:val="nil"/>
              <w:bottom w:val="single" w:sz="4" w:space="0" w:color="auto"/>
              <w:right w:val="single" w:sz="4" w:space="0" w:color="auto"/>
            </w:tcBorders>
            <w:noWrap/>
            <w:vAlign w:val="bottom"/>
            <w:hideMark/>
          </w:tcPr>
          <w:p w14:paraId="0AF40B35" w14:textId="77777777" w:rsidR="00E756A5" w:rsidRPr="00E756A5" w:rsidRDefault="00E756A5" w:rsidP="00E756A5">
            <w:pPr>
              <w:spacing w:before="0" w:after="0" w:line="259" w:lineRule="auto"/>
              <w:rPr>
                <w:rFonts w:eastAsia="Calibri"/>
                <w:color w:val="000000"/>
                <w:lang w:val="en-ZA" w:eastAsia="en-ZA"/>
              </w:rPr>
            </w:pPr>
          </w:p>
        </w:tc>
        <w:tc>
          <w:tcPr>
            <w:tcW w:w="1218" w:type="dxa"/>
            <w:tcBorders>
              <w:top w:val="nil"/>
              <w:left w:val="nil"/>
              <w:bottom w:val="single" w:sz="4" w:space="0" w:color="auto"/>
              <w:right w:val="single" w:sz="4" w:space="0" w:color="auto"/>
            </w:tcBorders>
            <w:noWrap/>
            <w:vAlign w:val="bottom"/>
            <w:hideMark/>
          </w:tcPr>
          <w:p w14:paraId="4F5EAFF1"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Rand/hr </w:t>
            </w:r>
          </w:p>
        </w:tc>
        <w:tc>
          <w:tcPr>
            <w:tcW w:w="696" w:type="dxa"/>
            <w:tcBorders>
              <w:top w:val="nil"/>
              <w:left w:val="nil"/>
              <w:bottom w:val="single" w:sz="4" w:space="0" w:color="auto"/>
              <w:right w:val="single" w:sz="4" w:space="0" w:color="auto"/>
            </w:tcBorders>
            <w:noWrap/>
            <w:vAlign w:val="bottom"/>
            <w:hideMark/>
          </w:tcPr>
          <w:p w14:paraId="7E909986"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0C5E95E1"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19989F8A"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15C15884"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2</w:t>
            </w:r>
          </w:p>
        </w:tc>
        <w:tc>
          <w:tcPr>
            <w:tcW w:w="5242" w:type="dxa"/>
            <w:tcBorders>
              <w:top w:val="nil"/>
              <w:left w:val="nil"/>
              <w:bottom w:val="single" w:sz="4" w:space="0" w:color="auto"/>
              <w:right w:val="single" w:sz="4" w:space="0" w:color="auto"/>
            </w:tcBorders>
            <w:noWrap/>
            <w:vAlign w:val="bottom"/>
            <w:hideMark/>
          </w:tcPr>
          <w:p w14:paraId="356D76E0"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1x Supervisor Night shift (N/S)</w:t>
            </w:r>
          </w:p>
        </w:tc>
        <w:tc>
          <w:tcPr>
            <w:tcW w:w="1137" w:type="dxa"/>
            <w:tcBorders>
              <w:top w:val="nil"/>
              <w:left w:val="nil"/>
              <w:bottom w:val="single" w:sz="4" w:space="0" w:color="auto"/>
              <w:right w:val="single" w:sz="4" w:space="0" w:color="auto"/>
            </w:tcBorders>
            <w:noWrap/>
            <w:vAlign w:val="bottom"/>
            <w:hideMark/>
          </w:tcPr>
          <w:p w14:paraId="43764EAF" w14:textId="77777777" w:rsidR="00E756A5" w:rsidRPr="00E756A5" w:rsidRDefault="00E756A5" w:rsidP="00E756A5">
            <w:pPr>
              <w:spacing w:before="0" w:after="0" w:line="259" w:lineRule="auto"/>
              <w:rPr>
                <w:rFonts w:eastAsia="Calibri"/>
                <w:color w:val="000000"/>
                <w:lang w:val="en-ZA" w:eastAsia="en-ZA"/>
              </w:rPr>
            </w:pPr>
          </w:p>
        </w:tc>
        <w:tc>
          <w:tcPr>
            <w:tcW w:w="1218" w:type="dxa"/>
            <w:tcBorders>
              <w:top w:val="nil"/>
              <w:left w:val="nil"/>
              <w:bottom w:val="single" w:sz="4" w:space="0" w:color="auto"/>
              <w:right w:val="single" w:sz="4" w:space="0" w:color="auto"/>
            </w:tcBorders>
            <w:noWrap/>
            <w:vAlign w:val="bottom"/>
            <w:hideMark/>
          </w:tcPr>
          <w:p w14:paraId="2CB56B37"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Rand/hr </w:t>
            </w:r>
          </w:p>
        </w:tc>
        <w:tc>
          <w:tcPr>
            <w:tcW w:w="696" w:type="dxa"/>
            <w:tcBorders>
              <w:top w:val="nil"/>
              <w:left w:val="nil"/>
              <w:bottom w:val="single" w:sz="4" w:space="0" w:color="auto"/>
              <w:right w:val="single" w:sz="4" w:space="0" w:color="auto"/>
            </w:tcBorders>
            <w:noWrap/>
            <w:vAlign w:val="bottom"/>
            <w:hideMark/>
          </w:tcPr>
          <w:p w14:paraId="46DED613"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6DC78079"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6FDB7D75"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0F2D3519"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3</w:t>
            </w:r>
          </w:p>
        </w:tc>
        <w:tc>
          <w:tcPr>
            <w:tcW w:w="5242" w:type="dxa"/>
            <w:tcBorders>
              <w:top w:val="nil"/>
              <w:left w:val="nil"/>
              <w:bottom w:val="single" w:sz="4" w:space="0" w:color="auto"/>
              <w:right w:val="single" w:sz="4" w:space="0" w:color="auto"/>
            </w:tcBorders>
            <w:noWrap/>
            <w:vAlign w:val="bottom"/>
            <w:hideMark/>
          </w:tcPr>
          <w:p w14:paraId="545AA9E4"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1x Safety Officer</w:t>
            </w:r>
          </w:p>
        </w:tc>
        <w:tc>
          <w:tcPr>
            <w:tcW w:w="1137" w:type="dxa"/>
            <w:tcBorders>
              <w:top w:val="nil"/>
              <w:left w:val="nil"/>
              <w:bottom w:val="single" w:sz="4" w:space="0" w:color="auto"/>
              <w:right w:val="single" w:sz="4" w:space="0" w:color="auto"/>
            </w:tcBorders>
            <w:noWrap/>
            <w:vAlign w:val="bottom"/>
            <w:hideMark/>
          </w:tcPr>
          <w:p w14:paraId="3534774E"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38D1BF42"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Rand/hr </w:t>
            </w:r>
          </w:p>
        </w:tc>
        <w:tc>
          <w:tcPr>
            <w:tcW w:w="696" w:type="dxa"/>
            <w:tcBorders>
              <w:top w:val="nil"/>
              <w:left w:val="nil"/>
              <w:bottom w:val="single" w:sz="4" w:space="0" w:color="auto"/>
              <w:right w:val="single" w:sz="4" w:space="0" w:color="auto"/>
            </w:tcBorders>
            <w:noWrap/>
            <w:vAlign w:val="bottom"/>
            <w:hideMark/>
          </w:tcPr>
          <w:p w14:paraId="61A30B3C"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46F2E8D8"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5BFCD3B3"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5268ED49"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4</w:t>
            </w:r>
          </w:p>
        </w:tc>
        <w:tc>
          <w:tcPr>
            <w:tcW w:w="5242" w:type="dxa"/>
            <w:tcBorders>
              <w:top w:val="nil"/>
              <w:left w:val="nil"/>
              <w:bottom w:val="single" w:sz="4" w:space="0" w:color="auto"/>
              <w:right w:val="single" w:sz="4" w:space="0" w:color="auto"/>
            </w:tcBorders>
            <w:noWrap/>
            <w:vAlign w:val="bottom"/>
            <w:hideMark/>
          </w:tcPr>
          <w:p w14:paraId="1E63E60F"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2x Crew of four people (D/S) Monday to Friday </w:t>
            </w:r>
          </w:p>
        </w:tc>
        <w:tc>
          <w:tcPr>
            <w:tcW w:w="1137" w:type="dxa"/>
            <w:tcBorders>
              <w:top w:val="nil"/>
              <w:left w:val="nil"/>
              <w:bottom w:val="single" w:sz="4" w:space="0" w:color="auto"/>
              <w:right w:val="single" w:sz="4" w:space="0" w:color="auto"/>
            </w:tcBorders>
            <w:noWrap/>
            <w:vAlign w:val="bottom"/>
            <w:hideMark/>
          </w:tcPr>
          <w:p w14:paraId="797D8D6F"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60A7E02C"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Rand/hr </w:t>
            </w:r>
          </w:p>
        </w:tc>
        <w:tc>
          <w:tcPr>
            <w:tcW w:w="696" w:type="dxa"/>
            <w:tcBorders>
              <w:top w:val="nil"/>
              <w:left w:val="nil"/>
              <w:bottom w:val="single" w:sz="4" w:space="0" w:color="auto"/>
              <w:right w:val="single" w:sz="4" w:space="0" w:color="auto"/>
            </w:tcBorders>
            <w:noWrap/>
            <w:vAlign w:val="bottom"/>
            <w:hideMark/>
          </w:tcPr>
          <w:p w14:paraId="234FD3C6"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487C19F6"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5250D510"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tcPr>
          <w:p w14:paraId="0D5251FF"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5</w:t>
            </w:r>
          </w:p>
        </w:tc>
        <w:tc>
          <w:tcPr>
            <w:tcW w:w="5242" w:type="dxa"/>
            <w:tcBorders>
              <w:top w:val="nil"/>
              <w:left w:val="nil"/>
              <w:bottom w:val="single" w:sz="4" w:space="0" w:color="auto"/>
              <w:right w:val="single" w:sz="4" w:space="0" w:color="auto"/>
            </w:tcBorders>
            <w:noWrap/>
            <w:vAlign w:val="bottom"/>
          </w:tcPr>
          <w:p w14:paraId="2A20608E"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2x Crew of four people (N/S) Monday to Friday</w:t>
            </w:r>
          </w:p>
        </w:tc>
        <w:tc>
          <w:tcPr>
            <w:tcW w:w="1137" w:type="dxa"/>
            <w:tcBorders>
              <w:top w:val="nil"/>
              <w:left w:val="nil"/>
              <w:bottom w:val="single" w:sz="4" w:space="0" w:color="auto"/>
              <w:right w:val="single" w:sz="4" w:space="0" w:color="auto"/>
            </w:tcBorders>
            <w:noWrap/>
            <w:vAlign w:val="bottom"/>
          </w:tcPr>
          <w:p w14:paraId="3724F4EA" w14:textId="77777777" w:rsidR="00E756A5" w:rsidRPr="00E756A5" w:rsidRDefault="00E756A5" w:rsidP="00E756A5">
            <w:pPr>
              <w:spacing w:before="0" w:after="0" w:line="259" w:lineRule="auto"/>
              <w:rPr>
                <w:rFonts w:eastAsia="Calibri"/>
                <w:color w:val="000000"/>
                <w:lang w:val="en-ZA" w:eastAsia="en-ZA"/>
              </w:rPr>
            </w:pPr>
          </w:p>
        </w:tc>
        <w:tc>
          <w:tcPr>
            <w:tcW w:w="1218" w:type="dxa"/>
            <w:tcBorders>
              <w:top w:val="nil"/>
              <w:left w:val="nil"/>
              <w:bottom w:val="single" w:sz="4" w:space="0" w:color="auto"/>
              <w:right w:val="single" w:sz="4" w:space="0" w:color="auto"/>
            </w:tcBorders>
            <w:noWrap/>
            <w:vAlign w:val="bottom"/>
          </w:tcPr>
          <w:p w14:paraId="1FD479DF"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Rand/hr </w:t>
            </w:r>
          </w:p>
        </w:tc>
        <w:tc>
          <w:tcPr>
            <w:tcW w:w="696" w:type="dxa"/>
            <w:tcBorders>
              <w:top w:val="nil"/>
              <w:left w:val="nil"/>
              <w:bottom w:val="single" w:sz="4" w:space="0" w:color="auto"/>
              <w:right w:val="single" w:sz="4" w:space="0" w:color="auto"/>
            </w:tcBorders>
            <w:noWrap/>
            <w:vAlign w:val="bottom"/>
          </w:tcPr>
          <w:p w14:paraId="355410B7" w14:textId="77777777" w:rsidR="00E756A5" w:rsidRPr="00E756A5" w:rsidRDefault="00E756A5" w:rsidP="00E756A5">
            <w:pPr>
              <w:spacing w:before="0" w:after="0" w:line="259" w:lineRule="auto"/>
              <w:rPr>
                <w:rFonts w:eastAsia="Calibri"/>
                <w:color w:val="000000"/>
                <w:lang w:val="en-ZA" w:eastAsia="en-ZA"/>
              </w:rPr>
            </w:pPr>
          </w:p>
        </w:tc>
        <w:tc>
          <w:tcPr>
            <w:tcW w:w="1057" w:type="dxa"/>
            <w:tcBorders>
              <w:top w:val="nil"/>
              <w:left w:val="nil"/>
              <w:bottom w:val="single" w:sz="4" w:space="0" w:color="auto"/>
              <w:right w:val="single" w:sz="4" w:space="0" w:color="auto"/>
            </w:tcBorders>
            <w:noWrap/>
            <w:vAlign w:val="bottom"/>
          </w:tcPr>
          <w:p w14:paraId="751218DD" w14:textId="77777777" w:rsidR="00E756A5" w:rsidRPr="00E756A5" w:rsidRDefault="00E756A5" w:rsidP="00E756A5">
            <w:pPr>
              <w:spacing w:before="0" w:after="0" w:line="259" w:lineRule="auto"/>
              <w:rPr>
                <w:rFonts w:eastAsia="Calibri"/>
                <w:color w:val="000000"/>
                <w:lang w:val="en-ZA" w:eastAsia="en-ZA"/>
              </w:rPr>
            </w:pPr>
          </w:p>
        </w:tc>
      </w:tr>
      <w:tr w:rsidR="00E756A5" w:rsidRPr="00E756A5" w14:paraId="20E31B43"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tcPr>
          <w:p w14:paraId="020AAD8B"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5</w:t>
            </w:r>
          </w:p>
        </w:tc>
        <w:tc>
          <w:tcPr>
            <w:tcW w:w="5242" w:type="dxa"/>
            <w:tcBorders>
              <w:top w:val="nil"/>
              <w:left w:val="nil"/>
              <w:bottom w:val="single" w:sz="4" w:space="0" w:color="auto"/>
              <w:right w:val="single" w:sz="4" w:space="0" w:color="auto"/>
            </w:tcBorders>
            <w:noWrap/>
            <w:vAlign w:val="bottom"/>
          </w:tcPr>
          <w:p w14:paraId="6EB06218"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1x Crew of four people (D/S) Saturday to Sunday </w:t>
            </w:r>
          </w:p>
        </w:tc>
        <w:tc>
          <w:tcPr>
            <w:tcW w:w="1137" w:type="dxa"/>
            <w:tcBorders>
              <w:top w:val="nil"/>
              <w:left w:val="nil"/>
              <w:bottom w:val="single" w:sz="4" w:space="0" w:color="auto"/>
              <w:right w:val="single" w:sz="4" w:space="0" w:color="auto"/>
            </w:tcBorders>
            <w:noWrap/>
            <w:vAlign w:val="bottom"/>
          </w:tcPr>
          <w:p w14:paraId="7FB02030" w14:textId="77777777" w:rsidR="00E756A5" w:rsidRPr="00E756A5" w:rsidRDefault="00E756A5" w:rsidP="00E756A5">
            <w:pPr>
              <w:spacing w:before="0" w:after="0" w:line="259" w:lineRule="auto"/>
              <w:rPr>
                <w:rFonts w:eastAsia="Calibri"/>
                <w:color w:val="000000"/>
                <w:lang w:val="en-ZA" w:eastAsia="en-ZA"/>
              </w:rPr>
            </w:pPr>
          </w:p>
        </w:tc>
        <w:tc>
          <w:tcPr>
            <w:tcW w:w="1218" w:type="dxa"/>
            <w:tcBorders>
              <w:top w:val="nil"/>
              <w:left w:val="nil"/>
              <w:bottom w:val="single" w:sz="4" w:space="0" w:color="auto"/>
              <w:right w:val="single" w:sz="4" w:space="0" w:color="auto"/>
            </w:tcBorders>
            <w:noWrap/>
            <w:vAlign w:val="bottom"/>
          </w:tcPr>
          <w:p w14:paraId="22CFD0BE"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Rand/hr </w:t>
            </w:r>
          </w:p>
        </w:tc>
        <w:tc>
          <w:tcPr>
            <w:tcW w:w="696" w:type="dxa"/>
            <w:tcBorders>
              <w:top w:val="nil"/>
              <w:left w:val="nil"/>
              <w:bottom w:val="single" w:sz="4" w:space="0" w:color="auto"/>
              <w:right w:val="single" w:sz="4" w:space="0" w:color="auto"/>
            </w:tcBorders>
            <w:noWrap/>
            <w:vAlign w:val="bottom"/>
          </w:tcPr>
          <w:p w14:paraId="1987D3E1" w14:textId="77777777" w:rsidR="00E756A5" w:rsidRPr="00E756A5" w:rsidRDefault="00E756A5" w:rsidP="00E756A5">
            <w:pPr>
              <w:spacing w:before="0" w:after="0" w:line="259" w:lineRule="auto"/>
              <w:rPr>
                <w:rFonts w:eastAsia="Calibri"/>
                <w:color w:val="000000"/>
                <w:lang w:val="en-ZA" w:eastAsia="en-ZA"/>
              </w:rPr>
            </w:pPr>
          </w:p>
        </w:tc>
        <w:tc>
          <w:tcPr>
            <w:tcW w:w="1057" w:type="dxa"/>
            <w:tcBorders>
              <w:top w:val="nil"/>
              <w:left w:val="nil"/>
              <w:bottom w:val="single" w:sz="4" w:space="0" w:color="auto"/>
              <w:right w:val="single" w:sz="4" w:space="0" w:color="auto"/>
            </w:tcBorders>
            <w:noWrap/>
            <w:vAlign w:val="bottom"/>
          </w:tcPr>
          <w:p w14:paraId="0AD823D3" w14:textId="77777777" w:rsidR="00E756A5" w:rsidRPr="00E756A5" w:rsidRDefault="00E756A5" w:rsidP="00E756A5">
            <w:pPr>
              <w:spacing w:before="0" w:after="0" w:line="259" w:lineRule="auto"/>
              <w:rPr>
                <w:rFonts w:eastAsia="Calibri"/>
                <w:color w:val="000000"/>
                <w:lang w:val="en-ZA" w:eastAsia="en-ZA"/>
              </w:rPr>
            </w:pPr>
          </w:p>
        </w:tc>
      </w:tr>
      <w:tr w:rsidR="00E756A5" w:rsidRPr="00E756A5" w14:paraId="714B33E8"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4399A95D"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6</w:t>
            </w:r>
          </w:p>
        </w:tc>
        <w:tc>
          <w:tcPr>
            <w:tcW w:w="5242" w:type="dxa"/>
            <w:tcBorders>
              <w:top w:val="nil"/>
              <w:left w:val="nil"/>
              <w:bottom w:val="single" w:sz="4" w:space="0" w:color="auto"/>
              <w:right w:val="single" w:sz="4" w:space="0" w:color="auto"/>
            </w:tcBorders>
            <w:noWrap/>
            <w:vAlign w:val="bottom"/>
            <w:hideMark/>
          </w:tcPr>
          <w:p w14:paraId="79032E52"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1x Crew of four people (N/S) Saturday to Sunday </w:t>
            </w:r>
          </w:p>
        </w:tc>
        <w:tc>
          <w:tcPr>
            <w:tcW w:w="1137" w:type="dxa"/>
            <w:tcBorders>
              <w:top w:val="nil"/>
              <w:left w:val="nil"/>
              <w:bottom w:val="single" w:sz="4" w:space="0" w:color="auto"/>
              <w:right w:val="single" w:sz="4" w:space="0" w:color="auto"/>
            </w:tcBorders>
            <w:noWrap/>
            <w:vAlign w:val="bottom"/>
            <w:hideMark/>
          </w:tcPr>
          <w:p w14:paraId="0A150251"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6306A116"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Rand/hr </w:t>
            </w:r>
          </w:p>
        </w:tc>
        <w:tc>
          <w:tcPr>
            <w:tcW w:w="696" w:type="dxa"/>
            <w:tcBorders>
              <w:top w:val="nil"/>
              <w:left w:val="nil"/>
              <w:bottom w:val="single" w:sz="4" w:space="0" w:color="auto"/>
              <w:right w:val="single" w:sz="4" w:space="0" w:color="auto"/>
            </w:tcBorders>
            <w:noWrap/>
            <w:vAlign w:val="bottom"/>
            <w:hideMark/>
          </w:tcPr>
          <w:p w14:paraId="105EA3A9"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19B935A1"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4262322F"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6D1343FD"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7</w:t>
            </w:r>
          </w:p>
        </w:tc>
        <w:tc>
          <w:tcPr>
            <w:tcW w:w="5242" w:type="dxa"/>
            <w:tcBorders>
              <w:top w:val="nil"/>
              <w:left w:val="nil"/>
              <w:bottom w:val="single" w:sz="4" w:space="0" w:color="auto"/>
              <w:right w:val="single" w:sz="4" w:space="0" w:color="auto"/>
            </w:tcBorders>
            <w:noWrap/>
            <w:vAlign w:val="bottom"/>
            <w:hideMark/>
          </w:tcPr>
          <w:p w14:paraId="172432BB"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1X 750 Bar Diesel HP Machine</w:t>
            </w:r>
          </w:p>
        </w:tc>
        <w:tc>
          <w:tcPr>
            <w:tcW w:w="1137" w:type="dxa"/>
            <w:tcBorders>
              <w:top w:val="nil"/>
              <w:left w:val="nil"/>
              <w:bottom w:val="single" w:sz="4" w:space="0" w:color="auto"/>
              <w:right w:val="single" w:sz="4" w:space="0" w:color="auto"/>
            </w:tcBorders>
            <w:noWrap/>
            <w:vAlign w:val="bottom"/>
            <w:hideMark/>
          </w:tcPr>
          <w:p w14:paraId="62BAE01C" w14:textId="77777777" w:rsidR="00E756A5" w:rsidRPr="00E756A5" w:rsidRDefault="00E756A5" w:rsidP="00E756A5">
            <w:pPr>
              <w:spacing w:before="0" w:after="0" w:line="259" w:lineRule="auto"/>
              <w:rPr>
                <w:rFonts w:eastAsia="Calibri"/>
                <w:color w:val="000000"/>
                <w:lang w:val="en-ZA" w:eastAsia="en-ZA"/>
              </w:rPr>
            </w:pPr>
          </w:p>
        </w:tc>
        <w:tc>
          <w:tcPr>
            <w:tcW w:w="1218" w:type="dxa"/>
            <w:tcBorders>
              <w:top w:val="nil"/>
              <w:left w:val="nil"/>
              <w:bottom w:val="single" w:sz="4" w:space="0" w:color="auto"/>
              <w:right w:val="single" w:sz="4" w:space="0" w:color="auto"/>
            </w:tcBorders>
            <w:noWrap/>
            <w:vAlign w:val="bottom"/>
            <w:hideMark/>
          </w:tcPr>
          <w:p w14:paraId="36348A82"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Rand/hr </w:t>
            </w:r>
          </w:p>
        </w:tc>
        <w:tc>
          <w:tcPr>
            <w:tcW w:w="696" w:type="dxa"/>
            <w:tcBorders>
              <w:top w:val="nil"/>
              <w:left w:val="nil"/>
              <w:bottom w:val="single" w:sz="4" w:space="0" w:color="auto"/>
              <w:right w:val="single" w:sz="4" w:space="0" w:color="auto"/>
            </w:tcBorders>
            <w:noWrap/>
            <w:vAlign w:val="bottom"/>
            <w:hideMark/>
          </w:tcPr>
          <w:p w14:paraId="18B26C21"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0FEAEBBC"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7414F290"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4C2C1954"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8</w:t>
            </w:r>
          </w:p>
        </w:tc>
        <w:tc>
          <w:tcPr>
            <w:tcW w:w="5242" w:type="dxa"/>
            <w:tcBorders>
              <w:top w:val="nil"/>
              <w:left w:val="nil"/>
              <w:bottom w:val="single" w:sz="4" w:space="0" w:color="auto"/>
              <w:right w:val="single" w:sz="4" w:space="0" w:color="auto"/>
            </w:tcBorders>
            <w:noWrap/>
            <w:vAlign w:val="bottom"/>
            <w:hideMark/>
          </w:tcPr>
          <w:p w14:paraId="52D486B4"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Other (PPE Medical etc.) </w:t>
            </w:r>
          </w:p>
        </w:tc>
        <w:tc>
          <w:tcPr>
            <w:tcW w:w="1137" w:type="dxa"/>
            <w:tcBorders>
              <w:top w:val="nil"/>
              <w:left w:val="nil"/>
              <w:bottom w:val="single" w:sz="4" w:space="0" w:color="auto"/>
              <w:right w:val="single" w:sz="4" w:space="0" w:color="auto"/>
            </w:tcBorders>
            <w:noWrap/>
            <w:vAlign w:val="bottom"/>
            <w:hideMark/>
          </w:tcPr>
          <w:p w14:paraId="3E408367"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4BFDE25B"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696" w:type="dxa"/>
            <w:tcBorders>
              <w:top w:val="nil"/>
              <w:left w:val="nil"/>
              <w:bottom w:val="single" w:sz="4" w:space="0" w:color="auto"/>
              <w:right w:val="single" w:sz="4" w:space="0" w:color="auto"/>
            </w:tcBorders>
            <w:noWrap/>
            <w:vAlign w:val="bottom"/>
            <w:hideMark/>
          </w:tcPr>
          <w:p w14:paraId="65E19206"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19ABEFA3"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591D54E0"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62AA80E9"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 </w:t>
            </w:r>
          </w:p>
        </w:tc>
        <w:tc>
          <w:tcPr>
            <w:tcW w:w="5242" w:type="dxa"/>
            <w:tcBorders>
              <w:top w:val="nil"/>
              <w:left w:val="nil"/>
              <w:bottom w:val="single" w:sz="4" w:space="0" w:color="auto"/>
              <w:right w:val="single" w:sz="4" w:space="0" w:color="auto"/>
            </w:tcBorders>
            <w:noWrap/>
            <w:vAlign w:val="bottom"/>
            <w:hideMark/>
          </w:tcPr>
          <w:p w14:paraId="42205B90"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Consumables - 1000 Bar Pipes,</w:t>
            </w:r>
          </w:p>
        </w:tc>
        <w:tc>
          <w:tcPr>
            <w:tcW w:w="1137" w:type="dxa"/>
            <w:tcBorders>
              <w:top w:val="nil"/>
              <w:left w:val="nil"/>
              <w:bottom w:val="single" w:sz="4" w:space="0" w:color="auto"/>
              <w:right w:val="single" w:sz="4" w:space="0" w:color="auto"/>
            </w:tcBorders>
            <w:noWrap/>
            <w:vAlign w:val="bottom"/>
            <w:hideMark/>
          </w:tcPr>
          <w:p w14:paraId="6E6572E2"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44F5448F"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696" w:type="dxa"/>
            <w:tcBorders>
              <w:top w:val="nil"/>
              <w:left w:val="nil"/>
              <w:bottom w:val="single" w:sz="4" w:space="0" w:color="auto"/>
              <w:right w:val="single" w:sz="4" w:space="0" w:color="auto"/>
            </w:tcBorders>
            <w:noWrap/>
            <w:vAlign w:val="bottom"/>
            <w:hideMark/>
          </w:tcPr>
          <w:p w14:paraId="1053F08D"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7F401973"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20192727"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554DF834"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 </w:t>
            </w:r>
          </w:p>
        </w:tc>
        <w:tc>
          <w:tcPr>
            <w:tcW w:w="5242" w:type="dxa"/>
            <w:tcBorders>
              <w:top w:val="nil"/>
              <w:left w:val="nil"/>
              <w:bottom w:val="single" w:sz="4" w:space="0" w:color="auto"/>
              <w:right w:val="single" w:sz="4" w:space="0" w:color="auto"/>
            </w:tcBorders>
            <w:noWrap/>
            <w:vAlign w:val="bottom"/>
            <w:hideMark/>
          </w:tcPr>
          <w:p w14:paraId="2B37D323"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Pipes For Tubes Cleaning, Gun </w:t>
            </w:r>
            <w:proofErr w:type="spellStart"/>
            <w:r w:rsidRPr="00E756A5">
              <w:rPr>
                <w:rFonts w:eastAsia="Calibri"/>
                <w:color w:val="000000"/>
                <w:lang w:val="en-ZA" w:eastAsia="en-ZA"/>
              </w:rPr>
              <w:t>Footvalves</w:t>
            </w:r>
            <w:proofErr w:type="spellEnd"/>
            <w:r w:rsidRPr="00E756A5">
              <w:rPr>
                <w:rFonts w:eastAsia="Calibri"/>
                <w:color w:val="000000"/>
                <w:lang w:val="en-ZA" w:eastAsia="en-ZA"/>
              </w:rPr>
              <w:t>,</w:t>
            </w:r>
          </w:p>
        </w:tc>
        <w:tc>
          <w:tcPr>
            <w:tcW w:w="1137" w:type="dxa"/>
            <w:tcBorders>
              <w:top w:val="nil"/>
              <w:left w:val="nil"/>
              <w:bottom w:val="single" w:sz="4" w:space="0" w:color="auto"/>
              <w:right w:val="single" w:sz="4" w:space="0" w:color="auto"/>
            </w:tcBorders>
            <w:noWrap/>
            <w:vAlign w:val="bottom"/>
            <w:hideMark/>
          </w:tcPr>
          <w:p w14:paraId="17AB9CF1"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2DB07802"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696" w:type="dxa"/>
            <w:tcBorders>
              <w:top w:val="nil"/>
              <w:left w:val="nil"/>
              <w:bottom w:val="single" w:sz="4" w:space="0" w:color="auto"/>
              <w:right w:val="single" w:sz="4" w:space="0" w:color="auto"/>
            </w:tcBorders>
            <w:noWrap/>
            <w:vAlign w:val="bottom"/>
            <w:hideMark/>
          </w:tcPr>
          <w:p w14:paraId="65F8AFE1"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10802BB3"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220CC3AB"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7FFFD4B0"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 </w:t>
            </w:r>
          </w:p>
        </w:tc>
        <w:tc>
          <w:tcPr>
            <w:tcW w:w="5242" w:type="dxa"/>
            <w:tcBorders>
              <w:top w:val="nil"/>
              <w:left w:val="nil"/>
              <w:bottom w:val="single" w:sz="4" w:space="0" w:color="auto"/>
              <w:right w:val="single" w:sz="4" w:space="0" w:color="auto"/>
            </w:tcBorders>
            <w:noWrap/>
            <w:vAlign w:val="bottom"/>
            <w:hideMark/>
          </w:tcPr>
          <w:p w14:paraId="148F55C2" w14:textId="49D02758"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Nozzles (including rotary nozzles), Guns and Fitting every 6 months </w:t>
            </w:r>
          </w:p>
        </w:tc>
        <w:tc>
          <w:tcPr>
            <w:tcW w:w="1137" w:type="dxa"/>
            <w:tcBorders>
              <w:top w:val="nil"/>
              <w:left w:val="nil"/>
              <w:bottom w:val="single" w:sz="4" w:space="0" w:color="auto"/>
              <w:right w:val="single" w:sz="4" w:space="0" w:color="auto"/>
            </w:tcBorders>
            <w:noWrap/>
            <w:vAlign w:val="bottom"/>
            <w:hideMark/>
          </w:tcPr>
          <w:p w14:paraId="59D9A3A7"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0D683602"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696" w:type="dxa"/>
            <w:tcBorders>
              <w:top w:val="nil"/>
              <w:left w:val="nil"/>
              <w:bottom w:val="single" w:sz="4" w:space="0" w:color="auto"/>
              <w:right w:val="single" w:sz="4" w:space="0" w:color="auto"/>
            </w:tcBorders>
            <w:noWrap/>
            <w:vAlign w:val="bottom"/>
            <w:hideMark/>
          </w:tcPr>
          <w:p w14:paraId="71EC9343"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1BDA5572"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607D9665"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5EBB3503"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 </w:t>
            </w:r>
          </w:p>
        </w:tc>
        <w:tc>
          <w:tcPr>
            <w:tcW w:w="5242" w:type="dxa"/>
            <w:tcBorders>
              <w:top w:val="nil"/>
              <w:left w:val="nil"/>
              <w:bottom w:val="single" w:sz="4" w:space="0" w:color="auto"/>
              <w:right w:val="single" w:sz="4" w:space="0" w:color="auto"/>
            </w:tcBorders>
            <w:noWrap/>
            <w:vAlign w:val="bottom"/>
            <w:hideMark/>
          </w:tcPr>
          <w:p w14:paraId="4EED8F47"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137" w:type="dxa"/>
            <w:tcBorders>
              <w:top w:val="nil"/>
              <w:left w:val="nil"/>
              <w:bottom w:val="single" w:sz="4" w:space="0" w:color="auto"/>
              <w:right w:val="single" w:sz="4" w:space="0" w:color="auto"/>
            </w:tcBorders>
            <w:noWrap/>
            <w:vAlign w:val="bottom"/>
            <w:hideMark/>
          </w:tcPr>
          <w:p w14:paraId="0A9E72CF"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7BA724C5"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696" w:type="dxa"/>
            <w:tcBorders>
              <w:top w:val="nil"/>
              <w:left w:val="nil"/>
              <w:bottom w:val="single" w:sz="4" w:space="0" w:color="auto"/>
              <w:right w:val="single" w:sz="4" w:space="0" w:color="auto"/>
            </w:tcBorders>
            <w:noWrap/>
            <w:vAlign w:val="bottom"/>
            <w:hideMark/>
          </w:tcPr>
          <w:p w14:paraId="563A94E6"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206F14CC"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52B71657"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4CFF9B0D"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 </w:t>
            </w:r>
          </w:p>
        </w:tc>
        <w:tc>
          <w:tcPr>
            <w:tcW w:w="5242" w:type="dxa"/>
            <w:tcBorders>
              <w:top w:val="nil"/>
              <w:left w:val="nil"/>
              <w:bottom w:val="single" w:sz="4" w:space="0" w:color="auto"/>
              <w:right w:val="single" w:sz="4" w:space="0" w:color="auto"/>
            </w:tcBorders>
            <w:noWrap/>
            <w:vAlign w:val="bottom"/>
            <w:hideMark/>
          </w:tcPr>
          <w:p w14:paraId="04EC0CF4" w14:textId="77777777" w:rsidR="00E756A5" w:rsidRPr="00E756A5" w:rsidRDefault="00E756A5" w:rsidP="00E756A5">
            <w:pPr>
              <w:spacing w:before="0" w:after="0" w:line="259" w:lineRule="auto"/>
              <w:rPr>
                <w:rFonts w:eastAsia="Calibri"/>
                <w:b/>
                <w:bCs/>
                <w:color w:val="000000"/>
                <w:lang w:val="en-ZA" w:eastAsia="en-ZA"/>
              </w:rPr>
            </w:pPr>
            <w:r w:rsidRPr="00E756A5">
              <w:rPr>
                <w:rFonts w:eastAsia="Calibri"/>
                <w:b/>
                <w:bCs/>
                <w:color w:val="000000"/>
                <w:lang w:val="en-ZA" w:eastAsia="en-ZA"/>
              </w:rPr>
              <w:t>Total Monthly Value</w:t>
            </w:r>
          </w:p>
        </w:tc>
        <w:tc>
          <w:tcPr>
            <w:tcW w:w="1137" w:type="dxa"/>
            <w:tcBorders>
              <w:top w:val="nil"/>
              <w:left w:val="nil"/>
              <w:bottom w:val="single" w:sz="4" w:space="0" w:color="auto"/>
              <w:right w:val="single" w:sz="4" w:space="0" w:color="auto"/>
            </w:tcBorders>
            <w:noWrap/>
            <w:vAlign w:val="bottom"/>
            <w:hideMark/>
          </w:tcPr>
          <w:p w14:paraId="6EB9AE33"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645CD841"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696" w:type="dxa"/>
            <w:tcBorders>
              <w:top w:val="nil"/>
              <w:left w:val="nil"/>
              <w:bottom w:val="single" w:sz="4" w:space="0" w:color="auto"/>
              <w:right w:val="single" w:sz="4" w:space="0" w:color="auto"/>
            </w:tcBorders>
            <w:noWrap/>
            <w:vAlign w:val="bottom"/>
            <w:hideMark/>
          </w:tcPr>
          <w:p w14:paraId="58E12E06"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51AF720C"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7079A248"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54E0FB98"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 </w:t>
            </w:r>
          </w:p>
        </w:tc>
        <w:tc>
          <w:tcPr>
            <w:tcW w:w="5242" w:type="dxa"/>
            <w:tcBorders>
              <w:top w:val="nil"/>
              <w:left w:val="nil"/>
              <w:bottom w:val="single" w:sz="4" w:space="0" w:color="auto"/>
              <w:right w:val="single" w:sz="4" w:space="0" w:color="auto"/>
            </w:tcBorders>
            <w:noWrap/>
            <w:vAlign w:val="bottom"/>
            <w:hideMark/>
          </w:tcPr>
          <w:p w14:paraId="5620D6F3" w14:textId="77777777" w:rsidR="00E756A5" w:rsidRPr="00E756A5" w:rsidRDefault="00E756A5" w:rsidP="00E756A5">
            <w:pPr>
              <w:spacing w:before="0" w:after="0" w:line="259" w:lineRule="auto"/>
              <w:rPr>
                <w:rFonts w:eastAsia="Calibri"/>
                <w:b/>
                <w:bCs/>
                <w:color w:val="000000"/>
                <w:lang w:val="en-ZA" w:eastAsia="en-ZA"/>
              </w:rPr>
            </w:pPr>
            <w:r w:rsidRPr="00E756A5">
              <w:rPr>
                <w:rFonts w:eastAsia="Calibri"/>
                <w:b/>
                <w:bCs/>
                <w:color w:val="000000"/>
                <w:lang w:val="en-ZA" w:eastAsia="en-ZA"/>
              </w:rPr>
              <w:t> </w:t>
            </w:r>
          </w:p>
        </w:tc>
        <w:tc>
          <w:tcPr>
            <w:tcW w:w="1137" w:type="dxa"/>
            <w:tcBorders>
              <w:top w:val="nil"/>
              <w:left w:val="nil"/>
              <w:bottom w:val="single" w:sz="4" w:space="0" w:color="auto"/>
              <w:right w:val="single" w:sz="4" w:space="0" w:color="auto"/>
            </w:tcBorders>
            <w:noWrap/>
            <w:vAlign w:val="bottom"/>
            <w:hideMark/>
          </w:tcPr>
          <w:p w14:paraId="44E31539"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56B20997"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696" w:type="dxa"/>
            <w:tcBorders>
              <w:top w:val="nil"/>
              <w:left w:val="nil"/>
              <w:bottom w:val="single" w:sz="4" w:space="0" w:color="auto"/>
              <w:right w:val="single" w:sz="4" w:space="0" w:color="auto"/>
            </w:tcBorders>
            <w:noWrap/>
            <w:vAlign w:val="bottom"/>
            <w:hideMark/>
          </w:tcPr>
          <w:p w14:paraId="0726D68D"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780199E3"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50089F36"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05539813"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 </w:t>
            </w:r>
          </w:p>
        </w:tc>
        <w:tc>
          <w:tcPr>
            <w:tcW w:w="5242" w:type="dxa"/>
            <w:tcBorders>
              <w:top w:val="nil"/>
              <w:left w:val="nil"/>
              <w:bottom w:val="single" w:sz="4" w:space="0" w:color="auto"/>
              <w:right w:val="single" w:sz="4" w:space="0" w:color="auto"/>
            </w:tcBorders>
            <w:noWrap/>
            <w:vAlign w:val="bottom"/>
            <w:hideMark/>
          </w:tcPr>
          <w:p w14:paraId="72FDC460" w14:textId="77777777" w:rsidR="00E756A5" w:rsidRPr="00E756A5" w:rsidRDefault="00E756A5" w:rsidP="00E756A5">
            <w:pPr>
              <w:spacing w:before="0" w:after="0" w:line="259" w:lineRule="auto"/>
              <w:rPr>
                <w:rFonts w:eastAsia="Calibri"/>
                <w:b/>
                <w:bCs/>
                <w:color w:val="000000"/>
                <w:lang w:val="en-ZA" w:eastAsia="en-ZA"/>
              </w:rPr>
            </w:pPr>
            <w:r w:rsidRPr="00E756A5">
              <w:rPr>
                <w:rFonts w:eastAsia="Calibri"/>
                <w:b/>
                <w:bCs/>
                <w:color w:val="000000"/>
                <w:lang w:val="en-ZA" w:eastAsia="en-ZA"/>
              </w:rPr>
              <w:t>Overtime Rates</w:t>
            </w:r>
          </w:p>
        </w:tc>
        <w:tc>
          <w:tcPr>
            <w:tcW w:w="1137" w:type="dxa"/>
            <w:tcBorders>
              <w:top w:val="nil"/>
              <w:left w:val="nil"/>
              <w:bottom w:val="single" w:sz="4" w:space="0" w:color="auto"/>
              <w:right w:val="single" w:sz="4" w:space="0" w:color="auto"/>
            </w:tcBorders>
            <w:noWrap/>
            <w:vAlign w:val="bottom"/>
            <w:hideMark/>
          </w:tcPr>
          <w:p w14:paraId="0C638EEA"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626E5A2F"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696" w:type="dxa"/>
            <w:tcBorders>
              <w:top w:val="nil"/>
              <w:left w:val="nil"/>
              <w:bottom w:val="single" w:sz="4" w:space="0" w:color="auto"/>
              <w:right w:val="single" w:sz="4" w:space="0" w:color="auto"/>
            </w:tcBorders>
            <w:noWrap/>
            <w:vAlign w:val="bottom"/>
            <w:hideMark/>
          </w:tcPr>
          <w:p w14:paraId="3E86993D"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4CB17CAC"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49DE6669"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75D0B474"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 </w:t>
            </w:r>
          </w:p>
        </w:tc>
        <w:tc>
          <w:tcPr>
            <w:tcW w:w="5242" w:type="dxa"/>
            <w:tcBorders>
              <w:top w:val="nil"/>
              <w:left w:val="nil"/>
              <w:bottom w:val="single" w:sz="4" w:space="0" w:color="auto"/>
              <w:right w:val="single" w:sz="4" w:space="0" w:color="auto"/>
            </w:tcBorders>
            <w:noWrap/>
            <w:vAlign w:val="bottom"/>
            <w:hideMark/>
          </w:tcPr>
          <w:p w14:paraId="62A7BE2D" w14:textId="77777777" w:rsidR="00E756A5" w:rsidRPr="00E756A5" w:rsidRDefault="00E756A5" w:rsidP="00E756A5">
            <w:pPr>
              <w:spacing w:before="0" w:after="0" w:line="259" w:lineRule="auto"/>
              <w:rPr>
                <w:rFonts w:eastAsia="Calibri"/>
                <w:b/>
                <w:bCs/>
                <w:color w:val="000000"/>
                <w:lang w:val="en-ZA" w:eastAsia="en-ZA"/>
              </w:rPr>
            </w:pPr>
            <w:r w:rsidRPr="00E756A5">
              <w:rPr>
                <w:rFonts w:eastAsia="Calibri"/>
                <w:b/>
                <w:bCs/>
                <w:color w:val="000000"/>
                <w:lang w:val="en-ZA" w:eastAsia="en-ZA"/>
              </w:rPr>
              <w:t> </w:t>
            </w:r>
          </w:p>
        </w:tc>
        <w:tc>
          <w:tcPr>
            <w:tcW w:w="1137" w:type="dxa"/>
            <w:tcBorders>
              <w:top w:val="nil"/>
              <w:left w:val="nil"/>
              <w:bottom w:val="single" w:sz="4" w:space="0" w:color="auto"/>
              <w:right w:val="single" w:sz="4" w:space="0" w:color="auto"/>
            </w:tcBorders>
            <w:noWrap/>
            <w:vAlign w:val="bottom"/>
            <w:hideMark/>
          </w:tcPr>
          <w:p w14:paraId="58379DE3"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68B0E9A0"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696" w:type="dxa"/>
            <w:tcBorders>
              <w:top w:val="nil"/>
              <w:left w:val="nil"/>
              <w:bottom w:val="single" w:sz="4" w:space="0" w:color="auto"/>
              <w:right w:val="single" w:sz="4" w:space="0" w:color="auto"/>
            </w:tcBorders>
            <w:noWrap/>
            <w:vAlign w:val="bottom"/>
            <w:hideMark/>
          </w:tcPr>
          <w:p w14:paraId="65FF88FF"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173791BB"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1A362298"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740B9BD0"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8</w:t>
            </w:r>
          </w:p>
        </w:tc>
        <w:tc>
          <w:tcPr>
            <w:tcW w:w="5242" w:type="dxa"/>
            <w:tcBorders>
              <w:top w:val="nil"/>
              <w:left w:val="nil"/>
              <w:bottom w:val="single" w:sz="4" w:space="0" w:color="auto"/>
              <w:right w:val="single" w:sz="4" w:space="0" w:color="auto"/>
            </w:tcBorders>
            <w:noWrap/>
            <w:vAlign w:val="bottom"/>
            <w:hideMark/>
          </w:tcPr>
          <w:p w14:paraId="7C657A50"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NT 1.0 – Crew</w:t>
            </w:r>
          </w:p>
        </w:tc>
        <w:tc>
          <w:tcPr>
            <w:tcW w:w="1137" w:type="dxa"/>
            <w:tcBorders>
              <w:top w:val="nil"/>
              <w:left w:val="nil"/>
              <w:bottom w:val="single" w:sz="4" w:space="0" w:color="auto"/>
              <w:right w:val="single" w:sz="4" w:space="0" w:color="auto"/>
            </w:tcBorders>
            <w:noWrap/>
            <w:vAlign w:val="bottom"/>
            <w:hideMark/>
          </w:tcPr>
          <w:p w14:paraId="5C1243B9"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43BD095E"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Rand/hr </w:t>
            </w:r>
          </w:p>
        </w:tc>
        <w:tc>
          <w:tcPr>
            <w:tcW w:w="696" w:type="dxa"/>
            <w:tcBorders>
              <w:top w:val="nil"/>
              <w:left w:val="nil"/>
              <w:bottom w:val="single" w:sz="4" w:space="0" w:color="auto"/>
              <w:right w:val="single" w:sz="4" w:space="0" w:color="auto"/>
            </w:tcBorders>
            <w:noWrap/>
            <w:vAlign w:val="bottom"/>
            <w:hideMark/>
          </w:tcPr>
          <w:p w14:paraId="461D29F9"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67E01297"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04400254"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29D9DEBD"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9</w:t>
            </w:r>
          </w:p>
        </w:tc>
        <w:tc>
          <w:tcPr>
            <w:tcW w:w="5242" w:type="dxa"/>
            <w:tcBorders>
              <w:top w:val="nil"/>
              <w:left w:val="nil"/>
              <w:bottom w:val="single" w:sz="4" w:space="0" w:color="auto"/>
              <w:right w:val="single" w:sz="4" w:space="0" w:color="auto"/>
            </w:tcBorders>
            <w:noWrap/>
            <w:vAlign w:val="bottom"/>
            <w:hideMark/>
          </w:tcPr>
          <w:p w14:paraId="2642B102"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OT 1.5 – Crew</w:t>
            </w:r>
          </w:p>
        </w:tc>
        <w:tc>
          <w:tcPr>
            <w:tcW w:w="1137" w:type="dxa"/>
            <w:tcBorders>
              <w:top w:val="nil"/>
              <w:left w:val="nil"/>
              <w:bottom w:val="single" w:sz="4" w:space="0" w:color="auto"/>
              <w:right w:val="single" w:sz="4" w:space="0" w:color="auto"/>
            </w:tcBorders>
            <w:noWrap/>
            <w:vAlign w:val="bottom"/>
            <w:hideMark/>
          </w:tcPr>
          <w:p w14:paraId="678D63FA"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36416E40"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Rand/hr </w:t>
            </w:r>
          </w:p>
        </w:tc>
        <w:tc>
          <w:tcPr>
            <w:tcW w:w="696" w:type="dxa"/>
            <w:tcBorders>
              <w:top w:val="nil"/>
              <w:left w:val="nil"/>
              <w:bottom w:val="single" w:sz="4" w:space="0" w:color="auto"/>
              <w:right w:val="single" w:sz="4" w:space="0" w:color="auto"/>
            </w:tcBorders>
            <w:noWrap/>
            <w:vAlign w:val="bottom"/>
            <w:hideMark/>
          </w:tcPr>
          <w:p w14:paraId="072F4D78"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3CBB9B42"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4C132851"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26A611B5"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10</w:t>
            </w:r>
          </w:p>
        </w:tc>
        <w:tc>
          <w:tcPr>
            <w:tcW w:w="5242" w:type="dxa"/>
            <w:tcBorders>
              <w:top w:val="nil"/>
              <w:left w:val="nil"/>
              <w:bottom w:val="single" w:sz="4" w:space="0" w:color="auto"/>
              <w:right w:val="single" w:sz="4" w:space="0" w:color="auto"/>
            </w:tcBorders>
            <w:noWrap/>
            <w:vAlign w:val="bottom"/>
            <w:hideMark/>
          </w:tcPr>
          <w:p w14:paraId="4C020147"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OT 2.0 – Crew</w:t>
            </w:r>
          </w:p>
        </w:tc>
        <w:tc>
          <w:tcPr>
            <w:tcW w:w="1137" w:type="dxa"/>
            <w:tcBorders>
              <w:top w:val="nil"/>
              <w:left w:val="nil"/>
              <w:bottom w:val="single" w:sz="4" w:space="0" w:color="auto"/>
              <w:right w:val="single" w:sz="4" w:space="0" w:color="auto"/>
            </w:tcBorders>
            <w:noWrap/>
            <w:vAlign w:val="bottom"/>
            <w:hideMark/>
          </w:tcPr>
          <w:p w14:paraId="03F7E74D"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587114AB"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Rand/hr </w:t>
            </w:r>
          </w:p>
        </w:tc>
        <w:tc>
          <w:tcPr>
            <w:tcW w:w="696" w:type="dxa"/>
            <w:tcBorders>
              <w:top w:val="nil"/>
              <w:left w:val="nil"/>
              <w:bottom w:val="single" w:sz="4" w:space="0" w:color="auto"/>
              <w:right w:val="single" w:sz="4" w:space="0" w:color="auto"/>
            </w:tcBorders>
            <w:noWrap/>
            <w:vAlign w:val="bottom"/>
            <w:hideMark/>
          </w:tcPr>
          <w:p w14:paraId="0532B798"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05BA0309"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58C64162"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15FE802C"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11</w:t>
            </w:r>
          </w:p>
        </w:tc>
        <w:tc>
          <w:tcPr>
            <w:tcW w:w="5242" w:type="dxa"/>
            <w:tcBorders>
              <w:top w:val="nil"/>
              <w:left w:val="nil"/>
              <w:bottom w:val="single" w:sz="4" w:space="0" w:color="auto"/>
              <w:right w:val="single" w:sz="4" w:space="0" w:color="auto"/>
            </w:tcBorders>
            <w:noWrap/>
            <w:vAlign w:val="bottom"/>
            <w:hideMark/>
          </w:tcPr>
          <w:p w14:paraId="5F87DC2B"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NT 1.0 – Supervisor</w:t>
            </w:r>
          </w:p>
        </w:tc>
        <w:tc>
          <w:tcPr>
            <w:tcW w:w="1137" w:type="dxa"/>
            <w:tcBorders>
              <w:top w:val="nil"/>
              <w:left w:val="nil"/>
              <w:bottom w:val="single" w:sz="4" w:space="0" w:color="auto"/>
              <w:right w:val="single" w:sz="4" w:space="0" w:color="auto"/>
            </w:tcBorders>
            <w:noWrap/>
            <w:vAlign w:val="bottom"/>
            <w:hideMark/>
          </w:tcPr>
          <w:p w14:paraId="7A1642B2"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4309A824"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Rand/hr </w:t>
            </w:r>
          </w:p>
        </w:tc>
        <w:tc>
          <w:tcPr>
            <w:tcW w:w="696" w:type="dxa"/>
            <w:tcBorders>
              <w:top w:val="nil"/>
              <w:left w:val="nil"/>
              <w:bottom w:val="single" w:sz="4" w:space="0" w:color="auto"/>
              <w:right w:val="single" w:sz="4" w:space="0" w:color="auto"/>
            </w:tcBorders>
            <w:noWrap/>
            <w:vAlign w:val="bottom"/>
            <w:hideMark/>
          </w:tcPr>
          <w:p w14:paraId="6484421F"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40E97F52"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65365EFE"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48C72936"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12</w:t>
            </w:r>
          </w:p>
        </w:tc>
        <w:tc>
          <w:tcPr>
            <w:tcW w:w="5242" w:type="dxa"/>
            <w:tcBorders>
              <w:top w:val="nil"/>
              <w:left w:val="nil"/>
              <w:bottom w:val="single" w:sz="4" w:space="0" w:color="auto"/>
              <w:right w:val="single" w:sz="4" w:space="0" w:color="auto"/>
            </w:tcBorders>
            <w:noWrap/>
            <w:vAlign w:val="bottom"/>
            <w:hideMark/>
          </w:tcPr>
          <w:p w14:paraId="1B84E9F1"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OT 1.5 – Supervisor</w:t>
            </w:r>
          </w:p>
        </w:tc>
        <w:tc>
          <w:tcPr>
            <w:tcW w:w="1137" w:type="dxa"/>
            <w:tcBorders>
              <w:top w:val="nil"/>
              <w:left w:val="nil"/>
              <w:bottom w:val="single" w:sz="4" w:space="0" w:color="auto"/>
              <w:right w:val="single" w:sz="4" w:space="0" w:color="auto"/>
            </w:tcBorders>
            <w:noWrap/>
            <w:vAlign w:val="bottom"/>
            <w:hideMark/>
          </w:tcPr>
          <w:p w14:paraId="550F768D"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4D43DB4F"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Rand/hr </w:t>
            </w:r>
          </w:p>
        </w:tc>
        <w:tc>
          <w:tcPr>
            <w:tcW w:w="696" w:type="dxa"/>
            <w:tcBorders>
              <w:top w:val="nil"/>
              <w:left w:val="nil"/>
              <w:bottom w:val="single" w:sz="4" w:space="0" w:color="auto"/>
              <w:right w:val="single" w:sz="4" w:space="0" w:color="auto"/>
            </w:tcBorders>
            <w:noWrap/>
            <w:vAlign w:val="bottom"/>
            <w:hideMark/>
          </w:tcPr>
          <w:p w14:paraId="3F41489B"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468B3328"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5E05F095"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71E731D4"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13</w:t>
            </w:r>
          </w:p>
        </w:tc>
        <w:tc>
          <w:tcPr>
            <w:tcW w:w="5242" w:type="dxa"/>
            <w:tcBorders>
              <w:top w:val="nil"/>
              <w:left w:val="nil"/>
              <w:bottom w:val="single" w:sz="4" w:space="0" w:color="auto"/>
              <w:right w:val="single" w:sz="4" w:space="0" w:color="auto"/>
            </w:tcBorders>
            <w:noWrap/>
            <w:vAlign w:val="bottom"/>
            <w:hideMark/>
          </w:tcPr>
          <w:p w14:paraId="4D6F8003"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OT 2.0 – supervisor</w:t>
            </w:r>
          </w:p>
        </w:tc>
        <w:tc>
          <w:tcPr>
            <w:tcW w:w="1137" w:type="dxa"/>
            <w:tcBorders>
              <w:top w:val="nil"/>
              <w:left w:val="nil"/>
              <w:bottom w:val="single" w:sz="4" w:space="0" w:color="auto"/>
              <w:right w:val="single" w:sz="4" w:space="0" w:color="auto"/>
            </w:tcBorders>
            <w:noWrap/>
            <w:vAlign w:val="bottom"/>
            <w:hideMark/>
          </w:tcPr>
          <w:p w14:paraId="498EBF71"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04532F6A"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Rand/hr </w:t>
            </w:r>
          </w:p>
        </w:tc>
        <w:tc>
          <w:tcPr>
            <w:tcW w:w="696" w:type="dxa"/>
            <w:tcBorders>
              <w:top w:val="nil"/>
              <w:left w:val="nil"/>
              <w:bottom w:val="single" w:sz="4" w:space="0" w:color="auto"/>
              <w:right w:val="single" w:sz="4" w:space="0" w:color="auto"/>
            </w:tcBorders>
            <w:noWrap/>
            <w:vAlign w:val="bottom"/>
            <w:hideMark/>
          </w:tcPr>
          <w:p w14:paraId="064EB56D"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1492C7C1"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53370EA4"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24EB6A2F"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14</w:t>
            </w:r>
          </w:p>
        </w:tc>
        <w:tc>
          <w:tcPr>
            <w:tcW w:w="5242" w:type="dxa"/>
            <w:tcBorders>
              <w:top w:val="nil"/>
              <w:left w:val="nil"/>
              <w:bottom w:val="single" w:sz="4" w:space="0" w:color="auto"/>
              <w:right w:val="single" w:sz="4" w:space="0" w:color="auto"/>
            </w:tcBorders>
            <w:noWrap/>
            <w:vAlign w:val="bottom"/>
            <w:hideMark/>
          </w:tcPr>
          <w:p w14:paraId="76554FAF"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NT 1.0 - Safety officer</w:t>
            </w:r>
          </w:p>
        </w:tc>
        <w:tc>
          <w:tcPr>
            <w:tcW w:w="1137" w:type="dxa"/>
            <w:tcBorders>
              <w:top w:val="nil"/>
              <w:left w:val="nil"/>
              <w:bottom w:val="single" w:sz="4" w:space="0" w:color="auto"/>
              <w:right w:val="single" w:sz="4" w:space="0" w:color="auto"/>
            </w:tcBorders>
            <w:noWrap/>
            <w:vAlign w:val="bottom"/>
            <w:hideMark/>
          </w:tcPr>
          <w:p w14:paraId="41DED8C5"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1D2EE27F"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Rand/hr </w:t>
            </w:r>
          </w:p>
        </w:tc>
        <w:tc>
          <w:tcPr>
            <w:tcW w:w="696" w:type="dxa"/>
            <w:tcBorders>
              <w:top w:val="nil"/>
              <w:left w:val="nil"/>
              <w:bottom w:val="single" w:sz="4" w:space="0" w:color="auto"/>
              <w:right w:val="single" w:sz="4" w:space="0" w:color="auto"/>
            </w:tcBorders>
            <w:noWrap/>
            <w:vAlign w:val="bottom"/>
            <w:hideMark/>
          </w:tcPr>
          <w:p w14:paraId="2AB3EF51"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53F0AD59"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274ABF65"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02398538"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15</w:t>
            </w:r>
          </w:p>
        </w:tc>
        <w:tc>
          <w:tcPr>
            <w:tcW w:w="5242" w:type="dxa"/>
            <w:tcBorders>
              <w:top w:val="nil"/>
              <w:left w:val="nil"/>
              <w:bottom w:val="single" w:sz="4" w:space="0" w:color="auto"/>
              <w:right w:val="single" w:sz="4" w:space="0" w:color="auto"/>
            </w:tcBorders>
            <w:noWrap/>
            <w:vAlign w:val="bottom"/>
            <w:hideMark/>
          </w:tcPr>
          <w:p w14:paraId="73B86E70"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OT 1.5 - Safety Officer</w:t>
            </w:r>
          </w:p>
        </w:tc>
        <w:tc>
          <w:tcPr>
            <w:tcW w:w="1137" w:type="dxa"/>
            <w:tcBorders>
              <w:top w:val="nil"/>
              <w:left w:val="nil"/>
              <w:bottom w:val="single" w:sz="4" w:space="0" w:color="auto"/>
              <w:right w:val="single" w:sz="4" w:space="0" w:color="auto"/>
            </w:tcBorders>
            <w:noWrap/>
            <w:vAlign w:val="bottom"/>
            <w:hideMark/>
          </w:tcPr>
          <w:p w14:paraId="0571A845"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7451008E"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Rand/hr </w:t>
            </w:r>
          </w:p>
        </w:tc>
        <w:tc>
          <w:tcPr>
            <w:tcW w:w="696" w:type="dxa"/>
            <w:tcBorders>
              <w:top w:val="nil"/>
              <w:left w:val="nil"/>
              <w:bottom w:val="single" w:sz="4" w:space="0" w:color="auto"/>
              <w:right w:val="single" w:sz="4" w:space="0" w:color="auto"/>
            </w:tcBorders>
            <w:noWrap/>
            <w:vAlign w:val="bottom"/>
            <w:hideMark/>
          </w:tcPr>
          <w:p w14:paraId="628F4F34"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2EDE7567"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332904C1"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799D4A66"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16</w:t>
            </w:r>
          </w:p>
        </w:tc>
        <w:tc>
          <w:tcPr>
            <w:tcW w:w="5242" w:type="dxa"/>
            <w:tcBorders>
              <w:top w:val="nil"/>
              <w:left w:val="nil"/>
              <w:bottom w:val="single" w:sz="4" w:space="0" w:color="auto"/>
              <w:right w:val="single" w:sz="4" w:space="0" w:color="auto"/>
            </w:tcBorders>
            <w:noWrap/>
            <w:vAlign w:val="bottom"/>
            <w:hideMark/>
          </w:tcPr>
          <w:p w14:paraId="223C1A8D"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OT 2.0 - Safety Officer</w:t>
            </w:r>
          </w:p>
        </w:tc>
        <w:tc>
          <w:tcPr>
            <w:tcW w:w="1137" w:type="dxa"/>
            <w:tcBorders>
              <w:top w:val="nil"/>
              <w:left w:val="nil"/>
              <w:bottom w:val="single" w:sz="4" w:space="0" w:color="auto"/>
              <w:right w:val="single" w:sz="4" w:space="0" w:color="auto"/>
            </w:tcBorders>
            <w:noWrap/>
            <w:vAlign w:val="bottom"/>
            <w:hideMark/>
          </w:tcPr>
          <w:p w14:paraId="76D3517C"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23EA0014"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Rand/hr </w:t>
            </w:r>
          </w:p>
        </w:tc>
        <w:tc>
          <w:tcPr>
            <w:tcW w:w="696" w:type="dxa"/>
            <w:tcBorders>
              <w:top w:val="nil"/>
              <w:left w:val="nil"/>
              <w:bottom w:val="single" w:sz="4" w:space="0" w:color="auto"/>
              <w:right w:val="single" w:sz="4" w:space="0" w:color="auto"/>
            </w:tcBorders>
            <w:noWrap/>
            <w:vAlign w:val="bottom"/>
            <w:hideMark/>
          </w:tcPr>
          <w:p w14:paraId="6311C6D2"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3C055209"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24A77ADC"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47A81FA7"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 </w:t>
            </w:r>
          </w:p>
        </w:tc>
        <w:tc>
          <w:tcPr>
            <w:tcW w:w="5242" w:type="dxa"/>
            <w:tcBorders>
              <w:top w:val="nil"/>
              <w:left w:val="nil"/>
              <w:bottom w:val="single" w:sz="4" w:space="0" w:color="auto"/>
              <w:right w:val="single" w:sz="4" w:space="0" w:color="auto"/>
            </w:tcBorders>
            <w:noWrap/>
            <w:vAlign w:val="bottom"/>
            <w:hideMark/>
          </w:tcPr>
          <w:p w14:paraId="17D324B5"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137" w:type="dxa"/>
            <w:tcBorders>
              <w:top w:val="nil"/>
              <w:left w:val="nil"/>
              <w:bottom w:val="single" w:sz="4" w:space="0" w:color="auto"/>
              <w:right w:val="single" w:sz="4" w:space="0" w:color="auto"/>
            </w:tcBorders>
            <w:noWrap/>
            <w:vAlign w:val="bottom"/>
            <w:hideMark/>
          </w:tcPr>
          <w:p w14:paraId="1A3401D5"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58370632"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696" w:type="dxa"/>
            <w:tcBorders>
              <w:top w:val="nil"/>
              <w:left w:val="nil"/>
              <w:bottom w:val="single" w:sz="4" w:space="0" w:color="auto"/>
              <w:right w:val="single" w:sz="4" w:space="0" w:color="auto"/>
            </w:tcBorders>
            <w:noWrap/>
            <w:vAlign w:val="bottom"/>
            <w:hideMark/>
          </w:tcPr>
          <w:p w14:paraId="51F58062"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524B0FBC"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74F77381"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48212269"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 </w:t>
            </w:r>
          </w:p>
        </w:tc>
        <w:tc>
          <w:tcPr>
            <w:tcW w:w="5242" w:type="dxa"/>
            <w:tcBorders>
              <w:top w:val="nil"/>
              <w:left w:val="nil"/>
              <w:bottom w:val="single" w:sz="4" w:space="0" w:color="auto"/>
              <w:right w:val="single" w:sz="4" w:space="0" w:color="auto"/>
            </w:tcBorders>
            <w:noWrap/>
            <w:vAlign w:val="bottom"/>
            <w:hideMark/>
          </w:tcPr>
          <w:p w14:paraId="3A3203D7" w14:textId="77777777" w:rsidR="00E756A5" w:rsidRPr="00E756A5" w:rsidRDefault="00E756A5" w:rsidP="00E756A5">
            <w:pPr>
              <w:spacing w:before="0" w:after="0" w:line="259" w:lineRule="auto"/>
              <w:rPr>
                <w:rFonts w:eastAsia="Calibri"/>
                <w:b/>
                <w:bCs/>
                <w:color w:val="000000"/>
                <w:lang w:val="en-ZA" w:eastAsia="en-ZA"/>
              </w:rPr>
            </w:pPr>
            <w:r w:rsidRPr="00E756A5">
              <w:rPr>
                <w:rFonts w:eastAsia="Calibri"/>
                <w:b/>
                <w:bCs/>
                <w:color w:val="000000"/>
                <w:lang w:val="en-ZA" w:eastAsia="en-ZA"/>
              </w:rPr>
              <w:t>Additional Items</w:t>
            </w:r>
          </w:p>
        </w:tc>
        <w:tc>
          <w:tcPr>
            <w:tcW w:w="1137" w:type="dxa"/>
            <w:tcBorders>
              <w:top w:val="nil"/>
              <w:left w:val="nil"/>
              <w:bottom w:val="single" w:sz="4" w:space="0" w:color="auto"/>
              <w:right w:val="single" w:sz="4" w:space="0" w:color="auto"/>
            </w:tcBorders>
            <w:noWrap/>
            <w:vAlign w:val="bottom"/>
            <w:hideMark/>
          </w:tcPr>
          <w:p w14:paraId="2BCA25F3"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051EA2C3"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696" w:type="dxa"/>
            <w:tcBorders>
              <w:top w:val="nil"/>
              <w:left w:val="nil"/>
              <w:bottom w:val="single" w:sz="4" w:space="0" w:color="auto"/>
              <w:right w:val="single" w:sz="4" w:space="0" w:color="auto"/>
            </w:tcBorders>
            <w:noWrap/>
            <w:vAlign w:val="bottom"/>
            <w:hideMark/>
          </w:tcPr>
          <w:p w14:paraId="0356D142"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34A69038"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249F6574"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541720C9"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 </w:t>
            </w:r>
          </w:p>
        </w:tc>
        <w:tc>
          <w:tcPr>
            <w:tcW w:w="5242" w:type="dxa"/>
            <w:tcBorders>
              <w:top w:val="nil"/>
              <w:left w:val="nil"/>
              <w:bottom w:val="single" w:sz="4" w:space="0" w:color="auto"/>
              <w:right w:val="single" w:sz="4" w:space="0" w:color="auto"/>
            </w:tcBorders>
            <w:noWrap/>
            <w:vAlign w:val="bottom"/>
            <w:hideMark/>
          </w:tcPr>
          <w:p w14:paraId="1651A1DA"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137" w:type="dxa"/>
            <w:tcBorders>
              <w:top w:val="nil"/>
              <w:left w:val="nil"/>
              <w:bottom w:val="single" w:sz="4" w:space="0" w:color="auto"/>
              <w:right w:val="single" w:sz="4" w:space="0" w:color="auto"/>
            </w:tcBorders>
            <w:noWrap/>
            <w:vAlign w:val="bottom"/>
            <w:hideMark/>
          </w:tcPr>
          <w:p w14:paraId="54BAF213"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22E5A07D"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696" w:type="dxa"/>
            <w:tcBorders>
              <w:top w:val="nil"/>
              <w:left w:val="nil"/>
              <w:bottom w:val="single" w:sz="4" w:space="0" w:color="auto"/>
              <w:right w:val="single" w:sz="4" w:space="0" w:color="auto"/>
            </w:tcBorders>
            <w:noWrap/>
            <w:vAlign w:val="bottom"/>
            <w:hideMark/>
          </w:tcPr>
          <w:p w14:paraId="5E4AB03A"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72579295"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2199D189"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1203C86B" w14:textId="77777777" w:rsidR="00E756A5" w:rsidRPr="00E756A5" w:rsidRDefault="00E756A5" w:rsidP="00E756A5">
            <w:pPr>
              <w:spacing w:before="0" w:after="0" w:line="259" w:lineRule="auto"/>
              <w:rPr>
                <w:rFonts w:eastAsia="Calibri"/>
                <w:b/>
                <w:bCs/>
                <w:color w:val="000000"/>
                <w:lang w:val="en-ZA" w:eastAsia="en-ZA"/>
              </w:rPr>
            </w:pPr>
            <w:r w:rsidRPr="00E756A5">
              <w:rPr>
                <w:rFonts w:eastAsia="Calibri"/>
                <w:b/>
                <w:bCs/>
                <w:color w:val="000000"/>
                <w:lang w:val="en-ZA" w:eastAsia="en-ZA"/>
              </w:rPr>
              <w:t> 18</w:t>
            </w:r>
          </w:p>
        </w:tc>
        <w:tc>
          <w:tcPr>
            <w:tcW w:w="5242" w:type="dxa"/>
            <w:tcBorders>
              <w:top w:val="nil"/>
              <w:left w:val="nil"/>
              <w:bottom w:val="single" w:sz="4" w:space="0" w:color="auto"/>
              <w:right w:val="single" w:sz="4" w:space="0" w:color="auto"/>
            </w:tcBorders>
            <w:noWrap/>
            <w:vAlign w:val="bottom"/>
          </w:tcPr>
          <w:p w14:paraId="362C69F8"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1X 750 Diesel HP Machine (PER HR)</w:t>
            </w:r>
          </w:p>
        </w:tc>
        <w:tc>
          <w:tcPr>
            <w:tcW w:w="1137" w:type="dxa"/>
            <w:tcBorders>
              <w:top w:val="nil"/>
              <w:left w:val="nil"/>
              <w:bottom w:val="single" w:sz="4" w:space="0" w:color="auto"/>
              <w:right w:val="single" w:sz="4" w:space="0" w:color="auto"/>
            </w:tcBorders>
            <w:noWrap/>
            <w:vAlign w:val="bottom"/>
          </w:tcPr>
          <w:p w14:paraId="60EA124E"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tcPr>
          <w:p w14:paraId="0ECD118E"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xml:space="preserve">Rand/hr </w:t>
            </w:r>
          </w:p>
        </w:tc>
        <w:tc>
          <w:tcPr>
            <w:tcW w:w="696" w:type="dxa"/>
            <w:tcBorders>
              <w:top w:val="nil"/>
              <w:left w:val="nil"/>
              <w:bottom w:val="single" w:sz="4" w:space="0" w:color="auto"/>
              <w:right w:val="single" w:sz="4" w:space="0" w:color="auto"/>
            </w:tcBorders>
            <w:noWrap/>
            <w:vAlign w:val="bottom"/>
            <w:hideMark/>
          </w:tcPr>
          <w:p w14:paraId="6C27388B"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37B12309"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78BF36BD"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25083044"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 </w:t>
            </w:r>
          </w:p>
        </w:tc>
        <w:tc>
          <w:tcPr>
            <w:tcW w:w="5242" w:type="dxa"/>
            <w:tcBorders>
              <w:top w:val="nil"/>
              <w:left w:val="nil"/>
              <w:bottom w:val="single" w:sz="4" w:space="0" w:color="auto"/>
              <w:right w:val="single" w:sz="4" w:space="0" w:color="auto"/>
            </w:tcBorders>
            <w:noWrap/>
            <w:vAlign w:val="bottom"/>
            <w:hideMark/>
          </w:tcPr>
          <w:p w14:paraId="46305CB8"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137" w:type="dxa"/>
            <w:tcBorders>
              <w:top w:val="nil"/>
              <w:left w:val="nil"/>
              <w:bottom w:val="single" w:sz="4" w:space="0" w:color="auto"/>
              <w:right w:val="single" w:sz="4" w:space="0" w:color="auto"/>
            </w:tcBorders>
            <w:noWrap/>
            <w:vAlign w:val="bottom"/>
            <w:hideMark/>
          </w:tcPr>
          <w:p w14:paraId="4861EBA4"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6F99C286"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696" w:type="dxa"/>
            <w:tcBorders>
              <w:top w:val="nil"/>
              <w:left w:val="nil"/>
              <w:bottom w:val="single" w:sz="4" w:space="0" w:color="auto"/>
              <w:right w:val="single" w:sz="4" w:space="0" w:color="auto"/>
            </w:tcBorders>
            <w:noWrap/>
            <w:vAlign w:val="bottom"/>
            <w:hideMark/>
          </w:tcPr>
          <w:p w14:paraId="78C8879C"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40077278"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5265CD3E"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tcPr>
          <w:p w14:paraId="5AA3E5FF" w14:textId="77777777" w:rsidR="00E756A5" w:rsidRPr="00E756A5" w:rsidRDefault="00E756A5" w:rsidP="00E756A5">
            <w:pPr>
              <w:spacing w:before="0" w:after="0" w:line="259" w:lineRule="auto"/>
              <w:jc w:val="center"/>
              <w:rPr>
                <w:rFonts w:eastAsia="Calibri"/>
                <w:b/>
                <w:bCs/>
                <w:color w:val="000000"/>
                <w:lang w:val="en-ZA" w:eastAsia="en-ZA"/>
              </w:rPr>
            </w:pPr>
          </w:p>
        </w:tc>
        <w:tc>
          <w:tcPr>
            <w:tcW w:w="5242" w:type="dxa"/>
            <w:tcBorders>
              <w:top w:val="nil"/>
              <w:left w:val="nil"/>
              <w:bottom w:val="single" w:sz="4" w:space="0" w:color="auto"/>
              <w:right w:val="single" w:sz="4" w:space="0" w:color="auto"/>
            </w:tcBorders>
            <w:noWrap/>
            <w:vAlign w:val="bottom"/>
          </w:tcPr>
          <w:p w14:paraId="5CBB52DC" w14:textId="77777777" w:rsidR="00E756A5" w:rsidRPr="00E756A5" w:rsidRDefault="00E756A5" w:rsidP="00E756A5">
            <w:pPr>
              <w:spacing w:before="0" w:after="0" w:line="259" w:lineRule="auto"/>
              <w:rPr>
                <w:rFonts w:eastAsia="Calibri"/>
                <w:color w:val="000000"/>
                <w:lang w:val="en-ZA" w:eastAsia="en-ZA"/>
              </w:rPr>
            </w:pPr>
          </w:p>
        </w:tc>
        <w:tc>
          <w:tcPr>
            <w:tcW w:w="1137" w:type="dxa"/>
            <w:tcBorders>
              <w:top w:val="nil"/>
              <w:left w:val="nil"/>
              <w:bottom w:val="single" w:sz="4" w:space="0" w:color="auto"/>
              <w:right w:val="single" w:sz="4" w:space="0" w:color="auto"/>
            </w:tcBorders>
            <w:noWrap/>
            <w:vAlign w:val="bottom"/>
          </w:tcPr>
          <w:p w14:paraId="196698FE" w14:textId="77777777" w:rsidR="00E756A5" w:rsidRPr="00E756A5" w:rsidRDefault="00E756A5" w:rsidP="00E756A5">
            <w:pPr>
              <w:spacing w:before="0" w:after="0" w:line="259" w:lineRule="auto"/>
              <w:rPr>
                <w:rFonts w:eastAsia="Calibri"/>
                <w:color w:val="000000"/>
                <w:lang w:val="en-ZA" w:eastAsia="en-ZA"/>
              </w:rPr>
            </w:pPr>
          </w:p>
        </w:tc>
        <w:tc>
          <w:tcPr>
            <w:tcW w:w="1218" w:type="dxa"/>
            <w:tcBorders>
              <w:top w:val="nil"/>
              <w:left w:val="nil"/>
              <w:bottom w:val="single" w:sz="4" w:space="0" w:color="auto"/>
              <w:right w:val="single" w:sz="4" w:space="0" w:color="auto"/>
            </w:tcBorders>
            <w:noWrap/>
            <w:vAlign w:val="bottom"/>
          </w:tcPr>
          <w:p w14:paraId="1007FE4D" w14:textId="77777777" w:rsidR="00E756A5" w:rsidRPr="00E756A5" w:rsidRDefault="00E756A5" w:rsidP="00E756A5">
            <w:pPr>
              <w:spacing w:before="0" w:after="0" w:line="259" w:lineRule="auto"/>
              <w:rPr>
                <w:rFonts w:eastAsia="Calibri"/>
                <w:color w:val="000000"/>
                <w:lang w:val="en-ZA" w:eastAsia="en-ZA"/>
              </w:rPr>
            </w:pPr>
          </w:p>
        </w:tc>
        <w:tc>
          <w:tcPr>
            <w:tcW w:w="696" w:type="dxa"/>
            <w:tcBorders>
              <w:top w:val="nil"/>
              <w:left w:val="nil"/>
              <w:bottom w:val="single" w:sz="4" w:space="0" w:color="auto"/>
              <w:right w:val="single" w:sz="4" w:space="0" w:color="auto"/>
            </w:tcBorders>
            <w:noWrap/>
            <w:vAlign w:val="bottom"/>
            <w:hideMark/>
          </w:tcPr>
          <w:p w14:paraId="1DB38207"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0A9006E9"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r w:rsidR="00E756A5" w:rsidRPr="00E756A5" w14:paraId="72B29ECB" w14:textId="77777777" w:rsidTr="006D4D63">
        <w:trPr>
          <w:trHeight w:val="192"/>
        </w:trPr>
        <w:tc>
          <w:tcPr>
            <w:tcW w:w="570" w:type="dxa"/>
            <w:tcBorders>
              <w:top w:val="nil"/>
              <w:left w:val="single" w:sz="4" w:space="0" w:color="auto"/>
              <w:bottom w:val="single" w:sz="4" w:space="0" w:color="auto"/>
              <w:right w:val="single" w:sz="4" w:space="0" w:color="auto"/>
            </w:tcBorders>
            <w:noWrap/>
            <w:vAlign w:val="bottom"/>
            <w:hideMark/>
          </w:tcPr>
          <w:p w14:paraId="267FB0FF" w14:textId="77777777" w:rsidR="00E756A5" w:rsidRPr="00E756A5" w:rsidRDefault="00E756A5" w:rsidP="00E756A5">
            <w:pPr>
              <w:spacing w:before="0" w:after="0" w:line="259" w:lineRule="auto"/>
              <w:jc w:val="center"/>
              <w:rPr>
                <w:rFonts w:eastAsia="Calibri"/>
                <w:b/>
                <w:bCs/>
                <w:color w:val="000000"/>
                <w:lang w:val="en-ZA" w:eastAsia="en-ZA"/>
              </w:rPr>
            </w:pPr>
            <w:r w:rsidRPr="00E756A5">
              <w:rPr>
                <w:rFonts w:eastAsia="Calibri"/>
                <w:b/>
                <w:bCs/>
                <w:color w:val="000000"/>
                <w:lang w:val="en-ZA" w:eastAsia="en-ZA"/>
              </w:rPr>
              <w:t> </w:t>
            </w:r>
          </w:p>
        </w:tc>
        <w:tc>
          <w:tcPr>
            <w:tcW w:w="5242" w:type="dxa"/>
            <w:tcBorders>
              <w:top w:val="nil"/>
              <w:left w:val="nil"/>
              <w:bottom w:val="single" w:sz="4" w:space="0" w:color="auto"/>
              <w:right w:val="single" w:sz="4" w:space="0" w:color="auto"/>
            </w:tcBorders>
            <w:noWrap/>
            <w:vAlign w:val="bottom"/>
            <w:hideMark/>
          </w:tcPr>
          <w:p w14:paraId="0BB5E894"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137" w:type="dxa"/>
            <w:tcBorders>
              <w:top w:val="nil"/>
              <w:left w:val="nil"/>
              <w:bottom w:val="single" w:sz="4" w:space="0" w:color="auto"/>
              <w:right w:val="single" w:sz="4" w:space="0" w:color="auto"/>
            </w:tcBorders>
            <w:noWrap/>
            <w:vAlign w:val="bottom"/>
            <w:hideMark/>
          </w:tcPr>
          <w:p w14:paraId="5CA8233F"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218" w:type="dxa"/>
            <w:tcBorders>
              <w:top w:val="nil"/>
              <w:left w:val="nil"/>
              <w:bottom w:val="single" w:sz="4" w:space="0" w:color="auto"/>
              <w:right w:val="single" w:sz="4" w:space="0" w:color="auto"/>
            </w:tcBorders>
            <w:noWrap/>
            <w:vAlign w:val="bottom"/>
            <w:hideMark/>
          </w:tcPr>
          <w:p w14:paraId="395D0B8B"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696" w:type="dxa"/>
            <w:tcBorders>
              <w:top w:val="nil"/>
              <w:left w:val="nil"/>
              <w:bottom w:val="single" w:sz="4" w:space="0" w:color="auto"/>
              <w:right w:val="single" w:sz="4" w:space="0" w:color="auto"/>
            </w:tcBorders>
            <w:noWrap/>
            <w:vAlign w:val="bottom"/>
            <w:hideMark/>
          </w:tcPr>
          <w:p w14:paraId="41909D4D"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c>
          <w:tcPr>
            <w:tcW w:w="1057" w:type="dxa"/>
            <w:tcBorders>
              <w:top w:val="nil"/>
              <w:left w:val="nil"/>
              <w:bottom w:val="single" w:sz="4" w:space="0" w:color="auto"/>
              <w:right w:val="single" w:sz="4" w:space="0" w:color="auto"/>
            </w:tcBorders>
            <w:noWrap/>
            <w:vAlign w:val="bottom"/>
            <w:hideMark/>
          </w:tcPr>
          <w:p w14:paraId="63EF6997" w14:textId="77777777" w:rsidR="00E756A5" w:rsidRPr="00E756A5" w:rsidRDefault="00E756A5" w:rsidP="00E756A5">
            <w:pPr>
              <w:spacing w:before="0" w:after="0" w:line="259" w:lineRule="auto"/>
              <w:rPr>
                <w:rFonts w:eastAsia="Calibri"/>
                <w:color w:val="000000"/>
                <w:lang w:val="en-ZA" w:eastAsia="en-ZA"/>
              </w:rPr>
            </w:pPr>
            <w:r w:rsidRPr="00E756A5">
              <w:rPr>
                <w:rFonts w:eastAsia="Calibri"/>
                <w:color w:val="000000"/>
                <w:lang w:val="en-ZA" w:eastAsia="en-ZA"/>
              </w:rPr>
              <w:t> </w:t>
            </w:r>
          </w:p>
        </w:tc>
      </w:tr>
    </w:tbl>
    <w:p w14:paraId="7DC2C054" w14:textId="42CF30F8" w:rsidR="003221F5" w:rsidRDefault="003221F5">
      <w:pPr>
        <w:spacing w:before="0"/>
        <w:jc w:val="both"/>
        <w:rPr>
          <w:rFonts w:ascii="Arial Narrow" w:eastAsia="Arial Narrow" w:hAnsi="Arial Narrow" w:cs="Arial Narrow"/>
          <w:b/>
          <w:iCs/>
          <w:sz w:val="18"/>
          <w:szCs w:val="18"/>
        </w:rPr>
      </w:pPr>
    </w:p>
    <w:p w14:paraId="267CD72D" w14:textId="77777777" w:rsidR="00E756A5" w:rsidRPr="00D6290F" w:rsidRDefault="00E756A5">
      <w:pPr>
        <w:spacing w:before="0"/>
        <w:jc w:val="both"/>
        <w:rPr>
          <w:rFonts w:ascii="Arial Narrow" w:eastAsia="Arial Narrow" w:hAnsi="Arial Narrow" w:cs="Arial Narrow"/>
          <w:b/>
          <w:iCs/>
          <w:sz w:val="18"/>
          <w:szCs w:val="18"/>
        </w:rPr>
      </w:pPr>
    </w:p>
    <w:p w14:paraId="2D3C46B2" w14:textId="77777777" w:rsidR="00D6290F" w:rsidRPr="00AB74DE" w:rsidRDefault="00D6290F">
      <w:pPr>
        <w:spacing w:before="0"/>
        <w:jc w:val="both"/>
        <w:rPr>
          <w:rFonts w:ascii="Arial Narrow" w:eastAsia="Arial Narrow" w:hAnsi="Arial Narrow" w:cs="Arial Narrow"/>
          <w:b/>
          <w:i/>
          <w:sz w:val="18"/>
          <w:szCs w:val="18"/>
        </w:rPr>
      </w:pPr>
    </w:p>
    <w:p w14:paraId="222DADA5" w14:textId="77777777" w:rsidR="003221F5" w:rsidRPr="00AB74DE" w:rsidRDefault="00466D6F">
      <w:pPr>
        <w:keepNext/>
        <w:spacing w:after="0" w:line="360" w:lineRule="auto"/>
        <w:jc w:val="both"/>
        <w:rPr>
          <w:rFonts w:ascii="Arial Narrow" w:eastAsia="Arial Narrow" w:hAnsi="Arial Narrow" w:cs="Arial Narrow"/>
          <w:i/>
          <w:sz w:val="20"/>
          <w:szCs w:val="20"/>
        </w:rPr>
      </w:pPr>
      <w:r w:rsidRPr="00AB74DE">
        <w:rPr>
          <w:rFonts w:ascii="Arial Narrow" w:eastAsia="Arial Narrow" w:hAnsi="Arial Narrow" w:cs="Arial Narrow"/>
          <w:i/>
          <w:sz w:val="20"/>
          <w:szCs w:val="20"/>
        </w:rPr>
        <w:lastRenderedPageBreak/>
        <w:t>Respondents are to note that Foskor will round off final pricing scores to the nearest 2 (two) decimal places.</w:t>
      </w:r>
    </w:p>
    <w:p w14:paraId="4D6B5F71" w14:textId="77777777" w:rsidR="003221F5" w:rsidRPr="00AB74DE" w:rsidRDefault="00466D6F">
      <w:pPr>
        <w:spacing w:after="0" w:line="360" w:lineRule="auto"/>
        <w:jc w:val="both"/>
        <w:rPr>
          <w:rFonts w:ascii="Arial Narrow" w:eastAsia="Arial Narrow" w:hAnsi="Arial Narrow" w:cs="Arial Narrow"/>
          <w:sz w:val="20"/>
          <w:szCs w:val="20"/>
          <w:highlight w:val="yellow"/>
        </w:rPr>
      </w:pPr>
      <w:r w:rsidRPr="00AB74DE">
        <w:rPr>
          <w:rFonts w:ascii="Arial Narrow" w:eastAsia="Arial Narrow" w:hAnsi="Arial Narrow" w:cs="Arial Narrow"/>
          <w:b/>
          <w:sz w:val="20"/>
          <w:szCs w:val="20"/>
        </w:rPr>
        <w:t>Notes to Pricing:</w:t>
      </w:r>
    </w:p>
    <w:p w14:paraId="2B395D5A" w14:textId="77777777" w:rsidR="003221F5" w:rsidRPr="00AB74DE"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AB74DE">
        <w:rPr>
          <w:rFonts w:ascii="Arial Narrow" w:eastAsia="Arial Narrow" w:hAnsi="Arial Narrow" w:cs="Arial Narrow"/>
          <w:b w:val="0"/>
          <w:color w:val="auto"/>
          <w:sz w:val="20"/>
          <w:szCs w:val="20"/>
        </w:rPr>
        <w:t>Respondents are to note that if the price offered by the highest scoring bidder is not market-related, Foskor may not award the contract to that Respondent. Foskor may-</w:t>
      </w:r>
    </w:p>
    <w:p w14:paraId="52BEFD5E" w14:textId="1DE3D640" w:rsidR="003221F5" w:rsidRPr="00AB74DE" w:rsidRDefault="00466D6F">
      <w:pPr>
        <w:pStyle w:val="Heading3"/>
        <w:numPr>
          <w:ilvl w:val="0"/>
          <w:numId w:val="43"/>
        </w:numPr>
        <w:spacing w:before="60" w:after="0" w:line="360" w:lineRule="auto"/>
        <w:jc w:val="both"/>
        <w:rPr>
          <w:rFonts w:ascii="Arial Narrow" w:eastAsia="Arial Narrow" w:hAnsi="Arial Narrow" w:cs="Arial Narrow"/>
          <w:color w:val="auto"/>
          <w:sz w:val="20"/>
          <w:szCs w:val="20"/>
        </w:rPr>
      </w:pPr>
      <w:r w:rsidRPr="00AB74DE">
        <w:rPr>
          <w:rFonts w:ascii="Arial Narrow" w:eastAsia="Arial Narrow" w:hAnsi="Arial Narrow" w:cs="Arial Narrow"/>
          <w:b w:val="0"/>
          <w:color w:val="auto"/>
          <w:sz w:val="20"/>
          <w:szCs w:val="20"/>
        </w:rPr>
        <w:t xml:space="preserve">negotiate a market-related price with the Respondent scoring the highest points or cancel the </w:t>
      </w:r>
      <w:r w:rsidR="0068280B" w:rsidRPr="00AB74DE">
        <w:rPr>
          <w:rFonts w:ascii="Arial Narrow" w:eastAsia="Arial Narrow" w:hAnsi="Arial Narrow" w:cs="Arial Narrow"/>
          <w:b w:val="0"/>
          <w:color w:val="auto"/>
          <w:sz w:val="20"/>
          <w:szCs w:val="20"/>
        </w:rPr>
        <w:t>RFP.</w:t>
      </w:r>
    </w:p>
    <w:p w14:paraId="040AD76B" w14:textId="2065FB3A" w:rsidR="003221F5" w:rsidRPr="00AB74DE" w:rsidRDefault="00466D6F">
      <w:pPr>
        <w:pStyle w:val="Heading3"/>
        <w:numPr>
          <w:ilvl w:val="0"/>
          <w:numId w:val="43"/>
        </w:numPr>
        <w:spacing w:before="60" w:after="0" w:line="360" w:lineRule="auto"/>
        <w:jc w:val="both"/>
        <w:rPr>
          <w:rFonts w:ascii="Arial Narrow" w:eastAsia="Arial Narrow" w:hAnsi="Arial Narrow" w:cs="Arial Narrow"/>
          <w:color w:val="auto"/>
          <w:sz w:val="20"/>
          <w:szCs w:val="20"/>
        </w:rPr>
      </w:pPr>
      <w:r w:rsidRPr="00AB74DE">
        <w:rPr>
          <w:rFonts w:ascii="Arial Narrow" w:eastAsia="Arial Narrow" w:hAnsi="Arial Narrow" w:cs="Arial Narrow"/>
          <w:b w:val="0"/>
          <w:color w:val="auto"/>
          <w:sz w:val="20"/>
          <w:szCs w:val="20"/>
        </w:rPr>
        <w:t xml:space="preserve">if that Respondent does not agree to a market-related price, negotiate a market-related price with the Respondent scoring the second highest points or cancel the </w:t>
      </w:r>
      <w:r w:rsidR="0068280B" w:rsidRPr="00AB74DE">
        <w:rPr>
          <w:rFonts w:ascii="Arial Narrow" w:eastAsia="Arial Narrow" w:hAnsi="Arial Narrow" w:cs="Arial Narrow"/>
          <w:b w:val="0"/>
          <w:color w:val="auto"/>
          <w:sz w:val="20"/>
          <w:szCs w:val="20"/>
        </w:rPr>
        <w:t>RFP.</w:t>
      </w:r>
    </w:p>
    <w:p w14:paraId="2EF6D64D" w14:textId="77777777" w:rsidR="003221F5" w:rsidRPr="00AB74DE" w:rsidRDefault="00466D6F">
      <w:pPr>
        <w:pStyle w:val="Heading3"/>
        <w:numPr>
          <w:ilvl w:val="0"/>
          <w:numId w:val="43"/>
        </w:numPr>
        <w:spacing w:before="60" w:after="0" w:line="360" w:lineRule="auto"/>
        <w:jc w:val="both"/>
        <w:rPr>
          <w:rFonts w:ascii="Arial Narrow" w:eastAsia="Arial Narrow" w:hAnsi="Arial Narrow" w:cs="Arial Narrow"/>
          <w:color w:val="auto"/>
          <w:sz w:val="20"/>
          <w:szCs w:val="20"/>
        </w:rPr>
      </w:pPr>
      <w:r w:rsidRPr="00AB74DE">
        <w:rPr>
          <w:rFonts w:ascii="Arial Narrow" w:eastAsia="Arial Narrow" w:hAnsi="Arial Narrow" w:cs="Arial Narrow"/>
          <w:b w:val="0"/>
          <w:color w:val="auto"/>
          <w:sz w:val="20"/>
          <w:szCs w:val="20"/>
        </w:rPr>
        <w:t>if the Respondent scoring the second highest points does not agree to a market-related price, negotiate a market-related price with the Respondent scoring the third highest points or cancel the RFP.</w:t>
      </w:r>
    </w:p>
    <w:p w14:paraId="4E8804D0" w14:textId="77777777" w:rsidR="003221F5" w:rsidRPr="00AB74DE" w:rsidRDefault="00466D6F">
      <w:pPr>
        <w:pStyle w:val="Heading3"/>
        <w:numPr>
          <w:ilvl w:val="2"/>
          <w:numId w:val="19"/>
        </w:numPr>
        <w:spacing w:before="60" w:after="0" w:line="360" w:lineRule="auto"/>
        <w:ind w:left="567" w:firstLine="0"/>
        <w:jc w:val="both"/>
        <w:rPr>
          <w:rFonts w:ascii="Arial Narrow" w:eastAsia="Arial Narrow" w:hAnsi="Arial Narrow" w:cs="Arial Narrow"/>
          <w:b w:val="0"/>
          <w:color w:val="auto"/>
          <w:sz w:val="20"/>
          <w:szCs w:val="20"/>
        </w:rPr>
      </w:pPr>
      <w:r w:rsidRPr="00AB74DE">
        <w:rPr>
          <w:rFonts w:ascii="Arial Narrow" w:eastAsia="Arial Narrow" w:hAnsi="Arial Narrow" w:cs="Arial Narrow"/>
          <w:b w:val="0"/>
          <w:color w:val="auto"/>
          <w:sz w:val="20"/>
          <w:szCs w:val="20"/>
        </w:rPr>
        <w:t>If a market-related price is not agreed with the Respondent scoring the third highest points, Foskor must cancel the RFP.</w:t>
      </w:r>
    </w:p>
    <w:p w14:paraId="532D8C48" w14:textId="77777777" w:rsidR="003221F5" w:rsidRPr="0068280B"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68280B">
        <w:rPr>
          <w:rFonts w:ascii="Arial Narrow" w:eastAsia="Arial Narrow" w:hAnsi="Arial Narrow" w:cs="Arial Narrow"/>
          <w:b w:val="0"/>
          <w:color w:val="auto"/>
          <w:sz w:val="20"/>
          <w:szCs w:val="20"/>
        </w:rPr>
        <w:t>Prices must be quoted in South African Rand inclusive of VAT.</w:t>
      </w:r>
    </w:p>
    <w:p w14:paraId="156B9581" w14:textId="77777777" w:rsidR="003221F5" w:rsidRPr="0068280B"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68280B">
        <w:rPr>
          <w:rFonts w:ascii="Arial Narrow" w:eastAsia="Arial Narrow" w:hAnsi="Arial Narrow" w:cs="Arial Narrow"/>
          <w:b w:val="0"/>
          <w:color w:val="auto"/>
          <w:sz w:val="20"/>
          <w:szCs w:val="20"/>
        </w:rPr>
        <w:t>Any disbursement not specifically priced for will not be considered/accepted by Foskor.</w:t>
      </w:r>
    </w:p>
    <w:p w14:paraId="5B532631" w14:textId="77777777" w:rsidR="003221F5" w:rsidRPr="0068280B"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68280B">
        <w:rPr>
          <w:rFonts w:ascii="Arial Narrow" w:eastAsia="Arial Narrow" w:hAnsi="Arial Narrow" w:cs="Arial Narrow"/>
          <w:b w:val="0"/>
          <w:color w:val="auto"/>
          <w:sz w:val="20"/>
          <w:szCs w:val="20"/>
        </w:rPr>
        <w:t>To facilitate like-for-like comparison bidders must submit pricing strictly in accordance with this pricing schedule and not utilise a different format. Deviation from this pricing schedule could result in a bid being declared non-responsive.</w:t>
      </w:r>
    </w:p>
    <w:p w14:paraId="1FED05B6" w14:textId="77777777" w:rsidR="003221F5" w:rsidRPr="0068280B"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68280B">
        <w:rPr>
          <w:rFonts w:ascii="Arial Narrow" w:eastAsia="Arial Narrow" w:hAnsi="Arial Narrow" w:cs="Arial Narrow"/>
          <w:b w:val="0"/>
          <w:color w:val="auto"/>
          <w:sz w:val="20"/>
          <w:szCs w:val="20"/>
        </w:rPr>
        <w:t>Rates proposed must be aligned with the Guide on Hourly Fee Rates for Consultants” by the Department of Public Service and Administration (DPSA</w:t>
      </w:r>
      <w:proofErr w:type="gramStart"/>
      <w:r w:rsidRPr="0068280B">
        <w:rPr>
          <w:rFonts w:ascii="Arial Narrow" w:eastAsia="Arial Narrow" w:hAnsi="Arial Narrow" w:cs="Arial Narrow"/>
          <w:b w:val="0"/>
          <w:color w:val="auto"/>
          <w:sz w:val="20"/>
          <w:szCs w:val="20"/>
        </w:rPr>
        <w:t>);</w:t>
      </w:r>
      <w:proofErr w:type="gramEnd"/>
    </w:p>
    <w:p w14:paraId="6300DDC6" w14:textId="77777777" w:rsidR="003221F5" w:rsidRPr="0068280B"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68280B">
        <w:rPr>
          <w:rFonts w:ascii="Arial Narrow" w:eastAsia="Arial Narrow" w:hAnsi="Arial Narrow" w:cs="Arial Narrow"/>
          <w:b w:val="0"/>
          <w:color w:val="auto"/>
          <w:sz w:val="20"/>
          <w:szCs w:val="20"/>
        </w:rPr>
        <w:t>Quantities given are estimates only. Any orders resulting from this RFP will be on an “as and when required” basis.</w:t>
      </w:r>
    </w:p>
    <w:p w14:paraId="3348D9C9" w14:textId="77777777" w:rsidR="003221F5" w:rsidRPr="0068280B"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68280B">
        <w:rPr>
          <w:rFonts w:ascii="Arial Narrow" w:eastAsia="Arial Narrow" w:hAnsi="Arial Narrow" w:cs="Arial Narrow"/>
          <w:b w:val="0"/>
          <w:color w:val="auto"/>
          <w:sz w:val="20"/>
          <w:szCs w:val="20"/>
        </w:rPr>
        <w:t xml:space="preserve">Prices are to be quoted on a delivered basis </w:t>
      </w:r>
      <w:proofErr w:type="gramStart"/>
      <w:r w:rsidRPr="0068280B">
        <w:rPr>
          <w:rFonts w:ascii="Arial Narrow" w:eastAsia="Arial Narrow" w:hAnsi="Arial Narrow" w:cs="Arial Narrow"/>
          <w:b w:val="0"/>
          <w:color w:val="auto"/>
          <w:sz w:val="20"/>
          <w:szCs w:val="20"/>
        </w:rPr>
        <w:t>to .</w:t>
      </w:r>
      <w:proofErr w:type="gramEnd"/>
    </w:p>
    <w:p w14:paraId="0CD7BA3B" w14:textId="77777777" w:rsidR="003221F5" w:rsidRPr="0068280B"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68280B">
        <w:rPr>
          <w:rFonts w:ascii="Arial Narrow" w:eastAsia="Arial Narrow" w:hAnsi="Arial Narrow" w:cs="Arial Narrow"/>
          <w:b w:val="0"/>
          <w:color w:val="auto"/>
          <w:sz w:val="20"/>
          <w:szCs w:val="20"/>
        </w:rPr>
        <w:t>Please note that should you have offered a discounted price(s), Foskor will only consider such price discount(s) in the final evaluation stage if offered on an unconditional basis.</w:t>
      </w:r>
    </w:p>
    <w:p w14:paraId="4B10247A" w14:textId="77777777" w:rsidR="003221F5" w:rsidRPr="0068280B" w:rsidRDefault="00466D6F">
      <w:pPr>
        <w:numPr>
          <w:ilvl w:val="2"/>
          <w:numId w:val="2"/>
        </w:numPr>
        <w:spacing w:before="60" w:after="0" w:line="360" w:lineRule="auto"/>
        <w:ind w:left="567"/>
        <w:jc w:val="both"/>
        <w:rPr>
          <w:rFonts w:ascii="Arial Narrow" w:eastAsia="Arial Narrow" w:hAnsi="Arial Narrow" w:cs="Arial Narrow"/>
          <w:sz w:val="20"/>
          <w:szCs w:val="20"/>
        </w:rPr>
      </w:pPr>
      <w:r w:rsidRPr="0068280B">
        <w:rPr>
          <w:rFonts w:ascii="Arial Narrow" w:eastAsia="Arial Narrow" w:hAnsi="Arial Narrow" w:cs="Arial Narrow"/>
          <w:sz w:val="20"/>
          <w:szCs w:val="20"/>
        </w:rPr>
        <w:t>Where a Respondent’s price(s) includes imported goods/items, the rate of exchange to be used must be in South African Rands for purposes of determining whether the price is market related or not and must be the currency’s rate published by the South African Reserve Bank on the date of the advertisement of the bid:</w:t>
      </w:r>
    </w:p>
    <w:p w14:paraId="45543B41" w14:textId="77777777" w:rsidR="003221F5" w:rsidRPr="0068280B" w:rsidRDefault="00466D6F">
      <w:pPr>
        <w:spacing w:before="60" w:after="0" w:line="360" w:lineRule="auto"/>
        <w:ind w:left="567"/>
        <w:jc w:val="both"/>
        <w:rPr>
          <w:rFonts w:ascii="Arial Narrow" w:eastAsia="Arial Narrow" w:hAnsi="Arial Narrow" w:cs="Arial Narrow"/>
          <w:sz w:val="20"/>
          <w:szCs w:val="20"/>
        </w:rPr>
      </w:pPr>
      <w:r w:rsidRPr="0068280B">
        <w:rPr>
          <w:rFonts w:ascii="Arial Narrow" w:eastAsia="Arial Narrow" w:hAnsi="Arial Narrow" w:cs="Arial Narrow"/>
          <w:sz w:val="20"/>
          <w:szCs w:val="20"/>
        </w:rPr>
        <w:t>Currency rate of exchange utilised: _________________________</w:t>
      </w:r>
    </w:p>
    <w:p w14:paraId="4B720BC6" w14:textId="77777777" w:rsidR="003221F5" w:rsidRPr="0068280B" w:rsidRDefault="00466D6F">
      <w:pPr>
        <w:numPr>
          <w:ilvl w:val="2"/>
          <w:numId w:val="2"/>
        </w:numPr>
        <w:spacing w:before="60" w:after="0" w:line="360" w:lineRule="auto"/>
        <w:ind w:left="567"/>
        <w:jc w:val="both"/>
        <w:rPr>
          <w:rFonts w:ascii="Arial Narrow" w:eastAsia="Arial Narrow" w:hAnsi="Arial Narrow" w:cs="Arial Narrow"/>
          <w:sz w:val="20"/>
          <w:szCs w:val="20"/>
        </w:rPr>
      </w:pPr>
      <w:r w:rsidRPr="0068280B">
        <w:rPr>
          <w:rFonts w:ascii="Arial Narrow" w:eastAsia="Arial Narrow" w:hAnsi="Arial Narrow" w:cs="Arial Narrow"/>
          <w:sz w:val="20"/>
          <w:szCs w:val="20"/>
        </w:rPr>
        <w:t xml:space="preserve">In respect of incoterms conditions, if applicable, please refer to paragraph 25 of the General Bid Conditions which is attached to the RFP as Annexure ………………. </w:t>
      </w:r>
      <w:r w:rsidRPr="0068280B">
        <w:rPr>
          <w:rFonts w:ascii="Arial Narrow" w:eastAsia="Arial Narrow" w:hAnsi="Arial Narrow" w:cs="Arial Narrow"/>
          <w:i/>
          <w:sz w:val="20"/>
          <w:szCs w:val="20"/>
        </w:rPr>
        <w:t>[Complete required information or remove entire sentence if not applicable]</w:t>
      </w:r>
    </w:p>
    <w:p w14:paraId="713A78A1" w14:textId="77777777" w:rsidR="003221F5" w:rsidRPr="0068280B" w:rsidRDefault="00466D6F">
      <w:pPr>
        <w:numPr>
          <w:ilvl w:val="2"/>
          <w:numId w:val="2"/>
        </w:numPr>
        <w:spacing w:before="60" w:after="0" w:line="360" w:lineRule="auto"/>
        <w:ind w:left="567"/>
        <w:jc w:val="both"/>
        <w:rPr>
          <w:rFonts w:ascii="Arial Narrow" w:eastAsia="Arial Narrow" w:hAnsi="Arial Narrow" w:cs="Arial Narrow"/>
          <w:sz w:val="20"/>
          <w:szCs w:val="20"/>
        </w:rPr>
      </w:pPr>
      <w:r w:rsidRPr="0068280B">
        <w:rPr>
          <w:rFonts w:ascii="Arial Narrow" w:eastAsia="Arial Narrow" w:hAnsi="Arial Narrow" w:cs="Arial Narrow"/>
          <w:sz w:val="20"/>
          <w:szCs w:val="20"/>
        </w:rPr>
        <w:t>Manufacturing and delivery lead time calculated from the date of receipt of purchase order: ______ weeks.</w:t>
      </w:r>
    </w:p>
    <w:p w14:paraId="6B32A030" w14:textId="77777777" w:rsidR="003221F5" w:rsidRPr="0068280B" w:rsidRDefault="00466D6F">
      <w:pPr>
        <w:numPr>
          <w:ilvl w:val="2"/>
          <w:numId w:val="2"/>
        </w:numPr>
        <w:spacing w:before="60" w:after="0" w:line="360" w:lineRule="auto"/>
        <w:ind w:left="567"/>
        <w:jc w:val="both"/>
        <w:rPr>
          <w:rFonts w:ascii="Arial Narrow" w:eastAsia="Arial Narrow" w:hAnsi="Arial Narrow" w:cs="Arial Narrow"/>
          <w:sz w:val="20"/>
          <w:szCs w:val="20"/>
        </w:rPr>
      </w:pPr>
      <w:r w:rsidRPr="0068280B">
        <w:rPr>
          <w:rFonts w:ascii="Arial Narrow" w:eastAsia="Arial Narrow" w:hAnsi="Arial Narrow" w:cs="Arial Narrow"/>
          <w:sz w:val="20"/>
          <w:szCs w:val="20"/>
        </w:rPr>
        <w:t>Respondents, if awarded the contract, are required to indicate that their prices quoted would be kept firm and fixed for the contract duration. [Not to be confused with bid validity period Section 2, clause 1]</w:t>
      </w:r>
    </w:p>
    <w:tbl>
      <w:tblPr>
        <w:tblStyle w:val="46"/>
        <w:tblW w:w="2520" w:type="dxa"/>
        <w:tblInd w:w="32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260"/>
      </w:tblGrid>
      <w:tr w:rsidR="00AB74DE" w:rsidRPr="00AB74DE" w14:paraId="5DE08C9F" w14:textId="77777777">
        <w:tc>
          <w:tcPr>
            <w:tcW w:w="1260"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10383A44" w14:textId="77777777" w:rsidR="003221F5" w:rsidRPr="00AB74DE" w:rsidRDefault="00466D6F">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line="360" w:lineRule="auto"/>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YES</w:t>
            </w:r>
          </w:p>
        </w:tc>
        <w:tc>
          <w:tcPr>
            <w:tcW w:w="1260" w:type="dxa"/>
            <w:tcBorders>
              <w:top w:val="single" w:sz="4" w:space="0" w:color="000000"/>
              <w:left w:val="single" w:sz="4" w:space="0" w:color="000000"/>
              <w:bottom w:val="single" w:sz="4" w:space="0" w:color="000000"/>
              <w:right w:val="single" w:sz="4" w:space="0" w:color="000000"/>
            </w:tcBorders>
            <w:vAlign w:val="center"/>
          </w:tcPr>
          <w:p w14:paraId="581FFAAC" w14:textId="77777777" w:rsidR="003221F5" w:rsidRPr="00AB74DE"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line="360" w:lineRule="auto"/>
              <w:jc w:val="center"/>
              <w:rPr>
                <w:rFonts w:ascii="Arial Narrow" w:eastAsia="Arial Narrow" w:hAnsi="Arial Narrow" w:cs="Arial Narrow"/>
                <w:b/>
                <w:sz w:val="20"/>
                <w:szCs w:val="20"/>
              </w:rPr>
            </w:pPr>
          </w:p>
        </w:tc>
      </w:tr>
    </w:tbl>
    <w:p w14:paraId="0A7F9E6F" w14:textId="77777777" w:rsidR="003221F5" w:rsidRPr="00AB74DE" w:rsidRDefault="00466D6F">
      <w:pPr>
        <w:spacing w:before="60" w:after="0" w:line="360" w:lineRule="auto"/>
        <w:ind w:left="3600" w:firstLine="720"/>
        <w:jc w:val="both"/>
        <w:rPr>
          <w:rFonts w:ascii="Arial Narrow" w:eastAsia="Arial Narrow" w:hAnsi="Arial Narrow" w:cs="Arial Narrow"/>
          <w:sz w:val="20"/>
          <w:szCs w:val="20"/>
        </w:rPr>
      </w:pPr>
      <w:r w:rsidRPr="00AB74DE">
        <w:rPr>
          <w:rFonts w:ascii="Arial Narrow" w:eastAsia="Arial Narrow" w:hAnsi="Arial Narrow" w:cs="Arial Narrow"/>
          <w:sz w:val="20"/>
          <w:szCs w:val="20"/>
        </w:rPr>
        <w:t>OR</w:t>
      </w:r>
    </w:p>
    <w:p w14:paraId="5CEDC6AA" w14:textId="77777777" w:rsidR="003221F5" w:rsidRPr="0068280B" w:rsidRDefault="00466D6F">
      <w:pPr>
        <w:numPr>
          <w:ilvl w:val="2"/>
          <w:numId w:val="2"/>
        </w:numPr>
        <w:spacing w:before="60" w:after="0" w:line="360" w:lineRule="auto"/>
        <w:ind w:left="567"/>
        <w:jc w:val="both"/>
        <w:rPr>
          <w:rFonts w:ascii="Arial Narrow" w:eastAsia="Arial Narrow" w:hAnsi="Arial Narrow" w:cs="Arial Narrow"/>
          <w:sz w:val="20"/>
          <w:szCs w:val="20"/>
        </w:rPr>
      </w:pPr>
      <w:r w:rsidRPr="0068280B">
        <w:rPr>
          <w:rFonts w:ascii="Arial Narrow" w:eastAsia="Arial Narrow" w:hAnsi="Arial Narrow" w:cs="Arial Narrow"/>
          <w:sz w:val="20"/>
          <w:szCs w:val="20"/>
        </w:rPr>
        <w:lastRenderedPageBreak/>
        <w:t>Respondents, if awarded the contract, are required to indicate that their prices quoted would be kept firm and fixed for a period of 12 months, subject thereafter to adjustment (i.e. after the initial period of 12 months), utilising the following price index/indices/adjustment formula. [Not to be confused with bid validity period Section 2, clause 1]</w:t>
      </w:r>
    </w:p>
    <w:p w14:paraId="5DC3612C" w14:textId="77777777" w:rsidR="003221F5" w:rsidRPr="00AB74DE" w:rsidRDefault="00466D6F">
      <w:pPr>
        <w:numPr>
          <w:ilvl w:val="0"/>
          <w:numId w:val="41"/>
        </w:numPr>
        <w:spacing w:before="240"/>
        <w:rPr>
          <w:rFonts w:ascii="Arial Narrow" w:hAnsi="Arial Narrow"/>
          <w:sz w:val="20"/>
          <w:szCs w:val="20"/>
        </w:rPr>
      </w:pPr>
      <w:r w:rsidRPr="00AB74DE">
        <w:rPr>
          <w:rFonts w:ascii="Arial Narrow" w:eastAsia="Arial Narrow" w:hAnsi="Arial Narrow" w:cs="Arial Narrow"/>
          <w:b/>
          <w:sz w:val="20"/>
          <w:szCs w:val="20"/>
        </w:rPr>
        <w:t>DISCLOSURE OF CONTRACT INFORMATION</w:t>
      </w:r>
    </w:p>
    <w:p w14:paraId="2B73BFE9" w14:textId="77777777" w:rsidR="003221F5" w:rsidRPr="00AB74DE" w:rsidRDefault="00466D6F">
      <w:pPr>
        <w:spacing w:before="240"/>
        <w:ind w:left="720"/>
        <w:rPr>
          <w:rFonts w:ascii="Arial Narrow" w:eastAsia="Arial Narrow" w:hAnsi="Arial Narrow" w:cs="Arial Narrow"/>
          <w:b/>
          <w:sz w:val="20"/>
          <w:szCs w:val="20"/>
        </w:rPr>
      </w:pPr>
      <w:r w:rsidRPr="00AB74DE">
        <w:rPr>
          <w:rFonts w:ascii="Arial Narrow" w:eastAsia="Arial Narrow" w:hAnsi="Arial Narrow" w:cs="Arial Narrow"/>
          <w:b/>
          <w:sz w:val="20"/>
          <w:szCs w:val="20"/>
        </w:rPr>
        <w:t xml:space="preserve">Prices tendered </w:t>
      </w:r>
    </w:p>
    <w:p w14:paraId="6ED84724" w14:textId="5F5F6614" w:rsidR="00D6290F" w:rsidRPr="00AB74DE" w:rsidRDefault="00466D6F" w:rsidP="00E756A5">
      <w:pPr>
        <w:spacing w:before="0" w:after="0" w:line="360" w:lineRule="auto"/>
        <w:ind w:left="720"/>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Respondents are to note that, on award of business, Foskor may be required to publish the tendered prices of the successful and unsuccessful Respondents </w:t>
      </w:r>
      <w:r w:rsidRPr="00AB74DE">
        <w:rPr>
          <w:rFonts w:ascii="Arial Narrow" w:eastAsia="Arial Narrow" w:hAnsi="Arial Narrow" w:cs="Arial Narrow"/>
          <w:i/>
          <w:sz w:val="20"/>
          <w:szCs w:val="20"/>
        </w:rPr>
        <w:t>inter alia</w:t>
      </w:r>
      <w:r w:rsidRPr="00AB74DE">
        <w:rPr>
          <w:rFonts w:ascii="Arial Narrow" w:eastAsia="Arial Narrow" w:hAnsi="Arial Narrow" w:cs="Arial Narrow"/>
          <w:sz w:val="20"/>
          <w:szCs w:val="20"/>
        </w:rPr>
        <w:t xml:space="preserve"> on the National Treasury e-Tender Publication Portal, (</w:t>
      </w:r>
      <w:hyperlink r:id="rId21">
        <w:r w:rsidRPr="00AB74DE">
          <w:rPr>
            <w:rFonts w:ascii="Arial Narrow" w:eastAsia="Arial Narrow" w:hAnsi="Arial Narrow" w:cs="Arial Narrow"/>
            <w:sz w:val="20"/>
            <w:szCs w:val="20"/>
            <w:u w:val="single"/>
          </w:rPr>
          <w:t>www.etenders.gov.za</w:t>
        </w:r>
      </w:hyperlink>
      <w:r w:rsidRPr="00AB74DE">
        <w:rPr>
          <w:rFonts w:ascii="Arial Narrow" w:eastAsia="Arial Narrow" w:hAnsi="Arial Narrow" w:cs="Arial Narrow"/>
          <w:sz w:val="20"/>
          <w:szCs w:val="20"/>
        </w:rPr>
        <w:t>), as required per National Treasury Instruction Note 01 of 2015/2016.</w:t>
      </w:r>
    </w:p>
    <w:p w14:paraId="20DDE69D" w14:textId="77777777" w:rsidR="003221F5" w:rsidRPr="00AB74DE" w:rsidRDefault="00466D6F">
      <w:pPr>
        <w:spacing w:before="240"/>
        <w:ind w:left="720"/>
        <w:rPr>
          <w:rFonts w:ascii="Arial Narrow" w:eastAsia="Arial Narrow" w:hAnsi="Arial Narrow" w:cs="Arial Narrow"/>
          <w:b/>
          <w:sz w:val="20"/>
          <w:szCs w:val="20"/>
        </w:rPr>
      </w:pPr>
      <w:r w:rsidRPr="00AB74DE">
        <w:rPr>
          <w:rFonts w:ascii="Arial Narrow" w:eastAsia="Arial Narrow" w:hAnsi="Arial Narrow" w:cs="Arial Narrow"/>
          <w:b/>
          <w:sz w:val="20"/>
          <w:szCs w:val="20"/>
        </w:rPr>
        <w:t>Johannesburg Stock Exchange Debt Listing Requirements</w:t>
      </w:r>
    </w:p>
    <w:p w14:paraId="7BE4EBF3" w14:textId="77777777" w:rsidR="003221F5" w:rsidRPr="00AB74DE" w:rsidRDefault="00466D6F">
      <w:pPr>
        <w:spacing w:before="0" w:after="0" w:line="360" w:lineRule="auto"/>
        <w:ind w:left="720"/>
        <w:jc w:val="both"/>
        <w:rPr>
          <w:rFonts w:ascii="Arial Narrow" w:eastAsia="Arial Narrow" w:hAnsi="Arial Narrow" w:cs="Arial Narrow"/>
          <w:sz w:val="20"/>
          <w:szCs w:val="20"/>
        </w:rPr>
      </w:pPr>
      <w:r w:rsidRPr="00AB74DE">
        <w:rPr>
          <w:rFonts w:ascii="Arial Narrow" w:eastAsia="Arial Narrow" w:hAnsi="Arial Narrow" w:cs="Arial Narrow"/>
          <w:sz w:val="20"/>
          <w:szCs w:val="20"/>
        </w:rPr>
        <w:t>Foskor may also be required to disclose information relating to the subsequent contract i.e. the name of the company, goods/services provided by the company, the value and duration of the contract, etc. in compliance with the Johannesburg Stock Exchange (JSE) Debt Listing Requirements.</w:t>
      </w:r>
    </w:p>
    <w:p w14:paraId="183CBE18" w14:textId="77777777" w:rsidR="003221F5" w:rsidRPr="00AB74DE" w:rsidRDefault="00466D6F">
      <w:pPr>
        <w:spacing w:before="240"/>
        <w:ind w:left="720"/>
        <w:rPr>
          <w:rFonts w:ascii="Arial Narrow" w:eastAsia="Arial Narrow" w:hAnsi="Arial Narrow" w:cs="Arial Narrow"/>
          <w:b/>
          <w:sz w:val="20"/>
          <w:szCs w:val="20"/>
        </w:rPr>
      </w:pPr>
      <w:r w:rsidRPr="00AB74DE">
        <w:rPr>
          <w:rFonts w:ascii="Arial Narrow" w:eastAsia="Arial Narrow" w:hAnsi="Arial Narrow" w:cs="Arial Narrow"/>
          <w:b/>
          <w:sz w:val="20"/>
          <w:szCs w:val="20"/>
        </w:rPr>
        <w:t>Domestic Prominent Influential Persons (DPIP) OR Foreign Prominent Public Officials (FPPO)</w:t>
      </w:r>
    </w:p>
    <w:p w14:paraId="6D555916" w14:textId="77777777" w:rsidR="003221F5" w:rsidRPr="00AB74DE" w:rsidRDefault="00466D6F">
      <w:pPr>
        <w:spacing w:before="0" w:after="0" w:line="360" w:lineRule="auto"/>
        <w:ind w:left="720"/>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Foskor is free to procure the services of any person within or outside the Republic of South Africa in accordance with applicable legislation. Foskor shall not conduct or conclude business transactions, with any Respondents without having: </w:t>
      </w:r>
    </w:p>
    <w:p w14:paraId="7E478DEF" w14:textId="59B064E5" w:rsidR="003221F5" w:rsidRPr="00AB74DE" w:rsidRDefault="00466D6F">
      <w:pPr>
        <w:numPr>
          <w:ilvl w:val="0"/>
          <w:numId w:val="47"/>
        </w:num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Considered relevant governance </w:t>
      </w:r>
      <w:r w:rsidR="0068280B" w:rsidRPr="00AB74DE">
        <w:rPr>
          <w:rFonts w:ascii="Arial Narrow" w:eastAsia="Arial Narrow" w:hAnsi="Arial Narrow" w:cs="Arial Narrow"/>
          <w:sz w:val="20"/>
          <w:szCs w:val="20"/>
        </w:rPr>
        <w:t>protocols.</w:t>
      </w:r>
      <w:r w:rsidRPr="00AB74DE">
        <w:rPr>
          <w:rFonts w:ascii="Arial Narrow" w:eastAsia="Arial Narrow" w:hAnsi="Arial Narrow" w:cs="Arial Narrow"/>
          <w:sz w:val="20"/>
          <w:szCs w:val="20"/>
        </w:rPr>
        <w:t xml:space="preserve"> </w:t>
      </w:r>
    </w:p>
    <w:p w14:paraId="1A1D0E3A" w14:textId="77777777" w:rsidR="003221F5" w:rsidRPr="00AB74DE" w:rsidRDefault="00466D6F">
      <w:pPr>
        <w:numPr>
          <w:ilvl w:val="0"/>
          <w:numId w:val="47"/>
        </w:num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Determined the DPIP or FPPO status of that counterparty; and </w:t>
      </w:r>
    </w:p>
    <w:p w14:paraId="67B7790C" w14:textId="77777777" w:rsidR="003221F5" w:rsidRPr="00AB74DE" w:rsidRDefault="00466D6F">
      <w:pPr>
        <w:numPr>
          <w:ilvl w:val="0"/>
          <w:numId w:val="47"/>
        </w:num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Conducted a risk assessment and due diligence to assess the potential risks that may be posed by the business relationship. </w:t>
      </w:r>
    </w:p>
    <w:p w14:paraId="360D9545" w14:textId="77777777" w:rsidR="003221F5" w:rsidRPr="00AB74DE" w:rsidRDefault="003221F5" w:rsidP="0068280B">
      <w:pPr>
        <w:spacing w:before="0" w:after="0" w:line="360" w:lineRule="auto"/>
        <w:jc w:val="both"/>
        <w:rPr>
          <w:rFonts w:ascii="Arial Narrow" w:eastAsia="Arial Narrow" w:hAnsi="Arial Narrow" w:cs="Arial Narrow"/>
          <w:sz w:val="18"/>
          <w:szCs w:val="18"/>
          <w:highlight w:val="magenta"/>
        </w:rPr>
      </w:pPr>
    </w:p>
    <w:p w14:paraId="42245341" w14:textId="77777777" w:rsidR="003221F5" w:rsidRPr="00AB74DE" w:rsidRDefault="00466D6F">
      <w:pPr>
        <w:spacing w:before="0" w:after="0" w:line="360" w:lineRule="auto"/>
        <w:ind w:left="720"/>
        <w:jc w:val="both"/>
        <w:rPr>
          <w:rFonts w:ascii="Arial Narrow" w:eastAsia="Arial Narrow" w:hAnsi="Arial Narrow" w:cs="Arial Narrow"/>
          <w:sz w:val="20"/>
          <w:szCs w:val="20"/>
        </w:rPr>
      </w:pPr>
      <w:r w:rsidRPr="00AB74DE">
        <w:rPr>
          <w:rFonts w:ascii="Arial Narrow" w:eastAsia="Arial Narrow" w:hAnsi="Arial Narrow" w:cs="Arial Narrow"/>
          <w:sz w:val="20"/>
          <w:szCs w:val="20"/>
        </w:rPr>
        <w:t>Respondents declaring a commercial relationship with a DPIP or FPPO are to note that Foskor is required to annually publish on its website a list of all business contracts entered into with DPIP or FPPO. This list will include successful Respondents, if applicable.</w:t>
      </w:r>
    </w:p>
    <w:p w14:paraId="1E75B8C9" w14:textId="63499EA6" w:rsidR="003221F5" w:rsidRPr="00AB74DE" w:rsidRDefault="00466D6F">
      <w:pPr>
        <w:numPr>
          <w:ilvl w:val="0"/>
          <w:numId w:val="41"/>
        </w:numPr>
        <w:spacing w:before="240"/>
        <w:rPr>
          <w:rFonts w:ascii="Arial Narrow" w:hAnsi="Arial Narrow"/>
          <w:sz w:val="20"/>
          <w:szCs w:val="20"/>
        </w:rPr>
      </w:pPr>
      <w:r w:rsidRPr="00AB74DE">
        <w:rPr>
          <w:rFonts w:ascii="Arial Narrow" w:hAnsi="Arial Narrow"/>
          <w:b/>
          <w:sz w:val="20"/>
          <w:szCs w:val="20"/>
        </w:rPr>
        <w:t xml:space="preserve">“AS AND WHEN REQUIRED” </w:t>
      </w:r>
      <w:r w:rsidR="001B027F" w:rsidRPr="00AB74DE">
        <w:rPr>
          <w:rFonts w:ascii="Arial Narrow" w:hAnsi="Arial Narrow"/>
          <w:b/>
          <w:sz w:val="20"/>
          <w:szCs w:val="20"/>
        </w:rPr>
        <w:t>CONTRACTS [</w:t>
      </w:r>
      <w:r w:rsidRPr="00AB74DE">
        <w:rPr>
          <w:rFonts w:ascii="Arial Narrow" w:hAnsi="Arial Narrow"/>
          <w:b/>
          <w:i/>
          <w:sz w:val="20"/>
          <w:szCs w:val="20"/>
        </w:rPr>
        <w:t>Remove heading and entire paragraph if not applicable]</w:t>
      </w:r>
    </w:p>
    <w:p w14:paraId="253EA9E6" w14:textId="77777777" w:rsidR="003221F5" w:rsidRPr="00AB74DE" w:rsidRDefault="00466D6F">
      <w:pPr>
        <w:numPr>
          <w:ilvl w:val="1"/>
          <w:numId w:val="41"/>
        </w:numPr>
        <w:spacing w:before="0" w:after="0" w:line="360" w:lineRule="auto"/>
        <w:ind w:left="1080"/>
        <w:jc w:val="both"/>
        <w:rPr>
          <w:rFonts w:ascii="Arial Narrow" w:hAnsi="Arial Narrow"/>
          <w:sz w:val="20"/>
          <w:szCs w:val="20"/>
        </w:rPr>
      </w:pPr>
      <w:r w:rsidRPr="00AB74DE">
        <w:rPr>
          <w:rFonts w:ascii="Arial Narrow" w:eastAsia="Arial Narrow" w:hAnsi="Arial Narrow" w:cs="Arial Narrow"/>
          <w:sz w:val="20"/>
          <w:szCs w:val="20"/>
        </w:rPr>
        <w:t xml:space="preserve">Purchase orders will be placed on the </w:t>
      </w:r>
      <w:r w:rsidRPr="000C1C42">
        <w:rPr>
          <w:rFonts w:ascii="Arial Narrow" w:eastAsia="Arial Narrow" w:hAnsi="Arial Narrow" w:cs="Arial Narrow"/>
          <w:sz w:val="20"/>
          <w:szCs w:val="20"/>
        </w:rPr>
        <w:t>Supplier/Service provider(s) from time to time</w:t>
      </w:r>
      <w:r w:rsidRPr="00AB74DE">
        <w:rPr>
          <w:rFonts w:ascii="Arial Narrow" w:eastAsia="Arial Narrow" w:hAnsi="Arial Narrow" w:cs="Arial Narrow"/>
          <w:sz w:val="20"/>
          <w:szCs w:val="20"/>
        </w:rPr>
        <w:t xml:space="preserve"> as and when Goods/Services are required.</w:t>
      </w:r>
    </w:p>
    <w:p w14:paraId="70089CD7" w14:textId="77777777" w:rsidR="003221F5" w:rsidRPr="000C1C42" w:rsidRDefault="00466D6F">
      <w:pPr>
        <w:numPr>
          <w:ilvl w:val="1"/>
          <w:numId w:val="41"/>
        </w:numPr>
        <w:spacing w:before="0" w:after="0" w:line="360" w:lineRule="auto"/>
        <w:ind w:left="1080"/>
        <w:jc w:val="both"/>
        <w:rPr>
          <w:rFonts w:ascii="Arial Narrow" w:hAnsi="Arial Narrow"/>
          <w:sz w:val="20"/>
          <w:szCs w:val="20"/>
        </w:rPr>
      </w:pPr>
      <w:r w:rsidRPr="00AB74DE">
        <w:rPr>
          <w:rFonts w:ascii="Arial Narrow" w:eastAsia="Arial Narrow" w:hAnsi="Arial Narrow" w:cs="Arial Narrow"/>
          <w:sz w:val="20"/>
          <w:szCs w:val="20"/>
        </w:rPr>
        <w:t xml:space="preserve">Foskor reserves the right to place purchase orders until the last day of the contract for deliveries to be </w:t>
      </w:r>
      <w:proofErr w:type="gramStart"/>
      <w:r w:rsidRPr="00AB74DE">
        <w:rPr>
          <w:rFonts w:ascii="Arial Narrow" w:eastAsia="Arial Narrow" w:hAnsi="Arial Narrow" w:cs="Arial Narrow"/>
          <w:sz w:val="20"/>
          <w:szCs w:val="20"/>
        </w:rPr>
        <w:t>effected</w:t>
      </w:r>
      <w:proofErr w:type="gramEnd"/>
      <w:r w:rsidRPr="00AB74DE">
        <w:rPr>
          <w:rFonts w:ascii="Arial Narrow" w:eastAsia="Arial Narrow" w:hAnsi="Arial Narrow" w:cs="Arial Narrow"/>
          <w:sz w:val="20"/>
          <w:szCs w:val="20"/>
        </w:rPr>
        <w:t xml:space="preserve">, within the </w:t>
      </w:r>
      <w:r w:rsidRPr="000C1C42">
        <w:rPr>
          <w:rFonts w:ascii="Arial Narrow" w:eastAsia="Arial Narrow" w:hAnsi="Arial Narrow" w:cs="Arial Narrow"/>
          <w:sz w:val="20"/>
          <w:szCs w:val="20"/>
        </w:rPr>
        <w:t>delivery period / lead time specified, beyond the expiry date of the contract under the same terms and conditions as agreed upon.</w:t>
      </w:r>
    </w:p>
    <w:p w14:paraId="1575DE77" w14:textId="77777777" w:rsidR="003221F5" w:rsidRPr="000C1C42" w:rsidRDefault="00466D6F">
      <w:pPr>
        <w:numPr>
          <w:ilvl w:val="1"/>
          <w:numId w:val="41"/>
        </w:numPr>
        <w:spacing w:before="0" w:after="0" w:line="360" w:lineRule="auto"/>
        <w:ind w:left="1080"/>
        <w:jc w:val="both"/>
        <w:rPr>
          <w:sz w:val="20"/>
          <w:szCs w:val="20"/>
        </w:rPr>
      </w:pPr>
      <w:r w:rsidRPr="000C1C42">
        <w:rPr>
          <w:rFonts w:ascii="Arial Narrow" w:eastAsia="Arial Narrow" w:hAnsi="Arial Narrow" w:cs="Arial Narrow"/>
          <w:sz w:val="20"/>
          <w:szCs w:val="20"/>
        </w:rPr>
        <w:t>Delivery requirements may be stipulated in purchase orders and scheduled deliveries may be called for.  However, delivery periods and maximum monthly rates of delivery offered by the Respondents will be used as guidelines in establishing lead times and monthly delivery requirements with the Supplier.</w:t>
      </w:r>
    </w:p>
    <w:p w14:paraId="65E44688" w14:textId="77777777" w:rsidR="003221F5" w:rsidRPr="000C1C42" w:rsidRDefault="00466D6F">
      <w:pPr>
        <w:numPr>
          <w:ilvl w:val="1"/>
          <w:numId w:val="41"/>
        </w:numPr>
        <w:spacing w:before="0" w:after="0" w:line="360" w:lineRule="auto"/>
        <w:ind w:left="1080"/>
        <w:jc w:val="both"/>
        <w:rPr>
          <w:sz w:val="20"/>
          <w:szCs w:val="20"/>
        </w:rPr>
      </w:pPr>
      <w:r w:rsidRPr="000C1C42">
        <w:rPr>
          <w:rFonts w:ascii="Arial Narrow" w:eastAsia="Arial Narrow" w:hAnsi="Arial Narrow" w:cs="Arial Narrow"/>
          <w:sz w:val="20"/>
          <w:szCs w:val="20"/>
        </w:rPr>
        <w:lastRenderedPageBreak/>
        <w:t>Where scheduled deliveries are required, the delivery period(s) specified must be strictly complied with, unless otherwise requested by Foskor. Material supplied earlier than specified may not be paid for or may be returned by Foskor, with the Supplier being held liable for all expenses so incurred, e.g. handling and transport charges.</w:t>
      </w:r>
    </w:p>
    <w:p w14:paraId="0172BE4E" w14:textId="77777777" w:rsidR="003221F5" w:rsidRPr="000C1C42" w:rsidRDefault="00466D6F">
      <w:pPr>
        <w:numPr>
          <w:ilvl w:val="1"/>
          <w:numId w:val="41"/>
        </w:numPr>
        <w:spacing w:before="0" w:after="0" w:line="360" w:lineRule="auto"/>
        <w:ind w:left="1080"/>
        <w:jc w:val="both"/>
        <w:rPr>
          <w:sz w:val="20"/>
          <w:szCs w:val="20"/>
        </w:rPr>
      </w:pPr>
      <w:r w:rsidRPr="000C1C42">
        <w:rPr>
          <w:rFonts w:ascii="Arial Narrow" w:eastAsia="Arial Narrow" w:hAnsi="Arial Narrow" w:cs="Arial Narrow"/>
          <w:sz w:val="20"/>
          <w:szCs w:val="20"/>
        </w:rPr>
        <w:t xml:space="preserve">If the delivery period offered by the Respondents is subject to a maximum monthly production capacity, full particulars must be indicated in Section 4 </w:t>
      </w:r>
      <w:r w:rsidRPr="000C1C42">
        <w:rPr>
          <w:rFonts w:ascii="Arial Narrow" w:eastAsia="Arial Narrow" w:hAnsi="Arial Narrow" w:cs="Arial Narrow"/>
          <w:i/>
          <w:sz w:val="20"/>
          <w:szCs w:val="20"/>
        </w:rPr>
        <w:t>[Pricing and Delivery Schedule]</w:t>
      </w:r>
    </w:p>
    <w:p w14:paraId="29FB6338" w14:textId="77777777" w:rsidR="003221F5" w:rsidRPr="00AB74DE" w:rsidRDefault="00466D6F">
      <w:pPr>
        <w:numPr>
          <w:ilvl w:val="1"/>
          <w:numId w:val="41"/>
        </w:numPr>
        <w:spacing w:before="0" w:after="0" w:line="360" w:lineRule="auto"/>
        <w:ind w:left="1080"/>
        <w:jc w:val="both"/>
        <w:rPr>
          <w:sz w:val="20"/>
          <w:szCs w:val="20"/>
        </w:rPr>
      </w:pPr>
      <w:r w:rsidRPr="00AB74DE">
        <w:rPr>
          <w:rFonts w:ascii="Arial Narrow" w:eastAsia="Arial Narrow" w:hAnsi="Arial Narrow" w:cs="Arial Narrow"/>
          <w:sz w:val="20"/>
          <w:szCs w:val="20"/>
        </w:rPr>
        <w:t xml:space="preserve">The Respondent must state hereunder its annual holiday closedown period [if applicable] and whether this period has been included in the delivery lead time offered: </w:t>
      </w:r>
    </w:p>
    <w:p w14:paraId="2C1A2D9E" w14:textId="77777777" w:rsidR="003221F5" w:rsidRPr="00AB74DE" w:rsidRDefault="00466D6F">
      <w:pPr>
        <w:spacing w:before="60" w:after="0" w:line="360" w:lineRule="auto"/>
        <w:ind w:left="1080"/>
        <w:jc w:val="both"/>
        <w:rPr>
          <w:rFonts w:ascii="Arial Narrow" w:eastAsia="Arial Narrow" w:hAnsi="Arial Narrow" w:cs="Arial Narrow"/>
          <w:sz w:val="20"/>
          <w:szCs w:val="20"/>
        </w:rPr>
      </w:pPr>
      <w:r w:rsidRPr="00AB74DE">
        <w:rPr>
          <w:rFonts w:ascii="Arial Narrow" w:eastAsia="Arial Narrow" w:hAnsi="Arial Narrow" w:cs="Arial Narrow"/>
          <w:sz w:val="20"/>
          <w:szCs w:val="20"/>
        </w:rPr>
        <w:t>__________________________________________________________________________</w:t>
      </w:r>
    </w:p>
    <w:p w14:paraId="0354D650" w14:textId="77777777" w:rsidR="003221F5" w:rsidRPr="00AB74DE" w:rsidRDefault="00466D6F">
      <w:pPr>
        <w:numPr>
          <w:ilvl w:val="1"/>
          <w:numId w:val="41"/>
        </w:numPr>
        <w:spacing w:before="0" w:after="0" w:line="360" w:lineRule="auto"/>
        <w:ind w:left="1080"/>
        <w:rPr>
          <w:sz w:val="20"/>
          <w:szCs w:val="20"/>
        </w:rPr>
      </w:pPr>
      <w:r w:rsidRPr="00AB74DE">
        <w:rPr>
          <w:rFonts w:ascii="Arial Narrow" w:eastAsia="Arial Narrow" w:hAnsi="Arial Narrow" w:cs="Arial Narrow"/>
          <w:sz w:val="20"/>
          <w:szCs w:val="20"/>
        </w:rPr>
        <w:t>Respondents are required to indicate below the action that the Respondent proposes to take to ensure continuity of supply during non-working days or holidays. ________________________________________________________________________</w:t>
      </w:r>
    </w:p>
    <w:p w14:paraId="68AE76F7" w14:textId="77777777" w:rsidR="003221F5" w:rsidRPr="00AB74DE" w:rsidRDefault="00466D6F">
      <w:pPr>
        <w:numPr>
          <w:ilvl w:val="0"/>
          <w:numId w:val="41"/>
        </w:numPr>
        <w:spacing w:before="240"/>
        <w:rPr>
          <w:sz w:val="20"/>
          <w:szCs w:val="20"/>
        </w:rPr>
      </w:pPr>
      <w:r w:rsidRPr="00AB74DE">
        <w:rPr>
          <w:rFonts w:ascii="Arial Narrow" w:eastAsia="Arial Narrow" w:hAnsi="Arial Narrow" w:cs="Arial Narrow"/>
          <w:b/>
          <w:sz w:val="20"/>
          <w:szCs w:val="20"/>
        </w:rPr>
        <w:t xml:space="preserve">RETURN OF SURPLUS GOODS </w:t>
      </w:r>
      <w:r w:rsidRPr="00AB74DE">
        <w:rPr>
          <w:rFonts w:ascii="Arial Narrow" w:eastAsia="Arial Narrow" w:hAnsi="Arial Narrow" w:cs="Arial Narrow"/>
          <w:b/>
          <w:i/>
          <w:sz w:val="20"/>
          <w:szCs w:val="20"/>
        </w:rPr>
        <w:t>[Remove heading and entire paragraph if not applicable]</w:t>
      </w:r>
    </w:p>
    <w:p w14:paraId="0816D743" w14:textId="77777777" w:rsidR="003221F5" w:rsidRPr="00AB74DE" w:rsidRDefault="00466D6F">
      <w:pPr>
        <w:spacing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Respondents are required to indicate whether they have a return policy in place (if </w:t>
      </w:r>
      <w:proofErr w:type="gramStart"/>
      <w:r w:rsidRPr="00AB74DE">
        <w:rPr>
          <w:rFonts w:ascii="Arial Narrow" w:eastAsia="Arial Narrow" w:hAnsi="Arial Narrow" w:cs="Arial Narrow"/>
          <w:sz w:val="20"/>
          <w:szCs w:val="20"/>
        </w:rPr>
        <w:t>so</w:t>
      </w:r>
      <w:proofErr w:type="gramEnd"/>
      <w:r w:rsidRPr="00AB74DE">
        <w:rPr>
          <w:rFonts w:ascii="Arial Narrow" w:eastAsia="Arial Narrow" w:hAnsi="Arial Narrow" w:cs="Arial Narrow"/>
          <w:sz w:val="20"/>
          <w:szCs w:val="20"/>
        </w:rPr>
        <w:t xml:space="preserve"> attach a copy):</w:t>
      </w:r>
    </w:p>
    <w:tbl>
      <w:tblPr>
        <w:tblStyle w:val="43"/>
        <w:tblW w:w="59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260"/>
        <w:gridCol w:w="720"/>
        <w:gridCol w:w="1440"/>
        <w:gridCol w:w="1259"/>
      </w:tblGrid>
      <w:tr w:rsidR="00AB74DE" w:rsidRPr="00AB74DE" w14:paraId="7FC1277D" w14:textId="77777777">
        <w:trPr>
          <w:trHeight w:val="591"/>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6F4CD8E3" w14:textId="77777777" w:rsidR="003221F5" w:rsidRPr="00AB74DE" w:rsidRDefault="00466D6F">
            <w:pPr>
              <w:tabs>
                <w:tab w:val="left" w:pos="-906"/>
                <w:tab w:val="right" w:pos="-680"/>
                <w:tab w:val="left" w:pos="2160"/>
                <w:tab w:val="left" w:pos="2880"/>
                <w:tab w:val="left" w:pos="3600"/>
                <w:tab w:val="left" w:pos="4320"/>
                <w:tab w:val="left" w:pos="5040"/>
                <w:tab w:val="left" w:pos="5760"/>
                <w:tab w:val="left" w:pos="6480"/>
                <w:tab w:val="left" w:pos="7314"/>
                <w:tab w:val="left" w:pos="8640"/>
              </w:tabs>
              <w:spacing w:before="60" w:after="0"/>
              <w:ind w:left="-100"/>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YES</w:t>
            </w:r>
          </w:p>
        </w:tc>
        <w:tc>
          <w:tcPr>
            <w:tcW w:w="1260" w:type="dxa"/>
            <w:tcBorders>
              <w:top w:val="single" w:sz="4" w:space="0" w:color="000000"/>
              <w:left w:val="single" w:sz="4" w:space="0" w:color="000000"/>
              <w:bottom w:val="single" w:sz="4" w:space="0" w:color="000000"/>
              <w:right w:val="single" w:sz="4" w:space="0" w:color="000000"/>
            </w:tcBorders>
            <w:vAlign w:val="center"/>
          </w:tcPr>
          <w:p w14:paraId="72297B77" w14:textId="77777777" w:rsidR="003221F5" w:rsidRPr="00AB74DE"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0"/>
              <w:ind w:left="567"/>
              <w:jc w:val="center"/>
              <w:rPr>
                <w:rFonts w:ascii="Arial Narrow" w:eastAsia="Arial Narrow" w:hAnsi="Arial Narrow" w:cs="Arial Narrow"/>
                <w:b/>
                <w:sz w:val="20"/>
                <w:szCs w:val="20"/>
              </w:rPr>
            </w:pPr>
          </w:p>
        </w:tc>
        <w:tc>
          <w:tcPr>
            <w:tcW w:w="720" w:type="dxa"/>
            <w:tcBorders>
              <w:top w:val="nil"/>
              <w:left w:val="single" w:sz="4" w:space="0" w:color="000000"/>
              <w:bottom w:val="nil"/>
              <w:right w:val="single" w:sz="4" w:space="0" w:color="000000"/>
            </w:tcBorders>
            <w:vAlign w:val="center"/>
          </w:tcPr>
          <w:p w14:paraId="3C727FF0" w14:textId="77777777" w:rsidR="003221F5" w:rsidRPr="00AB74DE"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0"/>
              <w:ind w:left="567"/>
              <w:jc w:val="center"/>
              <w:rPr>
                <w:rFonts w:ascii="Arial Narrow" w:eastAsia="Arial Narrow" w:hAnsi="Arial Narrow" w:cs="Arial Narrow"/>
                <w:b/>
                <w:sz w:val="20"/>
                <w:szCs w:val="20"/>
              </w:rPr>
            </w:pPr>
          </w:p>
        </w:tc>
        <w:tc>
          <w:tcPr>
            <w:tcW w:w="1440"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0FA2EFD5" w14:textId="77777777" w:rsidR="003221F5" w:rsidRPr="00AB74DE" w:rsidRDefault="00466D6F">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0"/>
              <w:ind w:left="-6"/>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NO</w:t>
            </w:r>
          </w:p>
        </w:tc>
        <w:tc>
          <w:tcPr>
            <w:tcW w:w="1259" w:type="dxa"/>
            <w:tcBorders>
              <w:top w:val="single" w:sz="4" w:space="0" w:color="000000"/>
              <w:left w:val="single" w:sz="4" w:space="0" w:color="000000"/>
              <w:bottom w:val="single" w:sz="4" w:space="0" w:color="000000"/>
              <w:right w:val="single" w:sz="4" w:space="0" w:color="000000"/>
            </w:tcBorders>
            <w:vAlign w:val="center"/>
          </w:tcPr>
          <w:p w14:paraId="78D78974" w14:textId="77777777" w:rsidR="003221F5" w:rsidRPr="00AB74DE"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0"/>
              <w:ind w:left="567"/>
              <w:jc w:val="center"/>
              <w:rPr>
                <w:rFonts w:ascii="Arial Narrow" w:eastAsia="Arial Narrow" w:hAnsi="Arial Narrow" w:cs="Arial Narrow"/>
                <w:b/>
                <w:sz w:val="20"/>
                <w:szCs w:val="20"/>
              </w:rPr>
            </w:pPr>
          </w:p>
        </w:tc>
      </w:tr>
    </w:tbl>
    <w:p w14:paraId="3014EC75" w14:textId="77777777" w:rsidR="003221F5" w:rsidRPr="00AB74DE" w:rsidRDefault="00466D6F">
      <w:pPr>
        <w:spacing w:after="0" w:line="360" w:lineRule="auto"/>
        <w:ind w:left="567"/>
        <w:rPr>
          <w:rFonts w:ascii="Arial Narrow" w:eastAsia="Arial Narrow" w:hAnsi="Arial Narrow" w:cs="Arial Narrow"/>
          <w:sz w:val="20"/>
          <w:szCs w:val="20"/>
        </w:rPr>
      </w:pPr>
      <w:r w:rsidRPr="00AB74DE">
        <w:rPr>
          <w:rFonts w:ascii="Arial Narrow" w:eastAsia="Arial Narrow" w:hAnsi="Arial Narrow" w:cs="Arial Narrow"/>
          <w:sz w:val="20"/>
          <w:szCs w:val="20"/>
        </w:rPr>
        <w:t>Respondents are required to indicate a reasonable timeframe during which Foskor may return any surplus goods: ________________________________________________________________________________</w:t>
      </w:r>
    </w:p>
    <w:p w14:paraId="2DC01CB2" w14:textId="77777777" w:rsidR="003221F5" w:rsidRPr="00AB74DE" w:rsidRDefault="00466D6F">
      <w:pPr>
        <w:numPr>
          <w:ilvl w:val="0"/>
          <w:numId w:val="41"/>
        </w:numPr>
        <w:spacing w:before="240"/>
        <w:rPr>
          <w:sz w:val="20"/>
          <w:szCs w:val="20"/>
        </w:rPr>
      </w:pPr>
      <w:r w:rsidRPr="00AB74DE">
        <w:rPr>
          <w:rFonts w:ascii="Arial Narrow" w:eastAsia="Arial Narrow" w:hAnsi="Arial Narrow" w:cs="Arial Narrow"/>
          <w:b/>
          <w:sz w:val="20"/>
          <w:szCs w:val="20"/>
        </w:rPr>
        <w:t xml:space="preserve">RESPONDENT’S SAMPLES </w:t>
      </w:r>
      <w:r w:rsidRPr="00AB74DE">
        <w:rPr>
          <w:rFonts w:ascii="Arial Narrow" w:eastAsia="Arial Narrow" w:hAnsi="Arial Narrow" w:cs="Arial Narrow"/>
          <w:b/>
          <w:i/>
          <w:sz w:val="20"/>
          <w:szCs w:val="20"/>
        </w:rPr>
        <w:t>[Remove heading and entire paragraph if not applicable]</w:t>
      </w:r>
    </w:p>
    <w:p w14:paraId="3E19AA7C" w14:textId="77777777" w:rsidR="003221F5" w:rsidRPr="00AB74DE" w:rsidRDefault="00466D6F">
      <w:pPr>
        <w:numPr>
          <w:ilvl w:val="1"/>
          <w:numId w:val="41"/>
        </w:numPr>
        <w:spacing w:before="0" w:after="0" w:line="360" w:lineRule="auto"/>
        <w:ind w:left="1080"/>
        <w:rPr>
          <w:sz w:val="20"/>
          <w:szCs w:val="20"/>
        </w:rPr>
      </w:pPr>
      <w:r w:rsidRPr="00AB74DE">
        <w:rPr>
          <w:rFonts w:ascii="Arial Narrow" w:eastAsia="Arial Narrow" w:hAnsi="Arial Narrow" w:cs="Arial Narrow"/>
          <w:sz w:val="20"/>
          <w:szCs w:val="20"/>
        </w:rPr>
        <w:t>In this RFP Respondents are required to submit samples of the Goods tendered for by it. The sample(s) must be forwarded on or before the deadline date, which is ___________, to the addressee hereunder:</w:t>
      </w:r>
    </w:p>
    <w:p w14:paraId="79AE3E5F" w14:textId="77777777" w:rsidR="003221F5" w:rsidRPr="00AB74DE" w:rsidRDefault="003221F5">
      <w:pPr>
        <w:keepLines/>
        <w:spacing w:before="0" w:after="0" w:line="360" w:lineRule="auto"/>
        <w:ind w:left="1080"/>
        <w:jc w:val="both"/>
        <w:rPr>
          <w:rFonts w:ascii="Arial Narrow" w:eastAsia="Arial Narrow" w:hAnsi="Arial Narrow" w:cs="Arial Narrow"/>
          <w:sz w:val="20"/>
          <w:szCs w:val="20"/>
        </w:rPr>
      </w:pPr>
    </w:p>
    <w:p w14:paraId="2C9BAEDC" w14:textId="77777777" w:rsidR="003221F5" w:rsidRPr="00AB74DE" w:rsidRDefault="00466D6F">
      <w:pPr>
        <w:spacing w:after="0" w:line="360" w:lineRule="auto"/>
        <w:ind w:left="1134"/>
        <w:jc w:val="both"/>
        <w:rPr>
          <w:rFonts w:ascii="Arial Narrow" w:eastAsia="Arial Narrow" w:hAnsi="Arial Narrow" w:cs="Arial Narrow"/>
          <w:sz w:val="20"/>
          <w:szCs w:val="20"/>
        </w:rPr>
      </w:pPr>
      <w:r w:rsidRPr="00AB74DE">
        <w:rPr>
          <w:rFonts w:ascii="Arial Narrow" w:eastAsia="Arial Narrow" w:hAnsi="Arial Narrow" w:cs="Arial Narrow"/>
          <w:sz w:val="20"/>
          <w:szCs w:val="20"/>
        </w:rPr>
        <w:t>The sample(s) must be clearly marked with the reference number of this RFP and the names and addresses of both the Respondent and the manufacturer.</w:t>
      </w:r>
    </w:p>
    <w:p w14:paraId="6B8FFA92" w14:textId="77777777" w:rsidR="003221F5" w:rsidRPr="00AB74DE" w:rsidRDefault="003221F5">
      <w:pPr>
        <w:spacing w:after="0" w:line="360" w:lineRule="auto"/>
        <w:ind w:left="1134"/>
        <w:jc w:val="both"/>
        <w:rPr>
          <w:rFonts w:ascii="Arial Narrow" w:eastAsia="Arial Narrow" w:hAnsi="Arial Narrow" w:cs="Arial Narrow"/>
          <w:sz w:val="20"/>
          <w:szCs w:val="20"/>
        </w:rPr>
      </w:pPr>
    </w:p>
    <w:p w14:paraId="0D8CAC47" w14:textId="77777777" w:rsidR="003221F5" w:rsidRPr="00AB74DE" w:rsidRDefault="00466D6F">
      <w:pPr>
        <w:numPr>
          <w:ilvl w:val="1"/>
          <w:numId w:val="41"/>
        </w:numPr>
        <w:spacing w:before="0" w:after="0" w:line="360" w:lineRule="auto"/>
        <w:ind w:left="1080"/>
        <w:rPr>
          <w:sz w:val="20"/>
          <w:szCs w:val="20"/>
        </w:rPr>
      </w:pPr>
      <w:r w:rsidRPr="00AB74DE">
        <w:rPr>
          <w:rFonts w:ascii="Arial Narrow" w:eastAsia="Arial Narrow" w:hAnsi="Arial Narrow" w:cs="Arial Narrow"/>
          <w:sz w:val="20"/>
          <w:szCs w:val="20"/>
        </w:rPr>
        <w:t>Failure to submit the sample(s) in due time may result in a Proposal being rejected.  Proposals must under no circumstances be included in the package containing a sample(s).</w:t>
      </w:r>
    </w:p>
    <w:p w14:paraId="68B9CF5F" w14:textId="77777777" w:rsidR="003221F5" w:rsidRPr="00AB74DE" w:rsidRDefault="00466D6F">
      <w:pPr>
        <w:numPr>
          <w:ilvl w:val="1"/>
          <w:numId w:val="41"/>
        </w:numPr>
        <w:spacing w:before="0" w:after="0" w:line="360" w:lineRule="auto"/>
        <w:ind w:left="1080"/>
        <w:rPr>
          <w:sz w:val="20"/>
          <w:szCs w:val="20"/>
        </w:rPr>
      </w:pPr>
      <w:r w:rsidRPr="00AB74DE">
        <w:rPr>
          <w:rFonts w:ascii="Arial Narrow" w:eastAsia="Arial Narrow" w:hAnsi="Arial Narrow" w:cs="Arial Narrow"/>
          <w:sz w:val="20"/>
          <w:szCs w:val="20"/>
        </w:rPr>
        <w:t>The Respondents must state the following:</w:t>
      </w:r>
    </w:p>
    <w:tbl>
      <w:tblPr>
        <w:tblStyle w:val="42"/>
        <w:tblW w:w="8211" w:type="dxa"/>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32"/>
        <w:gridCol w:w="2927"/>
        <w:gridCol w:w="2252"/>
      </w:tblGrid>
      <w:tr w:rsidR="00AB74DE" w:rsidRPr="00AB74DE" w14:paraId="31ABA0C0" w14:textId="77777777">
        <w:trPr>
          <w:trHeight w:val="492"/>
        </w:trPr>
        <w:tc>
          <w:tcPr>
            <w:tcW w:w="3032" w:type="dxa"/>
            <w:shd w:val="clear" w:color="auto" w:fill="BFBFBF"/>
          </w:tcPr>
          <w:p w14:paraId="3B555677" w14:textId="77777777" w:rsidR="003221F5" w:rsidRPr="00AB74DE" w:rsidRDefault="00466D6F">
            <w:pPr>
              <w:spacing w:after="0"/>
              <w:jc w:val="both"/>
              <w:rPr>
                <w:rFonts w:ascii="Arial Narrow" w:eastAsia="Arial Narrow" w:hAnsi="Arial Narrow" w:cs="Arial Narrow"/>
                <w:sz w:val="20"/>
                <w:szCs w:val="20"/>
              </w:rPr>
            </w:pPr>
            <w:r w:rsidRPr="00AB74DE">
              <w:rPr>
                <w:rFonts w:ascii="Arial Narrow" w:eastAsia="Arial Narrow" w:hAnsi="Arial Narrow" w:cs="Arial Narrow"/>
                <w:sz w:val="20"/>
                <w:szCs w:val="20"/>
              </w:rPr>
              <w:t>Has/have a sample(s) been submitted?</w:t>
            </w:r>
          </w:p>
        </w:tc>
        <w:tc>
          <w:tcPr>
            <w:tcW w:w="2927" w:type="dxa"/>
            <w:shd w:val="clear" w:color="auto" w:fill="BFBFBF"/>
          </w:tcPr>
          <w:p w14:paraId="53E2DCBC" w14:textId="77777777" w:rsidR="003221F5" w:rsidRPr="00AB74DE" w:rsidRDefault="00466D6F">
            <w:pPr>
              <w:spacing w:after="0"/>
              <w:jc w:val="both"/>
              <w:rPr>
                <w:rFonts w:ascii="Arial Narrow" w:eastAsia="Arial Narrow" w:hAnsi="Arial Narrow" w:cs="Arial Narrow"/>
                <w:sz w:val="20"/>
                <w:szCs w:val="20"/>
              </w:rPr>
            </w:pPr>
            <w:r w:rsidRPr="00AB74DE">
              <w:rPr>
                <w:rFonts w:ascii="Arial Narrow" w:eastAsia="Arial Narrow" w:hAnsi="Arial Narrow" w:cs="Arial Narrow"/>
                <w:sz w:val="20"/>
                <w:szCs w:val="20"/>
              </w:rPr>
              <w:t>How and to whom forwarded?</w:t>
            </w:r>
          </w:p>
        </w:tc>
        <w:tc>
          <w:tcPr>
            <w:tcW w:w="2252" w:type="dxa"/>
            <w:shd w:val="clear" w:color="auto" w:fill="BFBFBF"/>
          </w:tcPr>
          <w:p w14:paraId="413AF967" w14:textId="77777777" w:rsidR="003221F5" w:rsidRPr="00AB74DE" w:rsidRDefault="00466D6F">
            <w:pPr>
              <w:spacing w:after="0"/>
              <w:jc w:val="both"/>
              <w:rPr>
                <w:rFonts w:ascii="Arial Narrow" w:eastAsia="Arial Narrow" w:hAnsi="Arial Narrow" w:cs="Arial Narrow"/>
                <w:sz w:val="20"/>
                <w:szCs w:val="20"/>
              </w:rPr>
            </w:pPr>
            <w:r w:rsidRPr="00AB74DE">
              <w:rPr>
                <w:rFonts w:ascii="Arial Narrow" w:eastAsia="Arial Narrow" w:hAnsi="Arial Narrow" w:cs="Arial Narrow"/>
                <w:sz w:val="20"/>
                <w:szCs w:val="20"/>
              </w:rPr>
              <w:t>Date of dispatch</w:t>
            </w:r>
          </w:p>
          <w:p w14:paraId="0E7ECDD8" w14:textId="77777777" w:rsidR="003221F5" w:rsidRPr="00AB74DE" w:rsidRDefault="003221F5">
            <w:pPr>
              <w:spacing w:after="0"/>
              <w:jc w:val="both"/>
              <w:rPr>
                <w:rFonts w:ascii="Arial Narrow" w:eastAsia="Arial Narrow" w:hAnsi="Arial Narrow" w:cs="Arial Narrow"/>
                <w:sz w:val="20"/>
                <w:szCs w:val="20"/>
              </w:rPr>
            </w:pPr>
          </w:p>
        </w:tc>
      </w:tr>
      <w:tr w:rsidR="00AB74DE" w:rsidRPr="00AB74DE" w14:paraId="425CECA5" w14:textId="77777777">
        <w:tc>
          <w:tcPr>
            <w:tcW w:w="3032" w:type="dxa"/>
          </w:tcPr>
          <w:p w14:paraId="2042B1F4" w14:textId="77777777" w:rsidR="003221F5" w:rsidRPr="00AB74DE" w:rsidRDefault="003221F5">
            <w:pPr>
              <w:spacing w:after="0" w:line="360" w:lineRule="auto"/>
              <w:jc w:val="both"/>
              <w:rPr>
                <w:rFonts w:ascii="Arial Narrow" w:eastAsia="Arial Narrow" w:hAnsi="Arial Narrow" w:cs="Arial Narrow"/>
                <w:sz w:val="20"/>
                <w:szCs w:val="20"/>
              </w:rPr>
            </w:pPr>
          </w:p>
        </w:tc>
        <w:tc>
          <w:tcPr>
            <w:tcW w:w="2927" w:type="dxa"/>
          </w:tcPr>
          <w:p w14:paraId="39B1AD11" w14:textId="77777777" w:rsidR="003221F5" w:rsidRPr="00AB74DE" w:rsidRDefault="003221F5">
            <w:pPr>
              <w:spacing w:after="0" w:line="360" w:lineRule="auto"/>
              <w:jc w:val="both"/>
              <w:rPr>
                <w:rFonts w:ascii="Arial Narrow" w:eastAsia="Arial Narrow" w:hAnsi="Arial Narrow" w:cs="Arial Narrow"/>
                <w:sz w:val="20"/>
                <w:szCs w:val="20"/>
              </w:rPr>
            </w:pPr>
          </w:p>
        </w:tc>
        <w:tc>
          <w:tcPr>
            <w:tcW w:w="2252" w:type="dxa"/>
          </w:tcPr>
          <w:p w14:paraId="70492D54" w14:textId="77777777" w:rsidR="003221F5" w:rsidRPr="00AB74DE" w:rsidRDefault="003221F5">
            <w:pPr>
              <w:spacing w:after="0" w:line="360" w:lineRule="auto"/>
              <w:jc w:val="both"/>
              <w:rPr>
                <w:rFonts w:ascii="Arial Narrow" w:eastAsia="Arial Narrow" w:hAnsi="Arial Narrow" w:cs="Arial Narrow"/>
                <w:sz w:val="20"/>
                <w:szCs w:val="20"/>
              </w:rPr>
            </w:pPr>
          </w:p>
        </w:tc>
      </w:tr>
    </w:tbl>
    <w:p w14:paraId="2929DB9F" w14:textId="77777777" w:rsidR="000C1C42" w:rsidRPr="000C1C42" w:rsidRDefault="000C1C42" w:rsidP="000C1C42">
      <w:pPr>
        <w:spacing w:before="240"/>
        <w:ind w:left="720"/>
        <w:rPr>
          <w:sz w:val="20"/>
          <w:szCs w:val="20"/>
        </w:rPr>
      </w:pPr>
    </w:p>
    <w:p w14:paraId="56ABB70C" w14:textId="153AC39E" w:rsidR="003221F5" w:rsidRPr="00AB74DE" w:rsidRDefault="003221F5" w:rsidP="00180E64">
      <w:pPr>
        <w:spacing w:before="60" w:after="0" w:line="360" w:lineRule="auto"/>
        <w:jc w:val="both"/>
        <w:rPr>
          <w:rFonts w:ascii="Arial Narrow" w:eastAsia="Arial Narrow" w:hAnsi="Arial Narrow" w:cs="Arial Narrow"/>
          <w:sz w:val="20"/>
          <w:szCs w:val="20"/>
        </w:rPr>
      </w:pPr>
    </w:p>
    <w:p w14:paraId="26D6BEF5" w14:textId="77777777" w:rsidR="003221F5" w:rsidRPr="00AB74DE" w:rsidRDefault="00466D6F">
      <w:pPr>
        <w:numPr>
          <w:ilvl w:val="0"/>
          <w:numId w:val="41"/>
        </w:numPr>
        <w:spacing w:before="240"/>
        <w:rPr>
          <w:rFonts w:ascii="Arial Narrow" w:hAnsi="Arial Narrow"/>
          <w:sz w:val="20"/>
          <w:szCs w:val="20"/>
        </w:rPr>
      </w:pPr>
      <w:bookmarkStart w:id="15" w:name="_heading=h.3tbugp1" w:colFirst="0" w:colLast="0"/>
      <w:bookmarkEnd w:id="15"/>
      <w:r w:rsidRPr="00AB74DE">
        <w:rPr>
          <w:rFonts w:ascii="Arial Narrow" w:eastAsia="Arial Narrow" w:hAnsi="Arial Narrow" w:cs="Arial Narrow"/>
          <w:b/>
          <w:sz w:val="20"/>
          <w:szCs w:val="20"/>
        </w:rPr>
        <w:lastRenderedPageBreak/>
        <w:t xml:space="preserve">TOTAL COST OF OWNERSHIP AND CONTINUOUS IMPROVEMENT INITIATIVES </w:t>
      </w:r>
    </w:p>
    <w:p w14:paraId="213EFBDA" w14:textId="77777777" w:rsidR="003221F5" w:rsidRPr="00AB74DE" w:rsidRDefault="00466D6F">
      <w:pPr>
        <w:numPr>
          <w:ilvl w:val="1"/>
          <w:numId w:val="41"/>
        </w:numPr>
        <w:spacing w:before="0" w:after="0" w:line="360" w:lineRule="auto"/>
        <w:ind w:left="1134" w:hanging="425"/>
        <w:rPr>
          <w:rFonts w:ascii="Arial Narrow" w:hAnsi="Arial Narrow"/>
          <w:sz w:val="20"/>
          <w:szCs w:val="20"/>
        </w:rPr>
      </w:pPr>
      <w:r w:rsidRPr="00AB74DE">
        <w:rPr>
          <w:rFonts w:ascii="Arial Narrow" w:eastAsia="Arial Narrow" w:hAnsi="Arial Narrow" w:cs="Arial Narrow"/>
          <w:sz w:val="20"/>
          <w:szCs w:val="20"/>
        </w:rPr>
        <w:t>Respondents shall indicate whether they would be committed, for the duration of any contract which may be awarded through this RFP process, to participate with Foskor in its continuous improvement initiatives to reduce the total cost of ownership [</w:t>
      </w:r>
      <w:r w:rsidRPr="00AB74DE">
        <w:rPr>
          <w:rFonts w:ascii="Arial Narrow" w:eastAsia="Arial Narrow" w:hAnsi="Arial Narrow" w:cs="Arial Narrow"/>
          <w:b/>
          <w:sz w:val="20"/>
          <w:szCs w:val="20"/>
        </w:rPr>
        <w:t>TCO</w:t>
      </w:r>
      <w:r w:rsidRPr="00AB74DE">
        <w:rPr>
          <w:rFonts w:ascii="Arial Narrow" w:eastAsia="Arial Narrow" w:hAnsi="Arial Narrow" w:cs="Arial Narrow"/>
          <w:sz w:val="20"/>
          <w:szCs w:val="20"/>
        </w:rPr>
        <w:t>], which will reduce the overall cost of transportation Goods/Services and related logistics provided by Foskor’s operating divisions within South Africa to the ultimate benefit of all end-users.</w:t>
      </w:r>
    </w:p>
    <w:p w14:paraId="08509C10" w14:textId="77777777" w:rsidR="003221F5" w:rsidRPr="00AB74DE" w:rsidRDefault="00466D6F">
      <w:pPr>
        <w:spacing w:before="60" w:after="0" w:line="360" w:lineRule="auto"/>
        <w:ind w:left="1134"/>
        <w:jc w:val="both"/>
        <w:rPr>
          <w:rFonts w:ascii="Arial Narrow" w:eastAsia="Arial Narrow" w:hAnsi="Arial Narrow" w:cs="Arial Narrow"/>
          <w:b/>
          <w:sz w:val="20"/>
          <w:szCs w:val="20"/>
        </w:rPr>
      </w:pPr>
      <w:r w:rsidRPr="00AB74DE">
        <w:rPr>
          <w:rFonts w:ascii="Arial Narrow" w:eastAsia="Arial Narrow" w:hAnsi="Arial Narrow" w:cs="Arial Narrow"/>
          <w:b/>
          <w:sz w:val="20"/>
          <w:szCs w:val="20"/>
        </w:rPr>
        <w:t>Accepted:</w:t>
      </w:r>
    </w:p>
    <w:tbl>
      <w:tblPr>
        <w:tblStyle w:val="34"/>
        <w:tblW w:w="59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260"/>
        <w:gridCol w:w="720"/>
        <w:gridCol w:w="1282"/>
        <w:gridCol w:w="1417"/>
      </w:tblGrid>
      <w:tr w:rsidR="00AB74DE" w:rsidRPr="00AB74DE" w14:paraId="68B8BBD9" w14:textId="77777777">
        <w:trPr>
          <w:trHeight w:val="506"/>
          <w:jc w:val="center"/>
        </w:trPr>
        <w:tc>
          <w:tcPr>
            <w:tcW w:w="1260"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177FB854" w14:textId="77777777" w:rsidR="003221F5" w:rsidRPr="00AB74DE" w:rsidRDefault="00466D6F">
            <w:pPr>
              <w:tabs>
                <w:tab w:val="left" w:pos="-906"/>
                <w:tab w:val="right" w:pos="-680"/>
                <w:tab w:val="left" w:pos="2160"/>
                <w:tab w:val="left" w:pos="2880"/>
                <w:tab w:val="left" w:pos="3600"/>
                <w:tab w:val="left" w:pos="4320"/>
                <w:tab w:val="left" w:pos="5040"/>
                <w:tab w:val="left" w:pos="5760"/>
                <w:tab w:val="left" w:pos="6480"/>
                <w:tab w:val="left" w:pos="7314"/>
                <w:tab w:val="left" w:pos="8640"/>
              </w:tabs>
              <w:spacing w:before="60" w:after="60"/>
              <w:ind w:left="-33"/>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YES</w:t>
            </w:r>
          </w:p>
        </w:tc>
        <w:tc>
          <w:tcPr>
            <w:tcW w:w="1260" w:type="dxa"/>
            <w:tcBorders>
              <w:top w:val="single" w:sz="4" w:space="0" w:color="000000"/>
              <w:left w:val="single" w:sz="4" w:space="0" w:color="000000"/>
              <w:bottom w:val="single" w:sz="4" w:space="0" w:color="000000"/>
              <w:right w:val="single" w:sz="4" w:space="0" w:color="000000"/>
            </w:tcBorders>
            <w:vAlign w:val="center"/>
          </w:tcPr>
          <w:p w14:paraId="19CF2FEE" w14:textId="77777777" w:rsidR="003221F5" w:rsidRPr="00AB74DE"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ind w:left="567"/>
              <w:jc w:val="center"/>
              <w:rPr>
                <w:rFonts w:ascii="Arial Narrow" w:eastAsia="Arial Narrow" w:hAnsi="Arial Narrow" w:cs="Arial Narrow"/>
                <w:b/>
                <w:sz w:val="20"/>
                <w:szCs w:val="20"/>
              </w:rPr>
            </w:pPr>
          </w:p>
        </w:tc>
        <w:tc>
          <w:tcPr>
            <w:tcW w:w="720" w:type="dxa"/>
            <w:tcBorders>
              <w:top w:val="nil"/>
              <w:left w:val="single" w:sz="4" w:space="0" w:color="000000"/>
              <w:bottom w:val="nil"/>
              <w:right w:val="single" w:sz="4" w:space="0" w:color="000000"/>
            </w:tcBorders>
            <w:vAlign w:val="center"/>
          </w:tcPr>
          <w:p w14:paraId="3C6E86E4" w14:textId="77777777" w:rsidR="003221F5" w:rsidRPr="00AB74DE"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ind w:left="567"/>
              <w:jc w:val="center"/>
              <w:rPr>
                <w:rFonts w:ascii="Arial Narrow" w:eastAsia="Arial Narrow" w:hAnsi="Arial Narrow" w:cs="Arial Narrow"/>
                <w:b/>
                <w:sz w:val="20"/>
                <w:szCs w:val="20"/>
              </w:rPr>
            </w:pPr>
          </w:p>
        </w:tc>
        <w:tc>
          <w:tcPr>
            <w:tcW w:w="1282"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7739B2F7" w14:textId="77777777" w:rsidR="003221F5" w:rsidRPr="00AB74DE" w:rsidRDefault="00466D6F">
            <w:pPr>
              <w:tabs>
                <w:tab w:val="left" w:pos="-906"/>
                <w:tab w:val="right" w:pos="-680"/>
                <w:tab w:val="left" w:pos="2160"/>
                <w:tab w:val="left" w:pos="2880"/>
                <w:tab w:val="left" w:pos="3600"/>
                <w:tab w:val="left" w:pos="4320"/>
                <w:tab w:val="left" w:pos="5040"/>
                <w:tab w:val="left" w:pos="5760"/>
                <w:tab w:val="left" w:pos="6480"/>
                <w:tab w:val="left" w:pos="7314"/>
                <w:tab w:val="left" w:pos="8640"/>
              </w:tabs>
              <w:spacing w:before="60" w:after="60"/>
              <w:ind w:left="-13"/>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NO</w:t>
            </w:r>
          </w:p>
        </w:tc>
        <w:tc>
          <w:tcPr>
            <w:tcW w:w="1417" w:type="dxa"/>
            <w:tcBorders>
              <w:top w:val="single" w:sz="4" w:space="0" w:color="000000"/>
              <w:left w:val="single" w:sz="4" w:space="0" w:color="000000"/>
              <w:bottom w:val="single" w:sz="4" w:space="0" w:color="000000"/>
              <w:right w:val="single" w:sz="4" w:space="0" w:color="000000"/>
            </w:tcBorders>
            <w:vAlign w:val="center"/>
          </w:tcPr>
          <w:p w14:paraId="7B939B46" w14:textId="77777777" w:rsidR="003221F5" w:rsidRPr="00AB74DE"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ind w:left="567"/>
              <w:jc w:val="center"/>
              <w:rPr>
                <w:rFonts w:ascii="Arial Narrow" w:eastAsia="Arial Narrow" w:hAnsi="Arial Narrow" w:cs="Arial Narrow"/>
                <w:b/>
                <w:sz w:val="20"/>
                <w:szCs w:val="20"/>
              </w:rPr>
            </w:pPr>
          </w:p>
        </w:tc>
      </w:tr>
    </w:tbl>
    <w:p w14:paraId="120B5192" w14:textId="77777777" w:rsidR="003221F5" w:rsidRPr="00AB74DE" w:rsidRDefault="00466D6F">
      <w:pPr>
        <w:spacing w:after="0" w:line="360" w:lineRule="auto"/>
        <w:ind w:left="1134"/>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If “yes”, please specify details in paragraph 6.2 below. </w:t>
      </w:r>
    </w:p>
    <w:p w14:paraId="57450A6E" w14:textId="77777777" w:rsidR="003221F5" w:rsidRPr="00AB74DE" w:rsidRDefault="003221F5">
      <w:pPr>
        <w:spacing w:before="0" w:after="0"/>
        <w:ind w:left="1134"/>
        <w:jc w:val="both"/>
        <w:rPr>
          <w:rFonts w:ascii="Arial Narrow" w:eastAsia="Arial Narrow" w:hAnsi="Arial Narrow" w:cs="Arial Narrow"/>
          <w:sz w:val="20"/>
          <w:szCs w:val="20"/>
        </w:rPr>
      </w:pPr>
    </w:p>
    <w:p w14:paraId="0EAE073D" w14:textId="77777777" w:rsidR="003221F5" w:rsidRPr="00AB74DE" w:rsidRDefault="00466D6F">
      <w:pPr>
        <w:numPr>
          <w:ilvl w:val="1"/>
          <w:numId w:val="41"/>
        </w:numPr>
        <w:spacing w:before="0" w:after="0" w:line="360" w:lineRule="auto"/>
        <w:ind w:left="1134" w:hanging="425"/>
        <w:rPr>
          <w:rFonts w:ascii="Arial Narrow" w:hAnsi="Arial Narrow"/>
          <w:sz w:val="20"/>
          <w:szCs w:val="20"/>
        </w:rPr>
      </w:pPr>
      <w:r w:rsidRPr="00AB74DE">
        <w:rPr>
          <w:rFonts w:ascii="Arial Narrow" w:eastAsia="Arial Narrow" w:hAnsi="Arial Narrow" w:cs="Arial Narrow"/>
          <w:sz w:val="20"/>
          <w:szCs w:val="20"/>
        </w:rPr>
        <w:t>Respondents must briefly describe their commitment to TCO and continuous improvement initiatives and give examples of specific areas and strategies where cost reduction initiatives can be introduced. Specific areas and proposed potential savings percentages should be included. Additional information can be appended to the Respondent’s Proposal if there is insufficient space available below.</w:t>
      </w:r>
    </w:p>
    <w:p w14:paraId="45586A81" w14:textId="77777777" w:rsidR="003221F5" w:rsidRPr="00AB74DE" w:rsidRDefault="00466D6F">
      <w:pPr>
        <w:spacing w:after="0" w:line="360" w:lineRule="auto"/>
        <w:ind w:left="1134"/>
        <w:jc w:val="both"/>
        <w:rPr>
          <w:rFonts w:ascii="Arial Narrow" w:eastAsia="Arial Narrow" w:hAnsi="Arial Narrow" w:cs="Arial Narrow"/>
          <w:sz w:val="20"/>
          <w:szCs w:val="20"/>
        </w:rPr>
      </w:pPr>
      <w:r w:rsidRPr="00AB74DE">
        <w:rPr>
          <w:rFonts w:ascii="Arial Narrow" w:eastAsia="Arial Narrow" w:hAnsi="Arial Narrow" w:cs="Arial Narrow"/>
          <w:sz w:val="20"/>
          <w:szCs w:val="20"/>
        </w:rPr>
        <w:t>______________________________________________________________________________________________________________________________________________________________________</w:t>
      </w:r>
    </w:p>
    <w:p w14:paraId="6BFAAB4E" w14:textId="77777777" w:rsidR="003221F5" w:rsidRPr="00AB74DE" w:rsidRDefault="00466D6F">
      <w:pPr>
        <w:numPr>
          <w:ilvl w:val="0"/>
          <w:numId w:val="41"/>
        </w:numPr>
        <w:rPr>
          <w:rFonts w:ascii="Arial Narrow" w:hAnsi="Arial Narrow"/>
          <w:sz w:val="20"/>
          <w:szCs w:val="20"/>
        </w:rPr>
      </w:pPr>
      <w:r w:rsidRPr="00AB74DE">
        <w:rPr>
          <w:rFonts w:ascii="Arial Narrow" w:eastAsia="Arial Narrow" w:hAnsi="Arial Narrow" w:cs="Arial Narrow"/>
          <w:b/>
          <w:sz w:val="20"/>
          <w:szCs w:val="20"/>
        </w:rPr>
        <w:t>RISK</w:t>
      </w:r>
    </w:p>
    <w:p w14:paraId="0A8AC461" w14:textId="77777777" w:rsidR="003221F5" w:rsidRPr="00AB74DE" w:rsidRDefault="00466D6F">
      <w:pPr>
        <w:spacing w:before="60" w:after="0" w:line="360" w:lineRule="auto"/>
        <w:ind w:left="720"/>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Respondents must elaborate on the control measures put in place by their entity, which would mitigate the risk to Foskor pertaining to potential non-performance by the Respondent, in relation to: </w:t>
      </w:r>
    </w:p>
    <w:p w14:paraId="089C663A" w14:textId="3891886A" w:rsidR="003221F5" w:rsidRPr="00AB74DE" w:rsidRDefault="00466D6F">
      <w:pPr>
        <w:numPr>
          <w:ilvl w:val="1"/>
          <w:numId w:val="41"/>
        </w:numPr>
        <w:spacing w:before="0" w:after="0" w:line="360" w:lineRule="auto"/>
        <w:ind w:left="1080"/>
        <w:rPr>
          <w:rFonts w:ascii="Arial Narrow" w:hAnsi="Arial Narrow"/>
          <w:sz w:val="20"/>
          <w:szCs w:val="20"/>
        </w:rPr>
      </w:pPr>
      <w:r w:rsidRPr="00AB74DE">
        <w:rPr>
          <w:rFonts w:ascii="Arial Narrow" w:eastAsia="Arial Narrow" w:hAnsi="Arial Narrow" w:cs="Arial Narrow"/>
          <w:sz w:val="20"/>
          <w:szCs w:val="20"/>
        </w:rPr>
        <w:t>Quality and specification of Goods/</w:t>
      </w:r>
      <w:r w:rsidR="001B027F" w:rsidRPr="00AB74DE">
        <w:rPr>
          <w:rFonts w:ascii="Arial Narrow" w:eastAsia="Arial Narrow" w:hAnsi="Arial Narrow" w:cs="Arial Narrow"/>
          <w:sz w:val="20"/>
          <w:szCs w:val="20"/>
        </w:rPr>
        <w:t>Services delivered</w:t>
      </w:r>
      <w:r w:rsidRPr="00AB74DE">
        <w:rPr>
          <w:rFonts w:ascii="Arial Narrow" w:eastAsia="Arial Narrow" w:hAnsi="Arial Narrow" w:cs="Arial Narrow"/>
          <w:sz w:val="20"/>
          <w:szCs w:val="20"/>
        </w:rPr>
        <w:t>:</w:t>
      </w:r>
    </w:p>
    <w:p w14:paraId="730A8041" w14:textId="77777777" w:rsidR="003221F5" w:rsidRPr="00AB74DE" w:rsidRDefault="00466D6F">
      <w:pPr>
        <w:spacing w:before="60" w:after="0" w:line="360" w:lineRule="auto"/>
        <w:ind w:left="1080"/>
        <w:jc w:val="both"/>
        <w:rPr>
          <w:rFonts w:ascii="Arial Narrow" w:eastAsia="Arial Narrow" w:hAnsi="Arial Narrow" w:cs="Arial Narrow"/>
          <w:sz w:val="20"/>
          <w:szCs w:val="20"/>
        </w:rPr>
      </w:pPr>
      <w:r w:rsidRPr="00AB74DE">
        <w:rPr>
          <w:rFonts w:ascii="Arial Narrow" w:eastAsia="Arial Narrow" w:hAnsi="Arial Narrow" w:cs="Arial Narrow"/>
          <w:sz w:val="20"/>
          <w:szCs w:val="20"/>
        </w:rPr>
        <w:t>________________________________________________________________________________________________________________________________________________________________________</w:t>
      </w:r>
    </w:p>
    <w:p w14:paraId="74E73EDD" w14:textId="77777777" w:rsidR="003221F5" w:rsidRPr="00AB74DE" w:rsidRDefault="00466D6F">
      <w:pPr>
        <w:numPr>
          <w:ilvl w:val="1"/>
          <w:numId w:val="41"/>
        </w:numPr>
        <w:spacing w:before="0" w:after="0" w:line="360" w:lineRule="auto"/>
        <w:ind w:left="1080"/>
        <w:rPr>
          <w:rFonts w:ascii="Arial Narrow" w:hAnsi="Arial Narrow"/>
          <w:sz w:val="20"/>
          <w:szCs w:val="20"/>
        </w:rPr>
      </w:pPr>
      <w:r w:rsidRPr="00AB74DE">
        <w:rPr>
          <w:rFonts w:ascii="Arial Narrow" w:eastAsia="Arial Narrow" w:hAnsi="Arial Narrow" w:cs="Arial Narrow"/>
          <w:sz w:val="20"/>
          <w:szCs w:val="20"/>
        </w:rPr>
        <w:t>Continuity of supply:</w:t>
      </w:r>
    </w:p>
    <w:p w14:paraId="66638ADC" w14:textId="77777777" w:rsidR="003221F5" w:rsidRPr="00AB74DE" w:rsidRDefault="00466D6F">
      <w:pPr>
        <w:spacing w:before="0" w:after="0" w:line="360" w:lineRule="auto"/>
        <w:ind w:left="1080"/>
        <w:jc w:val="both"/>
        <w:rPr>
          <w:rFonts w:ascii="Arial Narrow" w:eastAsia="Arial Narrow" w:hAnsi="Arial Narrow" w:cs="Arial Narrow"/>
          <w:b/>
          <w:sz w:val="20"/>
          <w:szCs w:val="20"/>
        </w:rPr>
      </w:pPr>
      <w:r w:rsidRPr="00AB74DE">
        <w:rPr>
          <w:rFonts w:ascii="Arial Narrow" w:eastAsia="Arial Narrow" w:hAnsi="Arial Narrow" w:cs="Arial Narrow"/>
          <w:b/>
          <w:sz w:val="20"/>
          <w:szCs w:val="20"/>
        </w:rPr>
        <w:t>________________________________________________________________________________________________________________________________________________</w:t>
      </w:r>
    </w:p>
    <w:p w14:paraId="13D30D64" w14:textId="77777777" w:rsidR="003221F5" w:rsidRPr="00AB74DE" w:rsidRDefault="003221F5">
      <w:pPr>
        <w:spacing w:before="0" w:after="0" w:line="360" w:lineRule="auto"/>
        <w:ind w:left="1080"/>
        <w:jc w:val="both"/>
        <w:rPr>
          <w:rFonts w:ascii="Arial Narrow" w:eastAsia="Arial Narrow" w:hAnsi="Arial Narrow" w:cs="Arial Narrow"/>
          <w:sz w:val="20"/>
          <w:szCs w:val="20"/>
        </w:rPr>
      </w:pPr>
    </w:p>
    <w:p w14:paraId="22B56549" w14:textId="77777777" w:rsidR="003221F5" w:rsidRPr="00AB74DE" w:rsidRDefault="00466D6F">
      <w:pPr>
        <w:numPr>
          <w:ilvl w:val="1"/>
          <w:numId w:val="41"/>
        </w:numPr>
        <w:spacing w:before="0" w:after="0" w:line="360" w:lineRule="auto"/>
        <w:ind w:left="1080"/>
        <w:rPr>
          <w:rFonts w:ascii="Arial Narrow" w:hAnsi="Arial Narrow"/>
          <w:sz w:val="20"/>
          <w:szCs w:val="20"/>
        </w:rPr>
      </w:pPr>
      <w:r w:rsidRPr="00AB74DE">
        <w:rPr>
          <w:rFonts w:ascii="Arial Narrow" w:eastAsia="Arial Narrow" w:hAnsi="Arial Narrow" w:cs="Arial Narrow"/>
          <w:sz w:val="20"/>
          <w:szCs w:val="20"/>
        </w:rPr>
        <w:t xml:space="preserve">Compliance with the Occupational Health and Safety Act, 85 of 1993: </w:t>
      </w:r>
      <w:r w:rsidRPr="00AB74DE">
        <w:rPr>
          <w:rFonts w:ascii="Arial Narrow" w:eastAsia="Arial Narrow" w:hAnsi="Arial Narrow" w:cs="Arial Narrow"/>
          <w:b/>
          <w:sz w:val="20"/>
          <w:szCs w:val="20"/>
        </w:rPr>
        <w:t>________________________________________________________________________________________________________________________________________________</w:t>
      </w:r>
    </w:p>
    <w:p w14:paraId="23FB5E97" w14:textId="77777777" w:rsidR="003221F5" w:rsidRPr="00AB74DE" w:rsidRDefault="003221F5">
      <w:pPr>
        <w:spacing w:before="0" w:after="0" w:line="360" w:lineRule="auto"/>
        <w:jc w:val="both"/>
        <w:rPr>
          <w:rFonts w:ascii="Arial Narrow" w:eastAsia="Arial Narrow" w:hAnsi="Arial Narrow" w:cs="Arial Narrow"/>
          <w:sz w:val="20"/>
          <w:szCs w:val="20"/>
        </w:rPr>
      </w:pPr>
    </w:p>
    <w:p w14:paraId="7D687BC0" w14:textId="77777777" w:rsidR="003221F5" w:rsidRPr="00AB74DE" w:rsidRDefault="003221F5">
      <w:pPr>
        <w:spacing w:before="0" w:after="0" w:line="360" w:lineRule="auto"/>
        <w:jc w:val="both"/>
        <w:rPr>
          <w:rFonts w:ascii="Arial Narrow" w:eastAsia="Arial Narrow" w:hAnsi="Arial Narrow" w:cs="Arial Narrow"/>
          <w:sz w:val="20"/>
          <w:szCs w:val="20"/>
        </w:rPr>
      </w:pPr>
    </w:p>
    <w:p w14:paraId="2C607E18" w14:textId="77777777" w:rsidR="003221F5" w:rsidRPr="00AB74DE" w:rsidRDefault="00466D6F">
      <w:p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SIGNED at ___________________________ on this _____ day of __________________________ 20___</w:t>
      </w:r>
    </w:p>
    <w:p w14:paraId="0CD2369D" w14:textId="77777777" w:rsidR="003221F5" w:rsidRPr="00AB74DE" w:rsidRDefault="003221F5">
      <w:pPr>
        <w:spacing w:before="0" w:after="0" w:line="360" w:lineRule="auto"/>
        <w:jc w:val="both"/>
        <w:rPr>
          <w:rFonts w:ascii="Arial Narrow" w:eastAsia="Arial Narrow" w:hAnsi="Arial Narrow" w:cs="Arial Narrow"/>
          <w:sz w:val="20"/>
          <w:szCs w:val="20"/>
        </w:rPr>
      </w:pPr>
    </w:p>
    <w:p w14:paraId="7785DAFB" w14:textId="77777777" w:rsidR="003221F5" w:rsidRPr="00AB74DE" w:rsidRDefault="00466D6F">
      <w:p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SIGNATURE OF WITNESSES</w:t>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t>ADDRESS OF WITNESSES</w:t>
      </w:r>
    </w:p>
    <w:p w14:paraId="652EC6FE" w14:textId="77777777" w:rsidR="003221F5" w:rsidRPr="00AB74DE" w:rsidRDefault="003221F5">
      <w:pPr>
        <w:spacing w:before="0" w:after="0" w:line="360" w:lineRule="auto"/>
        <w:jc w:val="both"/>
        <w:rPr>
          <w:rFonts w:ascii="Arial Narrow" w:eastAsia="Arial Narrow" w:hAnsi="Arial Narrow" w:cs="Arial Narrow"/>
          <w:sz w:val="20"/>
          <w:szCs w:val="20"/>
        </w:rPr>
      </w:pPr>
    </w:p>
    <w:p w14:paraId="4E94E932" w14:textId="77777777" w:rsidR="003221F5" w:rsidRPr="00AB74DE" w:rsidRDefault="00466D6F">
      <w:p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1 _____________________</w:t>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t>_______________________________________</w:t>
      </w:r>
    </w:p>
    <w:p w14:paraId="41C304B9" w14:textId="77777777" w:rsidR="003221F5" w:rsidRPr="00AB74DE" w:rsidRDefault="00466D6F">
      <w:p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lastRenderedPageBreak/>
        <w:t xml:space="preserve">               Name _________________</w:t>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t>_______________________________________</w:t>
      </w:r>
    </w:p>
    <w:p w14:paraId="7198F3B6" w14:textId="77777777" w:rsidR="003221F5" w:rsidRPr="00AB74DE" w:rsidRDefault="00466D6F">
      <w:p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w:t>
      </w:r>
      <w:r w:rsidRPr="00AB74DE">
        <w:rPr>
          <w:rFonts w:ascii="Arial Narrow" w:eastAsia="Arial Narrow" w:hAnsi="Arial Narrow" w:cs="Arial Narrow"/>
          <w:sz w:val="20"/>
          <w:szCs w:val="20"/>
        </w:rPr>
        <w:tab/>
      </w:r>
    </w:p>
    <w:p w14:paraId="13CA8A66" w14:textId="77777777" w:rsidR="003221F5" w:rsidRPr="00AB74DE" w:rsidRDefault="00466D6F">
      <w:p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2 _____________________ </w:t>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t>_______________________________________</w:t>
      </w:r>
    </w:p>
    <w:p w14:paraId="5C2C3981" w14:textId="77777777" w:rsidR="003221F5" w:rsidRPr="00AB74DE" w:rsidRDefault="00466D6F">
      <w:p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Name _________________</w:t>
      </w:r>
      <w:r w:rsidRPr="00AB74DE">
        <w:rPr>
          <w:rFonts w:ascii="Arial Narrow" w:eastAsia="Arial Narrow" w:hAnsi="Arial Narrow" w:cs="Arial Narrow"/>
          <w:sz w:val="20"/>
          <w:szCs w:val="20"/>
        </w:rPr>
        <w:tab/>
        <w:t xml:space="preserve"> </w:t>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t>_______________________________________</w:t>
      </w:r>
    </w:p>
    <w:p w14:paraId="27A6EA86" w14:textId="77777777" w:rsidR="003221F5" w:rsidRPr="00AB74DE" w:rsidRDefault="00466D6F">
      <w:p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ab/>
      </w:r>
    </w:p>
    <w:p w14:paraId="497FD64B" w14:textId="77777777" w:rsidR="003221F5" w:rsidRPr="00AB74DE" w:rsidRDefault="00466D6F">
      <w:pPr>
        <w:spacing w:before="0" w:after="0" w:line="360" w:lineRule="auto"/>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SIGNATURE OF RESPONDENT’S AUTHORISED REPRESENTATIVE: ___________________________</w:t>
      </w:r>
    </w:p>
    <w:p w14:paraId="484CDD41" w14:textId="77777777" w:rsidR="003221F5" w:rsidRPr="00AB74DE" w:rsidRDefault="00466D6F">
      <w:pPr>
        <w:spacing w:before="0" w:after="0" w:line="360" w:lineRule="auto"/>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NAME: ____________________________________________</w:t>
      </w:r>
    </w:p>
    <w:p w14:paraId="6D44B24A" w14:textId="7F78B684" w:rsidR="00D6290F" w:rsidRDefault="00466D6F">
      <w:pPr>
        <w:spacing w:before="0" w:after="0" w:line="360" w:lineRule="auto"/>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DESIGNATION: _________________________________</w:t>
      </w:r>
    </w:p>
    <w:p w14:paraId="52D8D261" w14:textId="77777777" w:rsidR="00D6290F" w:rsidRDefault="00D6290F">
      <w:pPr>
        <w:spacing w:before="0" w:after="0" w:line="360" w:lineRule="auto"/>
        <w:rPr>
          <w:rFonts w:ascii="Arial Narrow" w:eastAsia="Arial Narrow" w:hAnsi="Arial Narrow" w:cs="Arial Narrow"/>
          <w:sz w:val="20"/>
          <w:szCs w:val="20"/>
        </w:rPr>
      </w:pPr>
    </w:p>
    <w:p w14:paraId="33E1CC9F" w14:textId="77777777" w:rsidR="00E756A5" w:rsidRDefault="00E756A5">
      <w:pPr>
        <w:spacing w:before="0" w:after="0" w:line="360" w:lineRule="auto"/>
        <w:rPr>
          <w:rFonts w:ascii="Arial Narrow" w:eastAsia="Arial Narrow" w:hAnsi="Arial Narrow" w:cs="Arial Narrow"/>
          <w:sz w:val="20"/>
          <w:szCs w:val="20"/>
        </w:rPr>
      </w:pPr>
    </w:p>
    <w:p w14:paraId="09BCD0A5" w14:textId="77777777" w:rsidR="00E756A5" w:rsidRDefault="00E756A5">
      <w:pPr>
        <w:spacing w:before="0" w:after="0" w:line="360" w:lineRule="auto"/>
        <w:rPr>
          <w:rFonts w:ascii="Arial Narrow" w:eastAsia="Arial Narrow" w:hAnsi="Arial Narrow" w:cs="Arial Narrow"/>
          <w:sz w:val="20"/>
          <w:szCs w:val="20"/>
        </w:rPr>
      </w:pPr>
    </w:p>
    <w:p w14:paraId="3E3A5FFF" w14:textId="77777777" w:rsidR="00E756A5" w:rsidRDefault="00E756A5">
      <w:pPr>
        <w:spacing w:before="0" w:after="0" w:line="360" w:lineRule="auto"/>
        <w:rPr>
          <w:rFonts w:ascii="Arial Narrow" w:eastAsia="Arial Narrow" w:hAnsi="Arial Narrow" w:cs="Arial Narrow"/>
          <w:sz w:val="20"/>
          <w:szCs w:val="20"/>
        </w:rPr>
      </w:pPr>
    </w:p>
    <w:p w14:paraId="63D5DA14" w14:textId="77777777" w:rsidR="00E756A5" w:rsidRDefault="00E756A5">
      <w:pPr>
        <w:spacing w:before="0" w:after="0" w:line="360" w:lineRule="auto"/>
        <w:rPr>
          <w:rFonts w:ascii="Arial Narrow" w:eastAsia="Arial Narrow" w:hAnsi="Arial Narrow" w:cs="Arial Narrow"/>
          <w:sz w:val="20"/>
          <w:szCs w:val="20"/>
        </w:rPr>
      </w:pPr>
    </w:p>
    <w:p w14:paraId="39A5A5A6" w14:textId="77777777" w:rsidR="00E756A5" w:rsidRDefault="00E756A5">
      <w:pPr>
        <w:spacing w:before="0" w:after="0" w:line="360" w:lineRule="auto"/>
        <w:rPr>
          <w:rFonts w:ascii="Arial Narrow" w:eastAsia="Arial Narrow" w:hAnsi="Arial Narrow" w:cs="Arial Narrow"/>
          <w:sz w:val="20"/>
          <w:szCs w:val="20"/>
        </w:rPr>
      </w:pPr>
    </w:p>
    <w:p w14:paraId="370C611A" w14:textId="77777777" w:rsidR="00E756A5" w:rsidRDefault="00E756A5">
      <w:pPr>
        <w:spacing w:before="0" w:after="0" w:line="360" w:lineRule="auto"/>
        <w:rPr>
          <w:rFonts w:ascii="Arial Narrow" w:eastAsia="Arial Narrow" w:hAnsi="Arial Narrow" w:cs="Arial Narrow"/>
          <w:sz w:val="20"/>
          <w:szCs w:val="20"/>
        </w:rPr>
      </w:pPr>
    </w:p>
    <w:p w14:paraId="2632E155" w14:textId="77777777" w:rsidR="00E756A5" w:rsidRDefault="00E756A5">
      <w:pPr>
        <w:spacing w:before="0" w:after="0" w:line="360" w:lineRule="auto"/>
        <w:rPr>
          <w:rFonts w:ascii="Arial Narrow" w:eastAsia="Arial Narrow" w:hAnsi="Arial Narrow" w:cs="Arial Narrow"/>
          <w:sz w:val="20"/>
          <w:szCs w:val="20"/>
        </w:rPr>
      </w:pPr>
    </w:p>
    <w:p w14:paraId="2C2692C2" w14:textId="77777777" w:rsidR="00E756A5" w:rsidRDefault="00E756A5">
      <w:pPr>
        <w:spacing w:before="0" w:after="0" w:line="360" w:lineRule="auto"/>
        <w:rPr>
          <w:rFonts w:ascii="Arial Narrow" w:eastAsia="Arial Narrow" w:hAnsi="Arial Narrow" w:cs="Arial Narrow"/>
          <w:sz w:val="20"/>
          <w:szCs w:val="20"/>
        </w:rPr>
      </w:pPr>
    </w:p>
    <w:p w14:paraId="447412D7" w14:textId="77777777" w:rsidR="00E756A5" w:rsidRDefault="00E756A5">
      <w:pPr>
        <w:spacing w:before="0" w:after="0" w:line="360" w:lineRule="auto"/>
        <w:rPr>
          <w:rFonts w:ascii="Arial Narrow" w:eastAsia="Arial Narrow" w:hAnsi="Arial Narrow" w:cs="Arial Narrow"/>
          <w:sz w:val="20"/>
          <w:szCs w:val="20"/>
        </w:rPr>
      </w:pPr>
    </w:p>
    <w:p w14:paraId="0834F397" w14:textId="77777777" w:rsidR="00E756A5" w:rsidRDefault="00E756A5">
      <w:pPr>
        <w:spacing w:before="0" w:after="0" w:line="360" w:lineRule="auto"/>
        <w:rPr>
          <w:rFonts w:ascii="Arial Narrow" w:eastAsia="Arial Narrow" w:hAnsi="Arial Narrow" w:cs="Arial Narrow"/>
          <w:sz w:val="20"/>
          <w:szCs w:val="20"/>
        </w:rPr>
      </w:pPr>
    </w:p>
    <w:p w14:paraId="0DF5FFCF" w14:textId="77777777" w:rsidR="00E756A5" w:rsidRDefault="00E756A5">
      <w:pPr>
        <w:spacing w:before="0" w:after="0" w:line="360" w:lineRule="auto"/>
        <w:rPr>
          <w:rFonts w:ascii="Arial Narrow" w:eastAsia="Arial Narrow" w:hAnsi="Arial Narrow" w:cs="Arial Narrow"/>
          <w:sz w:val="20"/>
          <w:szCs w:val="20"/>
        </w:rPr>
      </w:pPr>
    </w:p>
    <w:p w14:paraId="4D5EBAE5" w14:textId="77777777" w:rsidR="00E756A5" w:rsidRDefault="00E756A5">
      <w:pPr>
        <w:spacing w:before="0" w:after="0" w:line="360" w:lineRule="auto"/>
        <w:rPr>
          <w:rFonts w:ascii="Arial Narrow" w:eastAsia="Arial Narrow" w:hAnsi="Arial Narrow" w:cs="Arial Narrow"/>
          <w:sz w:val="20"/>
          <w:szCs w:val="20"/>
        </w:rPr>
      </w:pPr>
    </w:p>
    <w:p w14:paraId="73414B2D" w14:textId="77777777" w:rsidR="00E756A5" w:rsidRDefault="00E756A5">
      <w:pPr>
        <w:spacing w:before="0" w:after="0" w:line="360" w:lineRule="auto"/>
        <w:rPr>
          <w:rFonts w:ascii="Arial Narrow" w:eastAsia="Arial Narrow" w:hAnsi="Arial Narrow" w:cs="Arial Narrow"/>
          <w:sz w:val="20"/>
          <w:szCs w:val="20"/>
        </w:rPr>
      </w:pPr>
    </w:p>
    <w:p w14:paraId="03C682C5" w14:textId="77777777" w:rsidR="00E756A5" w:rsidRDefault="00E756A5">
      <w:pPr>
        <w:spacing w:before="0" w:after="0" w:line="360" w:lineRule="auto"/>
        <w:rPr>
          <w:rFonts w:ascii="Arial Narrow" w:eastAsia="Arial Narrow" w:hAnsi="Arial Narrow" w:cs="Arial Narrow"/>
          <w:sz w:val="20"/>
          <w:szCs w:val="20"/>
        </w:rPr>
      </w:pPr>
    </w:p>
    <w:p w14:paraId="42F8C46A" w14:textId="77777777" w:rsidR="00E756A5" w:rsidRDefault="00E756A5">
      <w:pPr>
        <w:spacing w:before="0" w:after="0" w:line="360" w:lineRule="auto"/>
        <w:rPr>
          <w:rFonts w:ascii="Arial Narrow" w:eastAsia="Arial Narrow" w:hAnsi="Arial Narrow" w:cs="Arial Narrow"/>
          <w:sz w:val="20"/>
          <w:szCs w:val="20"/>
        </w:rPr>
      </w:pPr>
    </w:p>
    <w:p w14:paraId="33868BD9" w14:textId="77777777" w:rsidR="00E756A5" w:rsidRDefault="00E756A5">
      <w:pPr>
        <w:spacing w:before="0" w:after="0" w:line="360" w:lineRule="auto"/>
        <w:rPr>
          <w:rFonts w:ascii="Arial Narrow" w:eastAsia="Arial Narrow" w:hAnsi="Arial Narrow" w:cs="Arial Narrow"/>
          <w:sz w:val="20"/>
          <w:szCs w:val="20"/>
        </w:rPr>
      </w:pPr>
    </w:p>
    <w:p w14:paraId="3436E866" w14:textId="77777777" w:rsidR="00E756A5" w:rsidRDefault="00E756A5">
      <w:pPr>
        <w:spacing w:before="0" w:after="0" w:line="360" w:lineRule="auto"/>
        <w:rPr>
          <w:rFonts w:ascii="Arial Narrow" w:eastAsia="Arial Narrow" w:hAnsi="Arial Narrow" w:cs="Arial Narrow"/>
          <w:sz w:val="20"/>
          <w:szCs w:val="20"/>
        </w:rPr>
      </w:pPr>
    </w:p>
    <w:p w14:paraId="41DD649B" w14:textId="77777777" w:rsidR="00E756A5" w:rsidRDefault="00E756A5">
      <w:pPr>
        <w:spacing w:before="0" w:after="0" w:line="360" w:lineRule="auto"/>
        <w:rPr>
          <w:rFonts w:ascii="Arial Narrow" w:eastAsia="Arial Narrow" w:hAnsi="Arial Narrow" w:cs="Arial Narrow"/>
          <w:sz w:val="20"/>
          <w:szCs w:val="20"/>
        </w:rPr>
      </w:pPr>
    </w:p>
    <w:p w14:paraId="167FDA7B" w14:textId="77777777" w:rsidR="00E756A5" w:rsidRDefault="00E756A5">
      <w:pPr>
        <w:spacing w:before="0" w:after="0" w:line="360" w:lineRule="auto"/>
        <w:rPr>
          <w:rFonts w:ascii="Arial Narrow" w:eastAsia="Arial Narrow" w:hAnsi="Arial Narrow" w:cs="Arial Narrow"/>
          <w:sz w:val="20"/>
          <w:szCs w:val="20"/>
        </w:rPr>
      </w:pPr>
    </w:p>
    <w:p w14:paraId="4B579CD2" w14:textId="77777777" w:rsidR="00E756A5" w:rsidRDefault="00E756A5">
      <w:pPr>
        <w:spacing w:before="0" w:after="0" w:line="360" w:lineRule="auto"/>
        <w:rPr>
          <w:rFonts w:ascii="Arial Narrow" w:eastAsia="Arial Narrow" w:hAnsi="Arial Narrow" w:cs="Arial Narrow"/>
          <w:sz w:val="20"/>
          <w:szCs w:val="20"/>
        </w:rPr>
      </w:pPr>
    </w:p>
    <w:p w14:paraId="49EAF709" w14:textId="77777777" w:rsidR="00E756A5" w:rsidRDefault="00E756A5">
      <w:pPr>
        <w:spacing w:before="0" w:after="0" w:line="360" w:lineRule="auto"/>
        <w:rPr>
          <w:rFonts w:ascii="Arial Narrow" w:eastAsia="Arial Narrow" w:hAnsi="Arial Narrow" w:cs="Arial Narrow"/>
          <w:sz w:val="20"/>
          <w:szCs w:val="20"/>
        </w:rPr>
      </w:pPr>
    </w:p>
    <w:p w14:paraId="58A4D72F" w14:textId="77777777" w:rsidR="00E756A5" w:rsidRDefault="00E756A5">
      <w:pPr>
        <w:spacing w:before="0" w:after="0" w:line="360" w:lineRule="auto"/>
        <w:rPr>
          <w:rFonts w:ascii="Arial Narrow" w:eastAsia="Arial Narrow" w:hAnsi="Arial Narrow" w:cs="Arial Narrow"/>
          <w:sz w:val="20"/>
          <w:szCs w:val="20"/>
        </w:rPr>
      </w:pPr>
    </w:p>
    <w:p w14:paraId="1B8EB87E" w14:textId="77777777" w:rsidR="00E756A5" w:rsidRDefault="00E756A5">
      <w:pPr>
        <w:spacing w:before="0" w:after="0" w:line="360" w:lineRule="auto"/>
        <w:rPr>
          <w:rFonts w:ascii="Arial Narrow" w:eastAsia="Arial Narrow" w:hAnsi="Arial Narrow" w:cs="Arial Narrow"/>
          <w:sz w:val="20"/>
          <w:szCs w:val="20"/>
        </w:rPr>
      </w:pPr>
    </w:p>
    <w:p w14:paraId="6EC1FFDA" w14:textId="77777777" w:rsidR="00E756A5" w:rsidRPr="00D6290F" w:rsidRDefault="00E756A5">
      <w:pPr>
        <w:spacing w:before="0" w:after="0" w:line="360" w:lineRule="auto"/>
        <w:rPr>
          <w:rFonts w:ascii="Arial Narrow" w:eastAsia="Arial Narrow" w:hAnsi="Arial Narrow" w:cs="Arial Narrow"/>
          <w:sz w:val="20"/>
          <w:szCs w:val="20"/>
        </w:rPr>
      </w:pPr>
    </w:p>
    <w:p w14:paraId="0FB61C9C" w14:textId="77777777" w:rsidR="003221F5" w:rsidRPr="00AB74DE" w:rsidRDefault="003221F5">
      <w:pPr>
        <w:spacing w:before="0" w:after="0" w:line="360" w:lineRule="auto"/>
        <w:rPr>
          <w:rFonts w:ascii="Arial Narrow" w:eastAsia="Arial Narrow" w:hAnsi="Arial Narrow" w:cs="Arial Narrow"/>
          <w:sz w:val="18"/>
          <w:szCs w:val="18"/>
        </w:rPr>
      </w:pPr>
    </w:p>
    <w:p w14:paraId="5874526E" w14:textId="77777777" w:rsidR="003221F5" w:rsidRPr="00AB74DE" w:rsidRDefault="003221F5">
      <w:pPr>
        <w:spacing w:before="0" w:after="0" w:line="360" w:lineRule="auto"/>
        <w:rPr>
          <w:rFonts w:ascii="Arial Narrow" w:eastAsia="Arial Narrow" w:hAnsi="Arial Narrow" w:cs="Arial Narrow"/>
          <w:sz w:val="18"/>
          <w:szCs w:val="18"/>
        </w:rPr>
      </w:pPr>
    </w:p>
    <w:p w14:paraId="018B23ED" w14:textId="77777777" w:rsidR="003221F5" w:rsidRPr="00AB74DE" w:rsidRDefault="00466D6F">
      <w:pPr>
        <w:pStyle w:val="Heading1"/>
        <w:tabs>
          <w:tab w:val="left" w:pos="2078"/>
        </w:tabs>
        <w:rPr>
          <w:color w:val="auto"/>
        </w:rPr>
      </w:pPr>
      <w:bookmarkStart w:id="16" w:name="_heading=h.37m2jsg" w:colFirst="0" w:colLast="0"/>
      <w:bookmarkEnd w:id="16"/>
      <w:r w:rsidRPr="00AB74DE">
        <w:rPr>
          <w:color w:val="auto"/>
        </w:rPr>
        <w:lastRenderedPageBreak/>
        <w:t>SECTION 5: PROPOSAL FORM AND LIST OF RETURNABLE DOCUMENTS</w:t>
      </w:r>
    </w:p>
    <w:p w14:paraId="51EDE608" w14:textId="77777777" w:rsidR="003221F5" w:rsidRPr="00AB74DE" w:rsidRDefault="003221F5">
      <w:pPr>
        <w:spacing w:before="60" w:after="0"/>
        <w:ind w:left="567"/>
        <w:jc w:val="center"/>
        <w:rPr>
          <w:rFonts w:ascii="Arial Narrow" w:eastAsia="Arial Narrow" w:hAnsi="Arial Narrow" w:cs="Arial Narrow"/>
          <w:sz w:val="18"/>
          <w:szCs w:val="18"/>
        </w:rPr>
      </w:pPr>
    </w:p>
    <w:p w14:paraId="2E9E9DD2"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I/We__________________________________________________________________________________</w:t>
      </w:r>
    </w:p>
    <w:p w14:paraId="16194939"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i/>
          <w:sz w:val="18"/>
          <w:szCs w:val="18"/>
        </w:rPr>
        <w:t xml:space="preserve">[name of entity, company, close corporation or partnership] </w:t>
      </w:r>
      <w:r w:rsidRPr="00AB74DE">
        <w:rPr>
          <w:rFonts w:ascii="Arial Narrow" w:eastAsia="Arial Narrow" w:hAnsi="Arial Narrow" w:cs="Arial Narrow"/>
          <w:sz w:val="18"/>
          <w:szCs w:val="18"/>
        </w:rPr>
        <w:t xml:space="preserve">of </w:t>
      </w:r>
      <w:r w:rsidRPr="00AB74DE">
        <w:rPr>
          <w:rFonts w:ascii="Arial Narrow" w:eastAsia="Arial Narrow" w:hAnsi="Arial Narrow" w:cs="Arial Narrow"/>
          <w:i/>
          <w:sz w:val="18"/>
          <w:szCs w:val="18"/>
        </w:rPr>
        <w:t>[full address]</w:t>
      </w:r>
      <w:r w:rsidRPr="00AB74DE">
        <w:rPr>
          <w:rFonts w:ascii="Arial Narrow" w:eastAsia="Arial Narrow" w:hAnsi="Arial Narrow" w:cs="Arial Narrow"/>
          <w:sz w:val="18"/>
          <w:szCs w:val="18"/>
        </w:rPr>
        <w:t xml:space="preserve"> ______________________________________________________________________________________________________________________________________________________________________________________</w:t>
      </w:r>
    </w:p>
    <w:p w14:paraId="631AD191" w14:textId="77777777" w:rsidR="003221F5" w:rsidRPr="00AB74DE" w:rsidRDefault="00466D6F">
      <w:pPr>
        <w:spacing w:before="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carrying on business trading/operating as</w:t>
      </w:r>
      <w:r w:rsidRPr="00AB74DE">
        <w:rPr>
          <w:rFonts w:ascii="Arial Narrow" w:eastAsia="Arial Narrow" w:hAnsi="Arial Narrow" w:cs="Arial Narrow"/>
          <w:i/>
          <w:sz w:val="18"/>
          <w:szCs w:val="18"/>
        </w:rPr>
        <w:t xml:space="preserve"> </w:t>
      </w:r>
      <w:r w:rsidRPr="00AB74DE">
        <w:rPr>
          <w:rFonts w:ascii="Arial Narrow" w:eastAsia="Arial Narrow" w:hAnsi="Arial Narrow" w:cs="Arial Narrow"/>
          <w:sz w:val="18"/>
          <w:szCs w:val="18"/>
        </w:rPr>
        <w:t>___________________________________________________________________________________________</w:t>
      </w:r>
    </w:p>
    <w:p w14:paraId="16E69AEB"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represented by_______________________________________________________________________________</w:t>
      </w:r>
    </w:p>
    <w:p w14:paraId="27D1EAC9" w14:textId="77777777" w:rsidR="003221F5" w:rsidRPr="00AB74DE" w:rsidRDefault="00466D6F">
      <w:pPr>
        <w:spacing w:before="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in my capacity as _____________________________________________________________________________</w:t>
      </w:r>
    </w:p>
    <w:p w14:paraId="3B28EA73"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being duly authorised thereto by a Resolution of the Board of Directors or Members or Certificate of Partners, dated _________________to enter into, sign execute and complete any documents relating to this proposal and any subsequent Agreement. The following list of persons are hereby authorised to negotiate on behalf of the abovementioned entity, should Foskor decide to enter into Post Tender Negotiations with highest ranked bidder(s). </w:t>
      </w:r>
    </w:p>
    <w:p w14:paraId="2BB717EB" w14:textId="77777777" w:rsidR="003221F5" w:rsidRPr="00AB74DE" w:rsidRDefault="00466D6F">
      <w:pPr>
        <w:spacing w:before="60" w:after="0" w:line="360" w:lineRule="auto"/>
        <w:ind w:left="567"/>
        <w:rPr>
          <w:rFonts w:ascii="Arial Narrow" w:eastAsia="Arial Narrow" w:hAnsi="Arial Narrow" w:cs="Arial Narrow"/>
          <w:sz w:val="18"/>
          <w:szCs w:val="18"/>
        </w:rPr>
      </w:pPr>
      <w:r w:rsidRPr="00AB74DE">
        <w:rPr>
          <w:rFonts w:ascii="Arial Narrow" w:eastAsia="Arial Narrow" w:hAnsi="Arial Narrow" w:cs="Arial Narrow"/>
          <w:sz w:val="18"/>
          <w:szCs w:val="18"/>
        </w:rPr>
        <w:t>FULL NAME(S)</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CAPACITY</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SIGNATURE</w:t>
      </w:r>
    </w:p>
    <w:p w14:paraId="2A1D598E" w14:textId="77777777" w:rsidR="003221F5" w:rsidRPr="00AB74DE" w:rsidRDefault="003221F5">
      <w:pPr>
        <w:spacing w:before="0" w:after="0" w:line="360" w:lineRule="auto"/>
        <w:ind w:left="562"/>
        <w:rPr>
          <w:rFonts w:ascii="Arial Narrow" w:eastAsia="Arial Narrow" w:hAnsi="Arial Narrow" w:cs="Arial Narrow"/>
          <w:sz w:val="18"/>
          <w:szCs w:val="18"/>
        </w:rPr>
      </w:pPr>
    </w:p>
    <w:p w14:paraId="4301657E" w14:textId="77777777" w:rsidR="003221F5" w:rsidRPr="00AB74DE" w:rsidRDefault="00466D6F">
      <w:pPr>
        <w:spacing w:before="0" w:after="0" w:line="360" w:lineRule="auto"/>
        <w:ind w:left="562"/>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w:t>
      </w:r>
      <w:r w:rsidRPr="00AB74DE">
        <w:rPr>
          <w:rFonts w:ascii="Arial Narrow" w:eastAsia="Arial Narrow" w:hAnsi="Arial Narrow" w:cs="Arial Narrow"/>
          <w:sz w:val="18"/>
          <w:szCs w:val="18"/>
        </w:rPr>
        <w:tab/>
        <w:t>______________________________        ____________________</w:t>
      </w:r>
    </w:p>
    <w:p w14:paraId="279F6280" w14:textId="77777777" w:rsidR="003221F5" w:rsidRPr="00AB74DE" w:rsidRDefault="003221F5">
      <w:pPr>
        <w:spacing w:before="0" w:after="0" w:line="360" w:lineRule="auto"/>
        <w:ind w:left="562"/>
        <w:rPr>
          <w:rFonts w:ascii="Arial Narrow" w:eastAsia="Arial Narrow" w:hAnsi="Arial Narrow" w:cs="Arial Narrow"/>
          <w:sz w:val="18"/>
          <w:szCs w:val="18"/>
        </w:rPr>
      </w:pPr>
    </w:p>
    <w:p w14:paraId="2892862B" w14:textId="77777777" w:rsidR="003221F5" w:rsidRPr="00AB74DE" w:rsidRDefault="00466D6F">
      <w:pPr>
        <w:spacing w:before="0" w:after="0" w:line="360" w:lineRule="auto"/>
        <w:ind w:left="562"/>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w:t>
      </w:r>
      <w:r w:rsidRPr="00AB74DE">
        <w:rPr>
          <w:rFonts w:ascii="Arial Narrow" w:eastAsia="Arial Narrow" w:hAnsi="Arial Narrow" w:cs="Arial Narrow"/>
          <w:sz w:val="18"/>
          <w:szCs w:val="18"/>
        </w:rPr>
        <w:tab/>
        <w:t>______________________________        ____________________</w:t>
      </w:r>
    </w:p>
    <w:p w14:paraId="1831E5E8" w14:textId="77777777" w:rsidR="003221F5" w:rsidRPr="00AB74DE" w:rsidRDefault="003221F5">
      <w:pPr>
        <w:spacing w:before="0" w:after="0" w:line="360" w:lineRule="auto"/>
        <w:ind w:left="562"/>
        <w:rPr>
          <w:rFonts w:ascii="Arial Narrow" w:eastAsia="Arial Narrow" w:hAnsi="Arial Narrow" w:cs="Arial Narrow"/>
          <w:sz w:val="18"/>
          <w:szCs w:val="18"/>
        </w:rPr>
      </w:pPr>
    </w:p>
    <w:p w14:paraId="4D4DB74B" w14:textId="77777777" w:rsidR="003221F5" w:rsidRPr="00AB74DE" w:rsidRDefault="00466D6F">
      <w:pPr>
        <w:spacing w:before="0" w:after="0" w:line="360" w:lineRule="auto"/>
        <w:ind w:left="562"/>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w:t>
      </w:r>
      <w:r w:rsidRPr="00AB74DE">
        <w:rPr>
          <w:rFonts w:ascii="Arial Narrow" w:eastAsia="Arial Narrow" w:hAnsi="Arial Narrow" w:cs="Arial Narrow"/>
          <w:sz w:val="18"/>
          <w:szCs w:val="18"/>
        </w:rPr>
        <w:tab/>
        <w:t>______________________________        ____________________</w:t>
      </w:r>
    </w:p>
    <w:p w14:paraId="397D930F" w14:textId="77777777" w:rsidR="003221F5" w:rsidRPr="00AB74DE" w:rsidRDefault="003221F5">
      <w:pPr>
        <w:spacing w:before="0" w:after="0" w:line="360" w:lineRule="auto"/>
        <w:ind w:left="562"/>
        <w:rPr>
          <w:rFonts w:ascii="Arial Narrow" w:eastAsia="Arial Narrow" w:hAnsi="Arial Narrow" w:cs="Arial Narrow"/>
          <w:sz w:val="18"/>
          <w:szCs w:val="18"/>
        </w:rPr>
      </w:pPr>
    </w:p>
    <w:p w14:paraId="217F85FC" w14:textId="77777777" w:rsidR="003221F5" w:rsidRPr="00AB74DE" w:rsidRDefault="00466D6F">
      <w:pPr>
        <w:spacing w:before="0" w:after="0" w:line="360" w:lineRule="auto"/>
        <w:ind w:left="562"/>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w:t>
      </w:r>
      <w:r w:rsidRPr="00AB74DE">
        <w:rPr>
          <w:rFonts w:ascii="Arial Narrow" w:eastAsia="Arial Narrow" w:hAnsi="Arial Narrow" w:cs="Arial Narrow"/>
          <w:sz w:val="18"/>
          <w:szCs w:val="18"/>
        </w:rPr>
        <w:tab/>
        <w:t>______________________________        ____________________</w:t>
      </w:r>
    </w:p>
    <w:p w14:paraId="3443DEBA" w14:textId="77777777" w:rsidR="003221F5" w:rsidRPr="00AB74DE" w:rsidRDefault="003221F5">
      <w:pPr>
        <w:spacing w:before="0" w:after="0" w:line="360" w:lineRule="auto"/>
        <w:jc w:val="both"/>
        <w:rPr>
          <w:rFonts w:ascii="Arial Narrow" w:eastAsia="Arial Narrow" w:hAnsi="Arial Narrow" w:cs="Arial Narrow"/>
          <w:sz w:val="18"/>
          <w:szCs w:val="18"/>
        </w:rPr>
      </w:pPr>
    </w:p>
    <w:p w14:paraId="2AC458AB" w14:textId="0DD3285A"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I/We hereby offer to supply/provide the </w:t>
      </w:r>
      <w:r w:rsidR="001B027F" w:rsidRPr="00AB74DE">
        <w:rPr>
          <w:rFonts w:ascii="Arial Narrow" w:eastAsia="Arial Narrow" w:hAnsi="Arial Narrow" w:cs="Arial Narrow"/>
          <w:sz w:val="18"/>
          <w:szCs w:val="18"/>
        </w:rPr>
        <w:t>above-mentioned</w:t>
      </w:r>
      <w:r w:rsidRPr="00AB74DE">
        <w:rPr>
          <w:rFonts w:ascii="Arial Narrow" w:eastAsia="Arial Narrow" w:hAnsi="Arial Narrow" w:cs="Arial Narrow"/>
          <w:sz w:val="18"/>
          <w:szCs w:val="18"/>
        </w:rPr>
        <w:t xml:space="preserve"> Goods/Services at the prices quoted in the schedule of prices in accordance with the terms set forth in the documents listed in the accompanying schedule of RFP documents.</w:t>
      </w:r>
    </w:p>
    <w:p w14:paraId="498A5C75" w14:textId="77777777" w:rsidR="003221F5" w:rsidRPr="00AB74DE" w:rsidRDefault="00466D6F">
      <w:pPr>
        <w:spacing w:before="18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I/We agree to be bound by those conditions in Foskor’s:</w:t>
      </w:r>
    </w:p>
    <w:p w14:paraId="5C09C127" w14:textId="18AAF50C" w:rsidR="003221F5" w:rsidRPr="00AB74DE" w:rsidRDefault="00466D6F">
      <w:pPr>
        <w:numPr>
          <w:ilvl w:val="3"/>
          <w:numId w:val="44"/>
        </w:numPr>
        <w:spacing w:before="6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Master Agreement</w:t>
      </w:r>
      <w:r w:rsidR="00635F64" w:rsidRPr="00AB74DE">
        <w:rPr>
          <w:rFonts w:ascii="Arial Narrow" w:eastAsia="Arial Narrow" w:hAnsi="Arial Narrow" w:cs="Arial Narrow"/>
          <w:sz w:val="18"/>
          <w:szCs w:val="18"/>
        </w:rPr>
        <w:t xml:space="preserve"> / Foskor Standard Terms and Conditions</w:t>
      </w:r>
      <w:r w:rsidRPr="00AB74DE">
        <w:rPr>
          <w:rFonts w:ascii="Arial Narrow" w:eastAsia="Arial Narrow" w:hAnsi="Arial Narrow" w:cs="Arial Narrow"/>
          <w:sz w:val="18"/>
          <w:szCs w:val="18"/>
        </w:rPr>
        <w:t xml:space="preserve"> (which may be subject to amendment at Foskor’s discretion if applicable</w:t>
      </w:r>
      <w:proofErr w:type="gramStart"/>
      <w:r w:rsidRPr="00AB74DE">
        <w:rPr>
          <w:rFonts w:ascii="Arial Narrow" w:eastAsia="Arial Narrow" w:hAnsi="Arial Narrow" w:cs="Arial Narrow"/>
          <w:sz w:val="18"/>
          <w:szCs w:val="18"/>
        </w:rPr>
        <w:t>);</w:t>
      </w:r>
      <w:proofErr w:type="gramEnd"/>
    </w:p>
    <w:p w14:paraId="7D43EE66" w14:textId="77777777" w:rsidR="003221F5" w:rsidRPr="00AB74DE" w:rsidRDefault="00466D6F">
      <w:pPr>
        <w:numPr>
          <w:ilvl w:val="3"/>
          <w:numId w:val="44"/>
        </w:numPr>
        <w:spacing w:before="6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General Bid Conditions; and</w:t>
      </w:r>
    </w:p>
    <w:p w14:paraId="321DBB36" w14:textId="77C513A2" w:rsidR="003221F5" w:rsidRPr="00AB74DE" w:rsidRDefault="00466D6F">
      <w:pPr>
        <w:numPr>
          <w:ilvl w:val="3"/>
          <w:numId w:val="44"/>
        </w:numPr>
        <w:spacing w:before="6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any other standard or special conditions mentioned and/or embodied in this </w:t>
      </w:r>
      <w:r w:rsidR="00635F64" w:rsidRPr="00AB74DE">
        <w:rPr>
          <w:rFonts w:ascii="Arial Narrow" w:eastAsia="Arial Narrow" w:hAnsi="Arial Narrow" w:cs="Arial Narrow"/>
          <w:sz w:val="18"/>
          <w:szCs w:val="18"/>
        </w:rPr>
        <w:t>Request for</w:t>
      </w:r>
      <w:r w:rsidRPr="00AB74DE">
        <w:rPr>
          <w:rFonts w:ascii="Arial Narrow" w:eastAsia="Arial Narrow" w:hAnsi="Arial Narrow" w:cs="Arial Narrow"/>
          <w:sz w:val="18"/>
          <w:szCs w:val="18"/>
        </w:rPr>
        <w:t xml:space="preserve"> Proposal.</w:t>
      </w:r>
    </w:p>
    <w:p w14:paraId="1D453788" w14:textId="77777777" w:rsidR="003221F5" w:rsidRPr="000C1C42" w:rsidRDefault="00466D6F">
      <w:pPr>
        <w:spacing w:before="18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I/We accept that unless Foskor should otherwise decide and so inform me/us in the letter of award, this Proposal [and, if any, its covering letter and any subsequent exchange of correspondence], together with Foskor’s acceptance thereof shall constitute a binding contract between Foskor and me/</w:t>
      </w:r>
      <w:r w:rsidRPr="000C1C42">
        <w:rPr>
          <w:rFonts w:ascii="Arial Narrow" w:eastAsia="Arial Narrow" w:hAnsi="Arial Narrow" w:cs="Arial Narrow"/>
          <w:sz w:val="18"/>
          <w:szCs w:val="18"/>
        </w:rPr>
        <w:t>us.</w:t>
      </w:r>
    </w:p>
    <w:p w14:paraId="03701043" w14:textId="77777777" w:rsidR="003221F5" w:rsidRPr="00AB74DE" w:rsidRDefault="00466D6F">
      <w:pPr>
        <w:spacing w:before="180" w:after="0" w:line="360" w:lineRule="auto"/>
        <w:jc w:val="both"/>
        <w:rPr>
          <w:rFonts w:ascii="Arial Narrow" w:eastAsia="Arial Narrow" w:hAnsi="Arial Narrow" w:cs="Arial Narrow"/>
          <w:sz w:val="18"/>
          <w:szCs w:val="18"/>
        </w:rPr>
      </w:pPr>
      <w:r w:rsidRPr="000C1C42">
        <w:rPr>
          <w:rFonts w:ascii="Arial Narrow" w:eastAsia="Arial Narrow" w:hAnsi="Arial Narrow" w:cs="Arial Narrow"/>
          <w:sz w:val="18"/>
          <w:szCs w:val="18"/>
        </w:rPr>
        <w:t xml:space="preserve">Should Foskor decide that a formal contract should be signed and so inform me/us in a letter of award [the </w:t>
      </w:r>
      <w:r w:rsidRPr="000C1C42">
        <w:rPr>
          <w:rFonts w:ascii="Arial Narrow" w:eastAsia="Arial Narrow" w:hAnsi="Arial Narrow" w:cs="Arial Narrow"/>
          <w:b/>
          <w:sz w:val="18"/>
          <w:szCs w:val="18"/>
        </w:rPr>
        <w:t>Letter of Award</w:t>
      </w:r>
      <w:r w:rsidRPr="000C1C42">
        <w:rPr>
          <w:rFonts w:ascii="Arial Narrow" w:eastAsia="Arial Narrow" w:hAnsi="Arial Narrow" w:cs="Arial Narrow"/>
          <w:sz w:val="18"/>
          <w:szCs w:val="18"/>
        </w:rPr>
        <w:t>], this Proposal [and, if any, its covering letter and any subsequent exchange of correspondence] together with Foskor’s Letter of Award, shall constitute a binding contract between Foskor and me/us until the formal contract is signed.</w:t>
      </w:r>
    </w:p>
    <w:p w14:paraId="7D2C8220" w14:textId="77777777" w:rsidR="003221F5" w:rsidRPr="000C1C42" w:rsidRDefault="00466D6F">
      <w:pPr>
        <w:spacing w:before="18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lastRenderedPageBreak/>
        <w:t xml:space="preserve">I/We further </w:t>
      </w:r>
      <w:r w:rsidRPr="000C1C42">
        <w:rPr>
          <w:rFonts w:ascii="Arial Narrow" w:eastAsia="Arial Narrow" w:hAnsi="Arial Narrow" w:cs="Arial Narrow"/>
          <w:sz w:val="18"/>
          <w:szCs w:val="18"/>
        </w:rPr>
        <w:t>agree that if, after I/we have been notified of the acceptance of my/our Proposal, I/we fail to enter into a formal contract if called upon to do so, or fail to commence the supply/provision of Goods/Services  within 2 [two] weeks thereafter, Foskor may, without prejudice to any other legal remedy which it may have, recover from me/us any expense to which it may have been put in calling for Proposals afresh and/or having to accept any less favourable Proposal.</w:t>
      </w:r>
    </w:p>
    <w:p w14:paraId="2F88F0C6" w14:textId="1C8BB91D" w:rsidR="003221F5" w:rsidRPr="00AB74DE" w:rsidRDefault="00466D6F">
      <w:pPr>
        <w:spacing w:before="180" w:after="0" w:line="360" w:lineRule="auto"/>
        <w:jc w:val="both"/>
        <w:rPr>
          <w:rFonts w:ascii="Arial Narrow" w:eastAsia="Arial Narrow" w:hAnsi="Arial Narrow" w:cs="Arial Narrow"/>
          <w:sz w:val="18"/>
          <w:szCs w:val="18"/>
        </w:rPr>
      </w:pPr>
      <w:r w:rsidRPr="000C1C42">
        <w:rPr>
          <w:rFonts w:ascii="Arial Narrow" w:eastAsia="Arial Narrow" w:hAnsi="Arial Narrow" w:cs="Arial Narrow"/>
          <w:sz w:val="18"/>
          <w:szCs w:val="18"/>
        </w:rPr>
        <w:t>Furthermore, I/we agree to a penalty clause/s which will allow Foskor to invoke a penalty against us for non-compliance</w:t>
      </w:r>
      <w:r w:rsidRPr="00AB74DE">
        <w:rPr>
          <w:rFonts w:ascii="Arial Narrow" w:eastAsia="Arial Narrow" w:hAnsi="Arial Narrow" w:cs="Arial Narrow"/>
          <w:sz w:val="18"/>
          <w:szCs w:val="18"/>
        </w:rPr>
        <w:t xml:space="preserve"> with material terms of this RFP including the delayed delivery of the Goods/Services due to non-performance by </w:t>
      </w:r>
      <w:r w:rsidR="007650D4" w:rsidRPr="00AB74DE">
        <w:rPr>
          <w:rFonts w:ascii="Arial Narrow" w:eastAsia="Arial Narrow" w:hAnsi="Arial Narrow" w:cs="Arial Narrow"/>
          <w:sz w:val="18"/>
          <w:szCs w:val="18"/>
        </w:rPr>
        <w:t>ourselves,</w:t>
      </w:r>
      <w:r w:rsidRPr="00AB74DE">
        <w:rPr>
          <w:rFonts w:ascii="Arial Narrow" w:eastAsia="Arial Narrow" w:hAnsi="Arial Narrow" w:cs="Arial Narrow"/>
          <w:sz w:val="18"/>
          <w:szCs w:val="18"/>
        </w:rPr>
        <w:t xml:space="preserve"> etc. </w:t>
      </w:r>
    </w:p>
    <w:p w14:paraId="3389AC2E" w14:textId="77777777" w:rsidR="003221F5" w:rsidRPr="00AB74DE" w:rsidRDefault="00466D6F">
      <w:pPr>
        <w:spacing w:before="18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I/we agree that non-compliance with any of the material terms of this RFP, including those mentioned above, will constitute a material breach of contract and provide Foskor with cause for cancellation.</w:t>
      </w:r>
    </w:p>
    <w:p w14:paraId="439F28CB" w14:textId="77777777" w:rsidR="003221F5" w:rsidRPr="00AB74DE" w:rsidRDefault="00466D6F">
      <w:pPr>
        <w:spacing w:before="18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ADDRESS FOR NOTICES</w:t>
      </w:r>
    </w:p>
    <w:p w14:paraId="4BECC38B" w14:textId="77777777" w:rsidR="003221F5" w:rsidRPr="00AB74DE" w:rsidRDefault="00466D6F">
      <w:p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law of the Republic of South Africa shall govern any contract created by the acceptance of this RFP. The </w:t>
      </w:r>
      <w:proofErr w:type="spellStart"/>
      <w:r w:rsidRPr="00AB74DE">
        <w:rPr>
          <w:rFonts w:ascii="Arial Narrow" w:eastAsia="Arial Narrow" w:hAnsi="Arial Narrow" w:cs="Arial Narrow"/>
          <w:i/>
          <w:sz w:val="18"/>
          <w:szCs w:val="18"/>
        </w:rPr>
        <w:t>domicilium</w:t>
      </w:r>
      <w:proofErr w:type="spellEnd"/>
      <w:r w:rsidRPr="00AB74DE">
        <w:rPr>
          <w:rFonts w:ascii="Arial Narrow" w:eastAsia="Arial Narrow" w:hAnsi="Arial Narrow" w:cs="Arial Narrow"/>
          <w:i/>
          <w:sz w:val="18"/>
          <w:szCs w:val="18"/>
        </w:rPr>
        <w:t xml:space="preserve"> </w:t>
      </w:r>
      <w:proofErr w:type="spellStart"/>
      <w:r w:rsidRPr="00AB74DE">
        <w:rPr>
          <w:rFonts w:ascii="Arial Narrow" w:eastAsia="Arial Narrow" w:hAnsi="Arial Narrow" w:cs="Arial Narrow"/>
          <w:i/>
          <w:sz w:val="18"/>
          <w:szCs w:val="18"/>
        </w:rPr>
        <w:t>citandi</w:t>
      </w:r>
      <w:proofErr w:type="spellEnd"/>
      <w:r w:rsidRPr="00AB74DE">
        <w:rPr>
          <w:rFonts w:ascii="Arial Narrow" w:eastAsia="Arial Narrow" w:hAnsi="Arial Narrow" w:cs="Arial Narrow"/>
          <w:i/>
          <w:sz w:val="18"/>
          <w:szCs w:val="18"/>
        </w:rPr>
        <w:t xml:space="preserve"> et </w:t>
      </w:r>
      <w:proofErr w:type="spellStart"/>
      <w:r w:rsidRPr="00AB74DE">
        <w:rPr>
          <w:rFonts w:ascii="Arial Narrow" w:eastAsia="Arial Narrow" w:hAnsi="Arial Narrow" w:cs="Arial Narrow"/>
          <w:i/>
          <w:sz w:val="18"/>
          <w:szCs w:val="18"/>
        </w:rPr>
        <w:t>executandi</w:t>
      </w:r>
      <w:proofErr w:type="spellEnd"/>
      <w:r w:rsidRPr="00AB74DE">
        <w:rPr>
          <w:rFonts w:ascii="Arial Narrow" w:eastAsia="Arial Narrow" w:hAnsi="Arial Narrow" w:cs="Arial Narrow"/>
          <w:sz w:val="18"/>
          <w:szCs w:val="18"/>
        </w:rPr>
        <w:t xml:space="preserve"> shall be a place in the Republic of South Africa to be specified by the Respondent hereunder, at which all legal documents may be served on the Respondent who shall agree to submit to the jurisdiction of the courts of the Republic of South Africa. Foreign Respondents shall, therefore, state hereunder the name of their authorised representative in the Republic of South Africa who has the power of attorney to sign any contract which may have to be entered into in the event of their Proposal being accepted and to act on their behalf in all matters relating to such contract.</w:t>
      </w:r>
    </w:p>
    <w:p w14:paraId="5516967E"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Respondent to indicate the details of its </w:t>
      </w:r>
      <w:proofErr w:type="spellStart"/>
      <w:r w:rsidRPr="00AB74DE">
        <w:rPr>
          <w:rFonts w:ascii="Arial Narrow" w:eastAsia="Arial Narrow" w:hAnsi="Arial Narrow" w:cs="Arial Narrow"/>
          <w:i/>
          <w:sz w:val="18"/>
          <w:szCs w:val="18"/>
        </w:rPr>
        <w:t>domicilium</w:t>
      </w:r>
      <w:proofErr w:type="spellEnd"/>
      <w:r w:rsidRPr="00AB74DE">
        <w:rPr>
          <w:rFonts w:ascii="Arial Narrow" w:eastAsia="Arial Narrow" w:hAnsi="Arial Narrow" w:cs="Arial Narrow"/>
          <w:i/>
          <w:sz w:val="18"/>
          <w:szCs w:val="18"/>
        </w:rPr>
        <w:t xml:space="preserve"> </w:t>
      </w:r>
      <w:proofErr w:type="spellStart"/>
      <w:r w:rsidRPr="00AB74DE">
        <w:rPr>
          <w:rFonts w:ascii="Arial Narrow" w:eastAsia="Arial Narrow" w:hAnsi="Arial Narrow" w:cs="Arial Narrow"/>
          <w:i/>
          <w:sz w:val="18"/>
          <w:szCs w:val="18"/>
        </w:rPr>
        <w:t>citandi</w:t>
      </w:r>
      <w:proofErr w:type="spellEnd"/>
      <w:r w:rsidRPr="00AB74DE">
        <w:rPr>
          <w:rFonts w:ascii="Arial Narrow" w:eastAsia="Arial Narrow" w:hAnsi="Arial Narrow" w:cs="Arial Narrow"/>
          <w:i/>
          <w:sz w:val="18"/>
          <w:szCs w:val="18"/>
        </w:rPr>
        <w:t xml:space="preserve"> et </w:t>
      </w:r>
      <w:proofErr w:type="spellStart"/>
      <w:r w:rsidRPr="00AB74DE">
        <w:rPr>
          <w:rFonts w:ascii="Arial Narrow" w:eastAsia="Arial Narrow" w:hAnsi="Arial Narrow" w:cs="Arial Narrow"/>
          <w:i/>
          <w:sz w:val="18"/>
          <w:szCs w:val="18"/>
        </w:rPr>
        <w:t>executandi</w:t>
      </w:r>
      <w:proofErr w:type="spellEnd"/>
      <w:r w:rsidRPr="00AB74DE">
        <w:rPr>
          <w:rFonts w:ascii="Arial Narrow" w:eastAsia="Arial Narrow" w:hAnsi="Arial Narrow" w:cs="Arial Narrow"/>
          <w:sz w:val="18"/>
          <w:szCs w:val="18"/>
        </w:rPr>
        <w:t xml:space="preserve"> hereunder: </w:t>
      </w:r>
    </w:p>
    <w:p w14:paraId="5E98484C" w14:textId="77777777" w:rsidR="003221F5" w:rsidRPr="00AB74DE" w:rsidRDefault="00466D6F">
      <w:pPr>
        <w:spacing w:before="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Name of Entity: ______________________________________________________________________________________</w:t>
      </w:r>
    </w:p>
    <w:p w14:paraId="131A745D"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Facsimile: ______________________________________________________________________________________</w:t>
      </w:r>
    </w:p>
    <w:p w14:paraId="78EEC4B6"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Address: ______________________________________________________________________________________</w:t>
      </w:r>
    </w:p>
    <w:p w14:paraId="7AFD6B68"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______________________________________________________________________________________</w:t>
      </w:r>
    </w:p>
    <w:p w14:paraId="670E6732" w14:textId="77777777" w:rsidR="003221F5" w:rsidRPr="00AB74DE" w:rsidRDefault="003221F5">
      <w:pPr>
        <w:spacing w:before="0" w:after="0" w:line="360" w:lineRule="auto"/>
        <w:jc w:val="both"/>
        <w:rPr>
          <w:rFonts w:ascii="Arial Narrow" w:eastAsia="Arial Narrow" w:hAnsi="Arial Narrow" w:cs="Arial Narrow"/>
          <w:b/>
          <w:sz w:val="18"/>
          <w:szCs w:val="18"/>
        </w:rPr>
      </w:pPr>
    </w:p>
    <w:p w14:paraId="2E99D117" w14:textId="77777777" w:rsidR="003221F5" w:rsidRPr="00AB74DE" w:rsidRDefault="00466D6F">
      <w:pPr>
        <w:spacing w:before="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NOTIFICATION OF AWARD OF RFP</w:t>
      </w:r>
    </w:p>
    <w:p w14:paraId="5DF736B8"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As soon as possible after approval to award the contract(s), the successful Respondent [</w:t>
      </w:r>
      <w:r w:rsidRPr="00AB74DE">
        <w:rPr>
          <w:rFonts w:ascii="Arial Narrow" w:eastAsia="Arial Narrow" w:hAnsi="Arial Narrow" w:cs="Arial Narrow"/>
          <w:b/>
          <w:sz w:val="18"/>
          <w:szCs w:val="18"/>
        </w:rPr>
        <w:t>the Supplier/Service provider</w:t>
      </w:r>
      <w:r w:rsidRPr="00AB74DE">
        <w:rPr>
          <w:rFonts w:ascii="Arial Narrow" w:eastAsia="Arial Narrow" w:hAnsi="Arial Narrow" w:cs="Arial Narrow"/>
          <w:sz w:val="18"/>
          <w:szCs w:val="18"/>
        </w:rPr>
        <w:t xml:space="preserve">] will be informed of the acceptance of its Proposal.  Foskor will also publish the outcome of the tender, including successful and unsuccessful bidders, in the National Treasury e-tender portal, CIDB </w:t>
      </w:r>
      <w:proofErr w:type="spellStart"/>
      <w:r w:rsidRPr="00AB74DE">
        <w:rPr>
          <w:rFonts w:ascii="Arial Narrow" w:eastAsia="Arial Narrow" w:hAnsi="Arial Narrow" w:cs="Arial Narrow"/>
          <w:sz w:val="18"/>
          <w:szCs w:val="18"/>
        </w:rPr>
        <w:t>i</w:t>
      </w:r>
      <w:proofErr w:type="spellEnd"/>
      <w:r w:rsidRPr="00AB74DE">
        <w:rPr>
          <w:rFonts w:ascii="Arial Narrow" w:eastAsia="Arial Narrow" w:hAnsi="Arial Narrow" w:cs="Arial Narrow"/>
          <w:sz w:val="18"/>
          <w:szCs w:val="18"/>
        </w:rPr>
        <w:t>-tender portal (where applicable) and the Foskor website. Any unsuccessful bidder has a right to request reasons for the bid not to be successful and Foskor has a duty to provide those reasons on receipt of the request from the bidder.</w:t>
      </w:r>
    </w:p>
    <w:p w14:paraId="6FFB291A" w14:textId="77777777" w:rsidR="003221F5" w:rsidRPr="00AB74DE" w:rsidRDefault="003221F5">
      <w:pPr>
        <w:spacing w:before="0" w:after="0" w:line="360" w:lineRule="auto"/>
        <w:jc w:val="both"/>
        <w:rPr>
          <w:rFonts w:ascii="Arial Narrow" w:eastAsia="Arial Narrow" w:hAnsi="Arial Narrow" w:cs="Arial Narrow"/>
          <w:b/>
          <w:sz w:val="18"/>
          <w:szCs w:val="18"/>
        </w:rPr>
      </w:pPr>
    </w:p>
    <w:p w14:paraId="1164B8BE" w14:textId="77777777" w:rsidR="003221F5" w:rsidRPr="00AB74DE" w:rsidRDefault="00466D6F">
      <w:pPr>
        <w:spacing w:before="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 xml:space="preserve">VALIDITY PERIOD </w:t>
      </w:r>
    </w:p>
    <w:p w14:paraId="601012E2" w14:textId="77777777" w:rsidR="003221F5" w:rsidRPr="000C1C42" w:rsidRDefault="00466D6F">
      <w:pPr>
        <w:spacing w:before="0" w:after="0" w:line="360" w:lineRule="auto"/>
        <w:jc w:val="both"/>
        <w:rPr>
          <w:rFonts w:ascii="Arial Narrow" w:eastAsia="Arial Narrow" w:hAnsi="Arial Narrow" w:cs="Arial Narrow"/>
          <w:sz w:val="18"/>
          <w:szCs w:val="18"/>
        </w:rPr>
      </w:pPr>
      <w:r w:rsidRPr="000C1C42">
        <w:rPr>
          <w:rFonts w:ascii="Arial Narrow" w:eastAsia="Arial Narrow" w:hAnsi="Arial Narrow" w:cs="Arial Narrow"/>
          <w:sz w:val="18"/>
          <w:szCs w:val="18"/>
        </w:rPr>
        <w:t xml:space="preserve">Foskor requires a validity period of 180 Business Days [from closing date] against this RFP, excluding the first day and including the last day. </w:t>
      </w:r>
    </w:p>
    <w:p w14:paraId="63B15B57" w14:textId="77777777" w:rsidR="003221F5" w:rsidRPr="000C1C42" w:rsidRDefault="00466D6F">
      <w:pPr>
        <w:spacing w:before="240" w:after="0" w:line="360" w:lineRule="auto"/>
        <w:jc w:val="both"/>
        <w:rPr>
          <w:rFonts w:ascii="Arial Narrow" w:eastAsia="Arial Narrow" w:hAnsi="Arial Narrow" w:cs="Arial Narrow"/>
          <w:b/>
          <w:sz w:val="18"/>
          <w:szCs w:val="18"/>
        </w:rPr>
      </w:pPr>
      <w:r w:rsidRPr="000C1C42">
        <w:rPr>
          <w:rFonts w:ascii="Arial Narrow" w:eastAsia="Arial Narrow" w:hAnsi="Arial Narrow" w:cs="Arial Narrow"/>
          <w:b/>
          <w:sz w:val="18"/>
          <w:szCs w:val="18"/>
        </w:rPr>
        <w:t>NAME(S) AND ADDRESS / ADDRESSES OF DIRECTOR(S) OR MEMBER(S)</w:t>
      </w:r>
    </w:p>
    <w:p w14:paraId="260A0062" w14:textId="77777777" w:rsidR="003221F5" w:rsidRPr="000C1C42" w:rsidRDefault="00466D6F">
      <w:pPr>
        <w:spacing w:before="0" w:after="0" w:line="360" w:lineRule="auto"/>
        <w:jc w:val="both"/>
        <w:rPr>
          <w:rFonts w:ascii="Arial Narrow" w:eastAsia="Arial Narrow" w:hAnsi="Arial Narrow" w:cs="Arial Narrow"/>
          <w:sz w:val="18"/>
          <w:szCs w:val="18"/>
        </w:rPr>
      </w:pPr>
      <w:r w:rsidRPr="000C1C42">
        <w:rPr>
          <w:rFonts w:ascii="Arial Narrow" w:eastAsia="Arial Narrow" w:hAnsi="Arial Narrow" w:cs="Arial Narrow"/>
          <w:sz w:val="18"/>
          <w:szCs w:val="18"/>
        </w:rPr>
        <w:t>The Respondent must disclose hereunder the full name(s) and address(s) of the director(s) or members of the company or close corporation [</w:t>
      </w:r>
      <w:r w:rsidRPr="000C1C42">
        <w:rPr>
          <w:rFonts w:ascii="Arial Narrow" w:eastAsia="Arial Narrow" w:hAnsi="Arial Narrow" w:cs="Arial Narrow"/>
          <w:b/>
          <w:sz w:val="18"/>
          <w:szCs w:val="18"/>
        </w:rPr>
        <w:t>C.C.</w:t>
      </w:r>
      <w:r w:rsidRPr="000C1C42">
        <w:rPr>
          <w:rFonts w:ascii="Arial Narrow" w:eastAsia="Arial Narrow" w:hAnsi="Arial Narrow" w:cs="Arial Narrow"/>
          <w:sz w:val="18"/>
          <w:szCs w:val="18"/>
        </w:rPr>
        <w:t>] on whose behalf the RFP is submitted.</w:t>
      </w:r>
    </w:p>
    <w:p w14:paraId="68BD7907" w14:textId="77777777" w:rsidR="003221F5" w:rsidRPr="000C1C42" w:rsidRDefault="00466D6F">
      <w:pPr>
        <w:numPr>
          <w:ilvl w:val="3"/>
          <w:numId w:val="13"/>
        </w:numPr>
        <w:spacing w:after="0" w:line="360" w:lineRule="auto"/>
        <w:ind w:left="567"/>
        <w:jc w:val="both"/>
        <w:rPr>
          <w:rFonts w:ascii="Arial Narrow" w:eastAsia="Arial Narrow" w:hAnsi="Arial Narrow" w:cs="Arial Narrow"/>
          <w:sz w:val="18"/>
          <w:szCs w:val="18"/>
        </w:rPr>
      </w:pPr>
      <w:r w:rsidRPr="000C1C42">
        <w:rPr>
          <w:rFonts w:ascii="Arial Narrow" w:eastAsia="Arial Narrow" w:hAnsi="Arial Narrow" w:cs="Arial Narrow"/>
          <w:sz w:val="18"/>
          <w:szCs w:val="18"/>
        </w:rPr>
        <w:t>Registration number of company / C.C.  __________________________________________________</w:t>
      </w:r>
    </w:p>
    <w:p w14:paraId="47D9020B" w14:textId="77777777" w:rsidR="003221F5" w:rsidRPr="000C1C42" w:rsidRDefault="00466D6F">
      <w:pPr>
        <w:numPr>
          <w:ilvl w:val="3"/>
          <w:numId w:val="13"/>
        </w:numPr>
        <w:spacing w:after="0" w:line="360" w:lineRule="auto"/>
        <w:ind w:left="567"/>
        <w:jc w:val="both"/>
        <w:rPr>
          <w:rFonts w:ascii="Arial Narrow" w:eastAsia="Arial Narrow" w:hAnsi="Arial Narrow" w:cs="Arial Narrow"/>
          <w:sz w:val="18"/>
          <w:szCs w:val="18"/>
        </w:rPr>
      </w:pPr>
      <w:r w:rsidRPr="000C1C42">
        <w:rPr>
          <w:rFonts w:ascii="Arial Narrow" w:eastAsia="Arial Narrow" w:hAnsi="Arial Narrow" w:cs="Arial Narrow"/>
          <w:sz w:val="18"/>
          <w:szCs w:val="18"/>
        </w:rPr>
        <w:t>Registered name of company / C.C.  _____________________________________________________</w:t>
      </w:r>
    </w:p>
    <w:p w14:paraId="6B304D8A" w14:textId="77777777" w:rsidR="003221F5" w:rsidRPr="000C1C42" w:rsidRDefault="00466D6F">
      <w:pPr>
        <w:numPr>
          <w:ilvl w:val="3"/>
          <w:numId w:val="13"/>
        </w:numPr>
        <w:spacing w:after="0" w:line="360" w:lineRule="auto"/>
        <w:ind w:left="567"/>
        <w:jc w:val="both"/>
      </w:pPr>
      <w:r w:rsidRPr="000C1C42">
        <w:rPr>
          <w:rFonts w:ascii="Arial Narrow" w:eastAsia="Arial Narrow" w:hAnsi="Arial Narrow" w:cs="Arial Narrow"/>
          <w:sz w:val="18"/>
          <w:szCs w:val="18"/>
        </w:rPr>
        <w:t xml:space="preserve">Full name(s) of director/member(s) </w:t>
      </w:r>
      <w:r w:rsidRPr="000C1C42">
        <w:tab/>
      </w:r>
      <w:r w:rsidRPr="000C1C42">
        <w:tab/>
        <w:t>Address/Addresses</w:t>
      </w:r>
      <w:r w:rsidRPr="000C1C42">
        <w:tab/>
      </w:r>
      <w:r w:rsidRPr="000C1C42">
        <w:tab/>
        <w:t>ID Number(s)</w:t>
      </w:r>
    </w:p>
    <w:p w14:paraId="371B9667" w14:textId="77777777" w:rsidR="003221F5" w:rsidRPr="00AB74DE" w:rsidRDefault="00466D6F">
      <w:pPr>
        <w:spacing w:before="60" w:after="0" w:line="360" w:lineRule="auto"/>
        <w:ind w:left="567"/>
        <w:jc w:val="both"/>
        <w:rPr>
          <w:rFonts w:ascii="Arial Narrow" w:eastAsia="Arial Narrow" w:hAnsi="Arial Narrow" w:cs="Arial Narrow"/>
          <w:sz w:val="18"/>
          <w:szCs w:val="18"/>
        </w:rPr>
      </w:pPr>
      <w:r w:rsidRPr="000C1C42">
        <w:rPr>
          <w:rFonts w:ascii="Arial Narrow" w:eastAsia="Arial Narrow" w:hAnsi="Arial Narrow" w:cs="Arial Narrow"/>
          <w:sz w:val="18"/>
          <w:szCs w:val="18"/>
        </w:rPr>
        <w:t>_______________________________________________________________________________________________________________________________________________________________________________________________________________________________________________________________</w:t>
      </w:r>
    </w:p>
    <w:p w14:paraId="3865BD38" w14:textId="77777777" w:rsidR="003221F5" w:rsidRPr="00AB74DE" w:rsidRDefault="00466D6F">
      <w:pPr>
        <w:spacing w:before="24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lastRenderedPageBreak/>
        <w:t xml:space="preserve">RETURNABLE DOCUMENTS </w:t>
      </w:r>
    </w:p>
    <w:p w14:paraId="3218D1FB" w14:textId="77777777" w:rsidR="003221F5" w:rsidRPr="00AB74DE" w:rsidRDefault="00466D6F">
      <w:pPr>
        <w:spacing w:before="24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sz w:val="18"/>
          <w:szCs w:val="18"/>
        </w:rPr>
        <w:t xml:space="preserve">Returnable Documents means all the documents, Sections and Annexures, as listed in the tables below. There are three types of returnable documents as indicated </w:t>
      </w:r>
      <w:proofErr w:type="gramStart"/>
      <w:r w:rsidRPr="00AB74DE">
        <w:rPr>
          <w:rFonts w:ascii="Arial Narrow" w:eastAsia="Arial Narrow" w:hAnsi="Arial Narrow" w:cs="Arial Narrow"/>
          <w:sz w:val="18"/>
          <w:szCs w:val="18"/>
        </w:rPr>
        <w:t>below</w:t>
      </w:r>
      <w:proofErr w:type="gramEnd"/>
      <w:r w:rsidRPr="00AB74DE">
        <w:rPr>
          <w:rFonts w:ascii="Arial Narrow" w:eastAsia="Arial Narrow" w:hAnsi="Arial Narrow" w:cs="Arial Narrow"/>
          <w:sz w:val="18"/>
          <w:szCs w:val="18"/>
        </w:rPr>
        <w:t xml:space="preserve"> and Respondents are urged to ensure that these documents are returned with their bids based on the consequences of non-submission as indicated below:</w:t>
      </w:r>
    </w:p>
    <w:tbl>
      <w:tblPr>
        <w:tblStyle w:val="32"/>
        <w:tblW w:w="961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775"/>
      </w:tblGrid>
      <w:tr w:rsidR="00AB74DE" w:rsidRPr="00AB74DE" w14:paraId="5FA6CE49" w14:textId="77777777" w:rsidTr="00DE0C1D">
        <w:trPr>
          <w:trHeight w:val="624"/>
        </w:trPr>
        <w:tc>
          <w:tcPr>
            <w:tcW w:w="2835" w:type="dxa"/>
          </w:tcPr>
          <w:p w14:paraId="7D3C4C58" w14:textId="77777777" w:rsidR="003221F5" w:rsidRPr="00AB74DE" w:rsidRDefault="00466D6F">
            <w:pPr>
              <w:tabs>
                <w:tab w:val="left" w:pos="567"/>
              </w:tabs>
              <w:spacing w:before="6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Mandatory Returnable Documents</w:t>
            </w:r>
          </w:p>
        </w:tc>
        <w:tc>
          <w:tcPr>
            <w:tcW w:w="6775" w:type="dxa"/>
          </w:tcPr>
          <w:p w14:paraId="0D49B4B9" w14:textId="77777777" w:rsidR="003221F5" w:rsidRPr="00AB74DE" w:rsidRDefault="00466D6F">
            <w:p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b/>
                <w:i/>
                <w:sz w:val="18"/>
                <w:szCs w:val="18"/>
              </w:rPr>
              <w:t xml:space="preserve">Failure to provide all these Mandatory Returnable Documents at the Closing Date and time of this RFP </w:t>
            </w:r>
            <w:r w:rsidRPr="00AB74DE">
              <w:rPr>
                <w:rFonts w:ascii="Arial Narrow" w:eastAsia="Arial Narrow" w:hAnsi="Arial Narrow" w:cs="Arial Narrow"/>
                <w:b/>
                <w:i/>
                <w:sz w:val="18"/>
                <w:szCs w:val="18"/>
                <w:u w:val="single"/>
              </w:rPr>
              <w:t>will</w:t>
            </w:r>
            <w:r w:rsidRPr="00AB74DE">
              <w:rPr>
                <w:rFonts w:ascii="Arial Narrow" w:eastAsia="Arial Narrow" w:hAnsi="Arial Narrow" w:cs="Arial Narrow"/>
                <w:b/>
                <w:i/>
                <w:sz w:val="18"/>
                <w:szCs w:val="18"/>
              </w:rPr>
              <w:t xml:space="preserve"> result in a Respondent’s disqualification. </w:t>
            </w:r>
          </w:p>
        </w:tc>
      </w:tr>
      <w:tr w:rsidR="00AB74DE" w:rsidRPr="00AB74DE" w14:paraId="522B0087" w14:textId="77777777" w:rsidTr="00DE0C1D">
        <w:trPr>
          <w:trHeight w:val="1073"/>
        </w:trPr>
        <w:tc>
          <w:tcPr>
            <w:tcW w:w="2835" w:type="dxa"/>
          </w:tcPr>
          <w:p w14:paraId="1D449F63" w14:textId="77777777" w:rsidR="003221F5" w:rsidRPr="00AB74DE" w:rsidRDefault="00466D6F">
            <w:pPr>
              <w:spacing w:before="6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Returnable Documents Used for Scoring</w:t>
            </w:r>
          </w:p>
        </w:tc>
        <w:tc>
          <w:tcPr>
            <w:tcW w:w="6775" w:type="dxa"/>
          </w:tcPr>
          <w:p w14:paraId="6CA35CC6" w14:textId="77777777" w:rsidR="003221F5" w:rsidRPr="00AB74DE" w:rsidRDefault="00466D6F">
            <w:p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b/>
                <w:i/>
                <w:sz w:val="18"/>
                <w:szCs w:val="18"/>
              </w:rPr>
              <w:t xml:space="preserve">Failure to provide all Returnable Documents used for purposes of scoring a bid, by the closing date and time of this bid will not result in a Respondent’s disqualification. However, Bidders will receive an automatic score of zero for the applicable evaluation criterion. </w:t>
            </w:r>
          </w:p>
        </w:tc>
      </w:tr>
      <w:tr w:rsidR="00AB74DE" w:rsidRPr="00AB74DE" w14:paraId="08FE9465" w14:textId="77777777">
        <w:tc>
          <w:tcPr>
            <w:tcW w:w="2835" w:type="dxa"/>
          </w:tcPr>
          <w:p w14:paraId="56C02AC3" w14:textId="77777777" w:rsidR="003221F5" w:rsidRPr="00AB74DE" w:rsidRDefault="00466D6F">
            <w:pPr>
              <w:spacing w:before="6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Essential Returnable Documents</w:t>
            </w:r>
          </w:p>
        </w:tc>
        <w:tc>
          <w:tcPr>
            <w:tcW w:w="6775" w:type="dxa"/>
          </w:tcPr>
          <w:p w14:paraId="25354E03" w14:textId="77777777" w:rsidR="003221F5" w:rsidRPr="00AB74DE" w:rsidRDefault="00466D6F">
            <w:p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b/>
                <w:i/>
                <w:sz w:val="18"/>
                <w:szCs w:val="18"/>
              </w:rPr>
              <w:t xml:space="preserve">Failure to provide essential Returnable Documents </w:t>
            </w:r>
            <w:r w:rsidRPr="00AB74DE">
              <w:rPr>
                <w:rFonts w:ascii="Arial Narrow" w:eastAsia="Arial Narrow" w:hAnsi="Arial Narrow" w:cs="Arial Narrow"/>
                <w:b/>
                <w:i/>
                <w:sz w:val="18"/>
                <w:szCs w:val="18"/>
                <w:u w:val="single"/>
              </w:rPr>
              <w:t>will</w:t>
            </w:r>
            <w:r w:rsidRPr="00AB74DE">
              <w:rPr>
                <w:rFonts w:ascii="Arial Narrow" w:eastAsia="Arial Narrow" w:hAnsi="Arial Narrow" w:cs="Arial Narrow"/>
                <w:b/>
                <w:i/>
                <w:sz w:val="18"/>
                <w:szCs w:val="18"/>
              </w:rPr>
              <w:t xml:space="preserve"> result in Foskor affording Respondents a further opportunity to submit by a set deadline. Should a Respondent thereafter fail to submit the requested documents, this may result in a Respondent’s disqualification.</w:t>
            </w:r>
          </w:p>
        </w:tc>
      </w:tr>
    </w:tbl>
    <w:p w14:paraId="298FAF39" w14:textId="77777777" w:rsidR="003221F5" w:rsidRPr="00AB74DE" w:rsidRDefault="00466D6F">
      <w:pPr>
        <w:spacing w:after="0" w:line="360" w:lineRule="auto"/>
        <w:ind w:left="567"/>
        <w:jc w:val="both"/>
        <w:rPr>
          <w:rFonts w:ascii="Arial Narrow" w:eastAsia="Arial Narrow" w:hAnsi="Arial Narrow" w:cs="Arial Narrow"/>
          <w:b/>
          <w:sz w:val="16"/>
          <w:szCs w:val="16"/>
        </w:rPr>
      </w:pPr>
      <w:r w:rsidRPr="00AB74DE">
        <w:rPr>
          <w:rFonts w:ascii="Arial Narrow" w:eastAsia="Arial Narrow" w:hAnsi="Arial Narrow" w:cs="Arial Narrow"/>
          <w:b/>
          <w:sz w:val="16"/>
          <w:szCs w:val="16"/>
        </w:rPr>
        <w:t>All Returnable Sections, as indicated in the header and footer of the relevant pages, must be signed, stamped and dated by the Respondent.</w:t>
      </w:r>
    </w:p>
    <w:p w14:paraId="0841F0F5" w14:textId="77777777" w:rsidR="003221F5" w:rsidRPr="00AB74DE" w:rsidRDefault="00466D6F">
      <w:pPr>
        <w:numPr>
          <w:ilvl w:val="0"/>
          <w:numId w:val="5"/>
        </w:numPr>
        <w:spacing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Mandatory Returnable Documents</w:t>
      </w:r>
    </w:p>
    <w:p w14:paraId="64C592E9" w14:textId="77777777" w:rsidR="003221F5" w:rsidRPr="00AB74DE" w:rsidRDefault="00466D6F">
      <w:pPr>
        <w:spacing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Respondents are required to submit with their bid submissions the following </w:t>
      </w:r>
      <w:r w:rsidRPr="00AB74DE">
        <w:rPr>
          <w:rFonts w:ascii="Arial Narrow" w:eastAsia="Arial Narrow" w:hAnsi="Arial Narrow" w:cs="Arial Narrow"/>
          <w:b/>
          <w:sz w:val="18"/>
          <w:szCs w:val="18"/>
          <w:u w:val="single"/>
        </w:rPr>
        <w:t>Mandatory Returnable Documents</w:t>
      </w:r>
      <w:r w:rsidRPr="00AB74DE">
        <w:rPr>
          <w:rFonts w:ascii="Arial Narrow" w:eastAsia="Arial Narrow" w:hAnsi="Arial Narrow" w:cs="Arial Narrow"/>
          <w:b/>
          <w:sz w:val="18"/>
          <w:szCs w:val="18"/>
        </w:rPr>
        <w:t>,</w:t>
      </w:r>
      <w:r w:rsidRPr="00AB74DE">
        <w:rPr>
          <w:rFonts w:ascii="Arial Narrow" w:eastAsia="Arial Narrow" w:hAnsi="Arial Narrow" w:cs="Arial Narrow"/>
          <w:sz w:val="18"/>
          <w:szCs w:val="18"/>
        </w:rPr>
        <w:t xml:space="preserve"> and also to confirm submission of these documents by so indicating [Yes or No] in the tables below:</w:t>
      </w:r>
    </w:p>
    <w:tbl>
      <w:tblPr>
        <w:tblStyle w:val="31"/>
        <w:tblW w:w="96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955"/>
        <w:gridCol w:w="1665"/>
      </w:tblGrid>
      <w:tr w:rsidR="00AB74DE" w:rsidRPr="00AB74DE" w14:paraId="5E39F1EC" w14:textId="77777777">
        <w:trPr>
          <w:tblHeader/>
        </w:trPr>
        <w:tc>
          <w:tcPr>
            <w:tcW w:w="7955" w:type="dxa"/>
            <w:shd w:val="clear" w:color="auto" w:fill="E6E6E6"/>
            <w:vAlign w:val="center"/>
          </w:tcPr>
          <w:p w14:paraId="0AA1DF6C" w14:textId="77777777" w:rsidR="003221F5" w:rsidRPr="00AB74DE" w:rsidRDefault="00466D6F">
            <w:pPr>
              <w:spacing w:before="0" w:after="0"/>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MANDATORY RETURNABLE DOCUMENTS</w:t>
            </w:r>
          </w:p>
        </w:tc>
        <w:tc>
          <w:tcPr>
            <w:tcW w:w="1665" w:type="dxa"/>
            <w:shd w:val="clear" w:color="auto" w:fill="E6E6E6"/>
          </w:tcPr>
          <w:p w14:paraId="7F04DF7D" w14:textId="77777777" w:rsidR="003221F5" w:rsidRPr="00AB74DE" w:rsidRDefault="00466D6F">
            <w:pPr>
              <w:spacing w:before="0" w:after="0"/>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SUBMITTED</w:t>
            </w:r>
          </w:p>
          <w:p w14:paraId="78FEB385" w14:textId="77777777" w:rsidR="003221F5" w:rsidRPr="00AB74DE" w:rsidRDefault="00466D6F">
            <w:pPr>
              <w:spacing w:before="0" w:after="0"/>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[Yes/No]</w:t>
            </w:r>
          </w:p>
        </w:tc>
      </w:tr>
      <w:tr w:rsidR="00AB74DE" w:rsidRPr="00AB74DE" w14:paraId="5DB54F81" w14:textId="77777777">
        <w:tc>
          <w:tcPr>
            <w:tcW w:w="7955" w:type="dxa"/>
          </w:tcPr>
          <w:p w14:paraId="7002C745" w14:textId="0932E377" w:rsidR="003221F5" w:rsidRPr="00AB74DE" w:rsidRDefault="00466D6F">
            <w:p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SECTION </w:t>
            </w:r>
            <w:r w:rsidR="00271690" w:rsidRPr="00AB74DE">
              <w:rPr>
                <w:rFonts w:ascii="Arial Narrow" w:eastAsia="Arial Narrow" w:hAnsi="Arial Narrow" w:cs="Arial Narrow"/>
                <w:sz w:val="18"/>
                <w:szCs w:val="18"/>
              </w:rPr>
              <w:t>4:</w:t>
            </w:r>
            <w:r w:rsidRPr="00AB74DE">
              <w:rPr>
                <w:rFonts w:ascii="Arial Narrow" w:eastAsia="Arial Narrow" w:hAnsi="Arial Narrow" w:cs="Arial Narrow"/>
                <w:sz w:val="18"/>
                <w:szCs w:val="18"/>
              </w:rPr>
              <w:t xml:space="preserve"> Pricing</w:t>
            </w:r>
            <w:r w:rsidR="008906DC">
              <w:rPr>
                <w:rFonts w:ascii="Arial Narrow" w:eastAsia="Arial Narrow" w:hAnsi="Arial Narrow" w:cs="Arial Narrow"/>
                <w:sz w:val="18"/>
                <w:szCs w:val="18"/>
              </w:rPr>
              <w:t>/ BOQ</w:t>
            </w:r>
            <w:r w:rsidRPr="00AB74DE">
              <w:rPr>
                <w:rFonts w:ascii="Arial Narrow" w:eastAsia="Arial Narrow" w:hAnsi="Arial Narrow" w:cs="Arial Narrow"/>
                <w:sz w:val="18"/>
                <w:szCs w:val="18"/>
              </w:rPr>
              <w:t xml:space="preserve"> </w:t>
            </w:r>
            <w:proofErr w:type="gramStart"/>
            <w:r w:rsidR="00271690">
              <w:rPr>
                <w:rFonts w:ascii="Arial Narrow" w:eastAsia="Arial Narrow" w:hAnsi="Arial Narrow" w:cs="Arial Narrow"/>
                <w:sz w:val="18"/>
                <w:szCs w:val="18"/>
              </w:rPr>
              <w:t>( Failure</w:t>
            </w:r>
            <w:proofErr w:type="gramEnd"/>
            <w:r w:rsidR="00271690">
              <w:rPr>
                <w:rFonts w:ascii="Arial Narrow" w:eastAsia="Arial Narrow" w:hAnsi="Arial Narrow" w:cs="Arial Narrow"/>
                <w:sz w:val="18"/>
                <w:szCs w:val="18"/>
              </w:rPr>
              <w:t xml:space="preserve"> for the bidder to fully complete the BOQ ill lead to their bid being nonresponsive)</w:t>
            </w:r>
          </w:p>
        </w:tc>
        <w:tc>
          <w:tcPr>
            <w:tcW w:w="1665" w:type="dxa"/>
          </w:tcPr>
          <w:p w14:paraId="35A3886B" w14:textId="77777777" w:rsidR="003221F5" w:rsidRPr="00AB74DE" w:rsidRDefault="003221F5">
            <w:pPr>
              <w:spacing w:before="60" w:after="0" w:line="360" w:lineRule="auto"/>
              <w:jc w:val="center"/>
              <w:rPr>
                <w:rFonts w:ascii="Arial Narrow" w:eastAsia="Arial Narrow" w:hAnsi="Arial Narrow" w:cs="Arial Narrow"/>
                <w:sz w:val="18"/>
                <w:szCs w:val="18"/>
              </w:rPr>
            </w:pPr>
          </w:p>
        </w:tc>
      </w:tr>
      <w:tr w:rsidR="00AB74DE" w:rsidRPr="00AB74DE" w14:paraId="3C2BEE22" w14:textId="77777777">
        <w:tc>
          <w:tcPr>
            <w:tcW w:w="7955" w:type="dxa"/>
          </w:tcPr>
          <w:p w14:paraId="0FB7F184" w14:textId="7D682017" w:rsidR="003221F5" w:rsidRPr="000C1C42" w:rsidRDefault="000C1C42">
            <w:pPr>
              <w:spacing w:before="60" w:after="0" w:line="360" w:lineRule="auto"/>
              <w:jc w:val="both"/>
              <w:rPr>
                <w:rFonts w:ascii="Arial Narrow" w:eastAsia="Arial Narrow" w:hAnsi="Arial Narrow" w:cs="Arial Narrow"/>
                <w:sz w:val="18"/>
                <w:szCs w:val="18"/>
              </w:rPr>
            </w:pPr>
            <w:r w:rsidRPr="000C1C42">
              <w:rPr>
                <w:rFonts w:ascii="Arial Narrow" w:eastAsia="Arial Narrow" w:hAnsi="Arial Narrow" w:cs="Arial Narrow"/>
                <w:sz w:val="18"/>
                <w:szCs w:val="18"/>
              </w:rPr>
              <w:t xml:space="preserve">Scope of </w:t>
            </w:r>
            <w:commentRangeStart w:id="17"/>
            <w:r w:rsidRPr="000C1C42">
              <w:rPr>
                <w:rFonts w:ascii="Arial Narrow" w:eastAsia="Arial Narrow" w:hAnsi="Arial Narrow" w:cs="Arial Narrow"/>
                <w:sz w:val="18"/>
                <w:szCs w:val="18"/>
              </w:rPr>
              <w:t>Work</w:t>
            </w:r>
            <w:commentRangeEnd w:id="17"/>
            <w:r w:rsidR="00271690">
              <w:rPr>
                <w:rStyle w:val="CommentReference"/>
                <w:rFonts w:ascii="Arial" w:eastAsia="Arial" w:hAnsi="Arial" w:cs="Arial"/>
              </w:rPr>
              <w:commentReference w:id="17"/>
            </w:r>
            <w:r w:rsidRPr="000C1C42">
              <w:rPr>
                <w:rFonts w:ascii="Arial Narrow" w:eastAsia="Arial Narrow" w:hAnsi="Arial Narrow" w:cs="Arial Narrow"/>
                <w:sz w:val="18"/>
                <w:szCs w:val="18"/>
              </w:rPr>
              <w:t xml:space="preserve"> </w:t>
            </w:r>
          </w:p>
        </w:tc>
        <w:tc>
          <w:tcPr>
            <w:tcW w:w="1665" w:type="dxa"/>
          </w:tcPr>
          <w:p w14:paraId="1EB90CC7" w14:textId="77777777" w:rsidR="003221F5" w:rsidRPr="00AB74DE" w:rsidRDefault="003221F5">
            <w:pPr>
              <w:spacing w:before="60" w:after="0" w:line="360" w:lineRule="auto"/>
              <w:jc w:val="center"/>
              <w:rPr>
                <w:rFonts w:ascii="Arial Narrow" w:eastAsia="Arial Narrow" w:hAnsi="Arial Narrow" w:cs="Arial Narrow"/>
                <w:sz w:val="18"/>
                <w:szCs w:val="18"/>
              </w:rPr>
            </w:pPr>
          </w:p>
        </w:tc>
      </w:tr>
      <w:tr w:rsidR="00AB74DE" w:rsidRPr="00AB74DE" w14:paraId="3CF93E0E" w14:textId="77777777">
        <w:tc>
          <w:tcPr>
            <w:tcW w:w="7955" w:type="dxa"/>
            <w:tcBorders>
              <w:bottom w:val="single" w:sz="4" w:space="0" w:color="000000"/>
            </w:tcBorders>
          </w:tcPr>
          <w:p w14:paraId="7C5B5EE5" w14:textId="408931C3" w:rsidR="003221F5" w:rsidRPr="000C1C42" w:rsidRDefault="00D6290F">
            <w:pPr>
              <w:spacing w:before="60" w:after="0" w:line="360" w:lineRule="auto"/>
              <w:jc w:val="both"/>
              <w:rPr>
                <w:rFonts w:ascii="Arial Narrow" w:eastAsia="Arial Narrow" w:hAnsi="Arial Narrow" w:cs="Arial Narrow"/>
                <w:sz w:val="18"/>
                <w:szCs w:val="18"/>
              </w:rPr>
            </w:pPr>
            <w:r w:rsidRPr="00D6290F">
              <w:rPr>
                <w:rFonts w:ascii="Arial Narrow" w:eastAsia="Arial Narrow" w:hAnsi="Arial Narrow" w:cs="Arial Narrow"/>
                <w:sz w:val="18"/>
                <w:szCs w:val="18"/>
                <w:lang w:val="en-ZA"/>
              </w:rPr>
              <w:t xml:space="preserve">Certificate of registration for pest control and fumigation as per the fertilizer, farm feeds, agricultural remedies Act 36 of 1947 </w:t>
            </w:r>
            <w:r w:rsidR="000C1C42" w:rsidRPr="000C1C42">
              <w:rPr>
                <w:rFonts w:ascii="Arial Narrow" w:eastAsia="Arial Narrow" w:hAnsi="Arial Narrow" w:cs="Arial Narrow"/>
                <w:sz w:val="18"/>
                <w:szCs w:val="18"/>
              </w:rPr>
              <w:t>as a mandatory requirement</w:t>
            </w:r>
          </w:p>
        </w:tc>
        <w:tc>
          <w:tcPr>
            <w:tcW w:w="1665" w:type="dxa"/>
          </w:tcPr>
          <w:p w14:paraId="58548182" w14:textId="77777777" w:rsidR="003221F5" w:rsidRPr="00AB74DE" w:rsidRDefault="003221F5">
            <w:pPr>
              <w:spacing w:before="60" w:after="0" w:line="360" w:lineRule="auto"/>
              <w:jc w:val="center"/>
              <w:rPr>
                <w:rFonts w:ascii="Arial Narrow" w:eastAsia="Arial Narrow" w:hAnsi="Arial Narrow" w:cs="Arial Narrow"/>
                <w:sz w:val="18"/>
                <w:szCs w:val="18"/>
              </w:rPr>
            </w:pPr>
          </w:p>
        </w:tc>
      </w:tr>
    </w:tbl>
    <w:p w14:paraId="4F60AB1E" w14:textId="77777777" w:rsidR="003221F5" w:rsidRPr="00AB74DE" w:rsidRDefault="003221F5">
      <w:pPr>
        <w:spacing w:before="0" w:after="0" w:line="360" w:lineRule="auto"/>
        <w:jc w:val="both"/>
        <w:rPr>
          <w:rFonts w:ascii="Arial Narrow" w:eastAsia="Arial Narrow" w:hAnsi="Arial Narrow" w:cs="Arial Narrow"/>
          <w:sz w:val="18"/>
          <w:szCs w:val="18"/>
        </w:rPr>
      </w:pPr>
    </w:p>
    <w:p w14:paraId="4A9177AA" w14:textId="77777777" w:rsidR="003221F5" w:rsidRPr="00AB74DE" w:rsidRDefault="003221F5">
      <w:pPr>
        <w:spacing w:before="0" w:after="0" w:line="360" w:lineRule="auto"/>
        <w:jc w:val="both"/>
        <w:rPr>
          <w:rFonts w:ascii="Arial Narrow" w:eastAsia="Arial Narrow" w:hAnsi="Arial Narrow" w:cs="Arial Narrow"/>
          <w:sz w:val="18"/>
          <w:szCs w:val="18"/>
        </w:rPr>
      </w:pPr>
    </w:p>
    <w:p w14:paraId="49A87F76" w14:textId="77777777" w:rsidR="003221F5" w:rsidRPr="00AB74DE" w:rsidRDefault="00466D6F">
      <w:pPr>
        <w:numPr>
          <w:ilvl w:val="0"/>
          <w:numId w:val="5"/>
        </w:numPr>
        <w:spacing w:before="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 xml:space="preserve">Returnable Documents Used for Scoring </w:t>
      </w:r>
    </w:p>
    <w:p w14:paraId="602EAF60" w14:textId="77777777" w:rsidR="003221F5" w:rsidRPr="00AB74DE" w:rsidRDefault="00466D6F">
      <w:pPr>
        <w:spacing w:before="0" w:after="0" w:line="360" w:lineRule="auto"/>
        <w:ind w:left="450"/>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In addition to the requirements of section (a) above, Respondents are further required to submit with their Proposals the following </w:t>
      </w:r>
      <w:r w:rsidRPr="00AB74DE">
        <w:rPr>
          <w:rFonts w:ascii="Arial Narrow" w:eastAsia="Arial Narrow" w:hAnsi="Arial Narrow" w:cs="Arial Narrow"/>
          <w:b/>
          <w:sz w:val="18"/>
          <w:szCs w:val="18"/>
          <w:u w:val="single"/>
        </w:rPr>
        <w:t>Returnable Documents Used for Scoring</w:t>
      </w:r>
      <w:r w:rsidRPr="00AB74DE">
        <w:rPr>
          <w:rFonts w:ascii="Arial Narrow" w:eastAsia="Arial Narrow" w:hAnsi="Arial Narrow" w:cs="Arial Narrow"/>
          <w:b/>
          <w:sz w:val="18"/>
          <w:szCs w:val="18"/>
        </w:rPr>
        <w:t xml:space="preserve"> </w:t>
      </w:r>
      <w:r w:rsidRPr="00AB74DE">
        <w:rPr>
          <w:rFonts w:ascii="Arial Narrow" w:eastAsia="Arial Narrow" w:hAnsi="Arial Narrow" w:cs="Arial Narrow"/>
          <w:sz w:val="18"/>
          <w:szCs w:val="18"/>
        </w:rPr>
        <w:t>and also to confirm submission of these documents by so indicating [Yes or No] in the table below:</w:t>
      </w:r>
    </w:p>
    <w:tbl>
      <w:tblPr>
        <w:tblStyle w:val="29"/>
        <w:tblW w:w="9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630"/>
        <w:gridCol w:w="1535"/>
      </w:tblGrid>
      <w:tr w:rsidR="00AB74DE" w:rsidRPr="00AB74DE" w14:paraId="7B734949" w14:textId="77777777">
        <w:trPr>
          <w:tblHeader/>
        </w:trPr>
        <w:tc>
          <w:tcPr>
            <w:tcW w:w="7630" w:type="dxa"/>
            <w:shd w:val="clear" w:color="auto" w:fill="E6E6E6"/>
            <w:vAlign w:val="center"/>
          </w:tcPr>
          <w:p w14:paraId="7A0AEA16" w14:textId="77777777" w:rsidR="003221F5" w:rsidRPr="00AB74DE" w:rsidRDefault="00466D6F">
            <w:pPr>
              <w:spacing w:before="60" w:after="0"/>
              <w:jc w:val="center"/>
              <w:rPr>
                <w:rFonts w:ascii="Arial Narrow" w:eastAsia="Arial Narrow" w:hAnsi="Arial Narrow" w:cs="Arial Narrow"/>
                <w:b/>
                <w:sz w:val="18"/>
                <w:szCs w:val="18"/>
              </w:rPr>
            </w:pPr>
            <w:r w:rsidRPr="00AB74DE">
              <w:rPr>
                <w:rFonts w:ascii="Arial Narrow" w:eastAsia="Arial Narrow" w:hAnsi="Arial Narrow" w:cs="Arial Narrow"/>
                <w:b/>
                <w:sz w:val="18"/>
                <w:szCs w:val="18"/>
                <w:u w:val="single"/>
              </w:rPr>
              <w:t>RETURNABLE DOCUMENTS USED FOR SCORING</w:t>
            </w:r>
          </w:p>
        </w:tc>
        <w:tc>
          <w:tcPr>
            <w:tcW w:w="1535" w:type="dxa"/>
            <w:shd w:val="clear" w:color="auto" w:fill="E6E6E6"/>
          </w:tcPr>
          <w:p w14:paraId="0FC343A2" w14:textId="77777777" w:rsidR="003221F5" w:rsidRPr="00AB74DE" w:rsidRDefault="00466D6F">
            <w:pPr>
              <w:spacing w:before="60" w:after="0"/>
              <w:ind w:left="567" w:hanging="992"/>
              <w:rPr>
                <w:rFonts w:ascii="Arial Narrow" w:eastAsia="Arial Narrow" w:hAnsi="Arial Narrow" w:cs="Arial Narrow"/>
                <w:b/>
                <w:sz w:val="18"/>
                <w:szCs w:val="18"/>
              </w:rPr>
            </w:pPr>
            <w:r w:rsidRPr="00AB74DE">
              <w:rPr>
                <w:rFonts w:ascii="Arial Narrow" w:eastAsia="Arial Narrow" w:hAnsi="Arial Narrow" w:cs="Arial Narrow"/>
                <w:b/>
                <w:sz w:val="18"/>
                <w:szCs w:val="18"/>
              </w:rPr>
              <w:t xml:space="preserve">SU     SUBMITTED </w:t>
            </w:r>
          </w:p>
          <w:p w14:paraId="51065838" w14:textId="77777777" w:rsidR="003221F5" w:rsidRPr="00AB74DE" w:rsidRDefault="00466D6F">
            <w:pPr>
              <w:spacing w:before="60" w:after="60"/>
              <w:rPr>
                <w:rFonts w:ascii="Arial Narrow" w:eastAsia="Arial Narrow" w:hAnsi="Arial Narrow" w:cs="Arial Narrow"/>
                <w:b/>
                <w:sz w:val="18"/>
                <w:szCs w:val="18"/>
              </w:rPr>
            </w:pPr>
            <w:r w:rsidRPr="00AB74DE">
              <w:rPr>
                <w:rFonts w:ascii="Arial Narrow" w:eastAsia="Arial Narrow" w:hAnsi="Arial Narrow" w:cs="Arial Narrow"/>
                <w:b/>
                <w:sz w:val="18"/>
                <w:szCs w:val="18"/>
              </w:rPr>
              <w:t xml:space="preserve">[Yes or </w:t>
            </w:r>
            <w:proofErr w:type="gramStart"/>
            <w:r w:rsidRPr="00AB74DE">
              <w:rPr>
                <w:rFonts w:ascii="Arial Narrow" w:eastAsia="Arial Narrow" w:hAnsi="Arial Narrow" w:cs="Arial Narrow"/>
                <w:b/>
                <w:sz w:val="18"/>
                <w:szCs w:val="18"/>
              </w:rPr>
              <w:t>No</w:t>
            </w:r>
            <w:proofErr w:type="gramEnd"/>
            <w:r w:rsidRPr="00AB74DE">
              <w:rPr>
                <w:rFonts w:ascii="Arial Narrow" w:eastAsia="Arial Narrow" w:hAnsi="Arial Narrow" w:cs="Arial Narrow"/>
                <w:b/>
                <w:sz w:val="18"/>
                <w:szCs w:val="18"/>
              </w:rPr>
              <w:t>]</w:t>
            </w:r>
          </w:p>
        </w:tc>
      </w:tr>
      <w:tr w:rsidR="00AB74DE" w:rsidRPr="00AB74DE" w14:paraId="6785C618" w14:textId="77777777">
        <w:tc>
          <w:tcPr>
            <w:tcW w:w="7630" w:type="dxa"/>
          </w:tcPr>
          <w:p w14:paraId="10CF79C5" w14:textId="77777777" w:rsidR="003221F5" w:rsidRPr="000C1C42" w:rsidRDefault="00466D6F">
            <w:pPr>
              <w:spacing w:before="0" w:after="0" w:line="360" w:lineRule="auto"/>
              <w:jc w:val="both"/>
              <w:rPr>
                <w:rFonts w:ascii="Arial Narrow" w:eastAsia="Arial Narrow" w:hAnsi="Arial Narrow" w:cs="Arial Narrow"/>
                <w:sz w:val="20"/>
                <w:szCs w:val="20"/>
              </w:rPr>
            </w:pPr>
            <w:r w:rsidRPr="000C1C42">
              <w:rPr>
                <w:rFonts w:ascii="Arial Narrow" w:eastAsia="Arial Narrow" w:hAnsi="Arial Narrow" w:cs="Arial Narrow"/>
                <w:sz w:val="20"/>
                <w:szCs w:val="20"/>
              </w:rPr>
              <w:t>Valid proof of Respondent’s compliance to B-BBEE requirements stipulated in Section 9 of this RFP</w:t>
            </w:r>
          </w:p>
        </w:tc>
        <w:tc>
          <w:tcPr>
            <w:tcW w:w="1535" w:type="dxa"/>
          </w:tcPr>
          <w:p w14:paraId="027F44F9" w14:textId="77777777" w:rsidR="003221F5" w:rsidRPr="00AB74DE" w:rsidRDefault="003221F5">
            <w:pPr>
              <w:spacing w:before="60" w:after="0" w:line="360" w:lineRule="auto"/>
              <w:jc w:val="both"/>
              <w:rPr>
                <w:rFonts w:ascii="Arial Narrow" w:eastAsia="Arial Narrow" w:hAnsi="Arial Narrow" w:cs="Arial Narrow"/>
                <w:sz w:val="18"/>
                <w:szCs w:val="18"/>
              </w:rPr>
            </w:pPr>
          </w:p>
        </w:tc>
      </w:tr>
      <w:tr w:rsidR="000C1C42" w:rsidRPr="00AB74DE" w14:paraId="32158825" w14:textId="77777777">
        <w:tc>
          <w:tcPr>
            <w:tcW w:w="7630" w:type="dxa"/>
          </w:tcPr>
          <w:p w14:paraId="19867F23" w14:textId="0A12210D" w:rsidR="000C1C42" w:rsidRPr="000C1C42" w:rsidRDefault="000C1C42" w:rsidP="000C1C42">
            <w:pPr>
              <w:spacing w:before="0" w:after="0" w:line="360" w:lineRule="auto"/>
              <w:jc w:val="both"/>
              <w:rPr>
                <w:rFonts w:ascii="Arial Narrow" w:eastAsia="Arial Narrow" w:hAnsi="Arial Narrow" w:cs="Arial Narrow"/>
                <w:sz w:val="20"/>
                <w:szCs w:val="20"/>
              </w:rPr>
            </w:pPr>
            <w:r w:rsidRPr="000C1C42">
              <w:rPr>
                <w:rFonts w:ascii="Arial Narrow" w:hAnsi="Arial Narrow"/>
                <w:sz w:val="20"/>
                <w:szCs w:val="20"/>
              </w:rPr>
              <w:t>BBBEE Certificate</w:t>
            </w:r>
            <w:r>
              <w:rPr>
                <w:rFonts w:ascii="Arial Narrow" w:hAnsi="Arial Narrow"/>
                <w:sz w:val="20"/>
                <w:szCs w:val="20"/>
              </w:rPr>
              <w:t>/ Sworn Affidavit</w:t>
            </w:r>
          </w:p>
        </w:tc>
        <w:tc>
          <w:tcPr>
            <w:tcW w:w="1535" w:type="dxa"/>
          </w:tcPr>
          <w:p w14:paraId="57C8168A" w14:textId="3C0BA82B" w:rsidR="000C1C42" w:rsidRPr="00AB74DE" w:rsidRDefault="000C1C42" w:rsidP="000C1C42">
            <w:pPr>
              <w:spacing w:before="60" w:after="0" w:line="360" w:lineRule="auto"/>
              <w:jc w:val="both"/>
              <w:rPr>
                <w:rFonts w:ascii="Arial Narrow" w:eastAsia="Arial Narrow" w:hAnsi="Arial Narrow" w:cs="Arial Narrow"/>
                <w:sz w:val="18"/>
                <w:szCs w:val="18"/>
              </w:rPr>
            </w:pPr>
          </w:p>
        </w:tc>
      </w:tr>
      <w:tr w:rsidR="00AB74DE" w:rsidRPr="00AB74DE" w14:paraId="38417A53" w14:textId="77777777">
        <w:tc>
          <w:tcPr>
            <w:tcW w:w="7630" w:type="dxa"/>
          </w:tcPr>
          <w:p w14:paraId="1765AB80" w14:textId="2EBE2D7B" w:rsidR="003221F5" w:rsidRPr="000C1C42" w:rsidRDefault="000C1C42">
            <w:pPr>
              <w:spacing w:before="0" w:after="0" w:line="360" w:lineRule="auto"/>
              <w:jc w:val="both"/>
              <w:rPr>
                <w:rFonts w:ascii="Arial Narrow" w:eastAsia="Arial Narrow" w:hAnsi="Arial Narrow" w:cs="Arial Narrow"/>
                <w:sz w:val="20"/>
                <w:szCs w:val="20"/>
              </w:rPr>
            </w:pPr>
            <w:r w:rsidRPr="000C1C42">
              <w:rPr>
                <w:rFonts w:ascii="Arial Narrow" w:eastAsia="Arial Narrow" w:hAnsi="Arial Narrow" w:cs="Arial Narrow"/>
                <w:sz w:val="20"/>
                <w:szCs w:val="20"/>
              </w:rPr>
              <w:t>All Documents outlined in the technical evaluation</w:t>
            </w:r>
            <w:r w:rsidR="00271690">
              <w:rPr>
                <w:rFonts w:ascii="Arial Narrow" w:eastAsia="Arial Narrow" w:hAnsi="Arial Narrow" w:cs="Arial Narrow"/>
                <w:sz w:val="20"/>
                <w:szCs w:val="20"/>
              </w:rPr>
              <w:t xml:space="preserve"> </w:t>
            </w:r>
            <w:proofErr w:type="gramStart"/>
            <w:r w:rsidR="00271690">
              <w:rPr>
                <w:rFonts w:ascii="Arial Narrow" w:eastAsia="Arial Narrow" w:hAnsi="Arial Narrow" w:cs="Arial Narrow"/>
                <w:sz w:val="20"/>
                <w:szCs w:val="20"/>
              </w:rPr>
              <w:t>( Technical</w:t>
            </w:r>
            <w:proofErr w:type="gramEnd"/>
            <w:r w:rsidR="00271690">
              <w:rPr>
                <w:rFonts w:ascii="Arial Narrow" w:eastAsia="Arial Narrow" w:hAnsi="Arial Narrow" w:cs="Arial Narrow"/>
                <w:sz w:val="20"/>
                <w:szCs w:val="20"/>
              </w:rPr>
              <w:t xml:space="preserve"> Evaluation Documents) </w:t>
            </w:r>
          </w:p>
        </w:tc>
        <w:tc>
          <w:tcPr>
            <w:tcW w:w="1535" w:type="dxa"/>
          </w:tcPr>
          <w:p w14:paraId="32711BBA" w14:textId="77777777" w:rsidR="003221F5" w:rsidRPr="00AB74DE" w:rsidRDefault="003221F5">
            <w:pPr>
              <w:spacing w:before="60" w:after="0" w:line="360" w:lineRule="auto"/>
              <w:jc w:val="both"/>
              <w:rPr>
                <w:rFonts w:ascii="Arial Narrow" w:eastAsia="Arial Narrow" w:hAnsi="Arial Narrow" w:cs="Arial Narrow"/>
                <w:sz w:val="18"/>
                <w:szCs w:val="18"/>
              </w:rPr>
            </w:pPr>
          </w:p>
        </w:tc>
      </w:tr>
    </w:tbl>
    <w:p w14:paraId="66606850" w14:textId="77777777" w:rsidR="000C1C42" w:rsidRDefault="000C1C42" w:rsidP="000C1C42">
      <w:pPr>
        <w:spacing w:after="0" w:line="360" w:lineRule="auto"/>
        <w:ind w:left="360"/>
        <w:jc w:val="both"/>
        <w:rPr>
          <w:rFonts w:ascii="Arial Narrow" w:eastAsia="Arial Narrow" w:hAnsi="Arial Narrow" w:cs="Arial Narrow"/>
          <w:b/>
          <w:sz w:val="18"/>
          <w:szCs w:val="18"/>
        </w:rPr>
      </w:pPr>
    </w:p>
    <w:p w14:paraId="2738C20D" w14:textId="263F5303" w:rsidR="003221F5" w:rsidRPr="00AB74DE" w:rsidRDefault="00466D6F">
      <w:pPr>
        <w:numPr>
          <w:ilvl w:val="0"/>
          <w:numId w:val="5"/>
        </w:numPr>
        <w:spacing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 xml:space="preserve">Essential Returnable Documents: </w:t>
      </w:r>
    </w:p>
    <w:p w14:paraId="477937CD" w14:textId="77777777" w:rsidR="003221F5" w:rsidRPr="00AB74DE" w:rsidRDefault="00466D6F">
      <w:pPr>
        <w:widowControl w:val="0"/>
        <w:spacing w:before="0" w:after="0" w:line="276" w:lineRule="auto"/>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Over and the above the requirements of section (a) and (b) mentioned above, Respondents are further required to submit with their Proposals the following </w:t>
      </w:r>
      <w:r w:rsidRPr="00AB74DE">
        <w:rPr>
          <w:rFonts w:ascii="Arial Narrow" w:eastAsia="Arial Narrow" w:hAnsi="Arial Narrow" w:cs="Arial Narrow"/>
          <w:b/>
          <w:sz w:val="18"/>
          <w:szCs w:val="18"/>
          <w:u w:val="single"/>
        </w:rPr>
        <w:t>Essential Returnable Documents</w:t>
      </w:r>
      <w:r w:rsidRPr="00AB74DE">
        <w:rPr>
          <w:rFonts w:ascii="Arial Narrow" w:eastAsia="Arial Narrow" w:hAnsi="Arial Narrow" w:cs="Arial Narrow"/>
          <w:sz w:val="18"/>
          <w:szCs w:val="18"/>
        </w:rPr>
        <w:t xml:space="preserve"> and also to confirm submission of these documents by so indicating [Yes or No] in the table below:</w:t>
      </w:r>
    </w:p>
    <w:tbl>
      <w:tblPr>
        <w:tblStyle w:val="28"/>
        <w:tblpPr w:rightFromText="31680" w:vertAnchor="text"/>
        <w:tblW w:w="92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710"/>
        <w:gridCol w:w="1515"/>
      </w:tblGrid>
      <w:tr w:rsidR="00AB74DE" w:rsidRPr="00AB74DE" w14:paraId="67A28BBF" w14:textId="77777777">
        <w:trPr>
          <w:trHeight w:val="529"/>
          <w:tblHeader/>
        </w:trPr>
        <w:tc>
          <w:tcPr>
            <w:tcW w:w="7710" w:type="dxa"/>
            <w:tcBorders>
              <w:top w:val="single" w:sz="8" w:space="0" w:color="000000"/>
              <w:left w:val="single" w:sz="8" w:space="0" w:color="000000"/>
              <w:bottom w:val="single" w:sz="8" w:space="0" w:color="000000"/>
              <w:right w:val="single" w:sz="8" w:space="0" w:color="000000"/>
            </w:tcBorders>
            <w:shd w:val="clear" w:color="auto" w:fill="D9D9D9"/>
            <w:tcMar>
              <w:top w:w="15" w:type="dxa"/>
              <w:left w:w="26" w:type="dxa"/>
              <w:bottom w:w="0" w:type="dxa"/>
              <w:right w:w="26" w:type="dxa"/>
            </w:tcMar>
          </w:tcPr>
          <w:p w14:paraId="105E8D77" w14:textId="77777777" w:rsidR="003221F5" w:rsidRPr="00AB74DE" w:rsidRDefault="003221F5">
            <w:pPr>
              <w:spacing w:before="0" w:after="0"/>
              <w:ind w:left="567"/>
              <w:jc w:val="both"/>
              <w:rPr>
                <w:rFonts w:ascii="Arial Narrow" w:eastAsia="Arial Narrow" w:hAnsi="Arial Narrow" w:cs="Arial Narrow"/>
                <w:b/>
                <w:sz w:val="18"/>
                <w:szCs w:val="18"/>
              </w:rPr>
            </w:pPr>
          </w:p>
          <w:p w14:paraId="1665C77B" w14:textId="77777777" w:rsidR="003221F5" w:rsidRPr="00AB74DE" w:rsidRDefault="00466D6F">
            <w:pPr>
              <w:spacing w:before="0" w:after="0"/>
              <w:ind w:left="567"/>
              <w:jc w:val="both"/>
              <w:rPr>
                <w:rFonts w:ascii="Arial Narrow" w:eastAsia="Arial Narrow" w:hAnsi="Arial Narrow" w:cs="Arial Narrow"/>
                <w:sz w:val="18"/>
                <w:szCs w:val="18"/>
              </w:rPr>
            </w:pPr>
            <w:r w:rsidRPr="00AB74DE">
              <w:rPr>
                <w:rFonts w:ascii="Arial Narrow" w:eastAsia="Arial Narrow" w:hAnsi="Arial Narrow" w:cs="Arial Narrow"/>
                <w:b/>
                <w:sz w:val="20"/>
                <w:szCs w:val="20"/>
              </w:rPr>
              <w:t xml:space="preserve">ESSENTIAL RETURNABLE DOCUMENTS &amp; SCHEDULES </w:t>
            </w:r>
          </w:p>
        </w:tc>
        <w:tc>
          <w:tcPr>
            <w:tcW w:w="1515" w:type="dxa"/>
            <w:tcBorders>
              <w:top w:val="single" w:sz="8" w:space="0" w:color="000000"/>
              <w:left w:val="single" w:sz="8" w:space="0" w:color="000000"/>
              <w:bottom w:val="single" w:sz="8" w:space="0" w:color="000000"/>
              <w:right w:val="single" w:sz="8" w:space="0" w:color="000000"/>
            </w:tcBorders>
            <w:shd w:val="clear" w:color="auto" w:fill="D9D9D9"/>
          </w:tcPr>
          <w:p w14:paraId="59A26477" w14:textId="77777777" w:rsidR="003221F5" w:rsidRPr="00AB74DE" w:rsidRDefault="00466D6F">
            <w:pPr>
              <w:spacing w:before="60" w:after="0"/>
              <w:ind w:left="567" w:hanging="992"/>
              <w:rPr>
                <w:rFonts w:ascii="Arial Narrow" w:eastAsia="Arial Narrow" w:hAnsi="Arial Narrow" w:cs="Arial Narrow"/>
                <w:b/>
                <w:sz w:val="18"/>
                <w:szCs w:val="18"/>
              </w:rPr>
            </w:pPr>
            <w:r w:rsidRPr="00AB74DE">
              <w:rPr>
                <w:rFonts w:ascii="Arial Narrow" w:eastAsia="Arial Narrow" w:hAnsi="Arial Narrow" w:cs="Arial Narrow"/>
                <w:b/>
                <w:sz w:val="18"/>
                <w:szCs w:val="18"/>
              </w:rPr>
              <w:t xml:space="preserve">SUB    SUBMITTED </w:t>
            </w:r>
          </w:p>
          <w:p w14:paraId="45F51E91" w14:textId="77777777" w:rsidR="003221F5" w:rsidRPr="00AB74DE" w:rsidRDefault="00466D6F">
            <w:pPr>
              <w:spacing w:before="60" w:after="0"/>
              <w:rPr>
                <w:rFonts w:ascii="Arial Narrow" w:eastAsia="Arial Narrow" w:hAnsi="Arial Narrow" w:cs="Arial Narrow"/>
                <w:b/>
                <w:sz w:val="18"/>
                <w:szCs w:val="18"/>
              </w:rPr>
            </w:pPr>
            <w:r w:rsidRPr="00AB74DE">
              <w:rPr>
                <w:rFonts w:ascii="Arial Narrow" w:eastAsia="Arial Narrow" w:hAnsi="Arial Narrow" w:cs="Arial Narrow"/>
                <w:b/>
                <w:sz w:val="18"/>
                <w:szCs w:val="18"/>
              </w:rPr>
              <w:t xml:space="preserve"> [Yes or </w:t>
            </w:r>
            <w:proofErr w:type="gramStart"/>
            <w:r w:rsidRPr="00AB74DE">
              <w:rPr>
                <w:rFonts w:ascii="Arial Narrow" w:eastAsia="Arial Narrow" w:hAnsi="Arial Narrow" w:cs="Arial Narrow"/>
                <w:b/>
                <w:sz w:val="18"/>
                <w:szCs w:val="18"/>
              </w:rPr>
              <w:t>No</w:t>
            </w:r>
            <w:proofErr w:type="gramEnd"/>
            <w:r w:rsidRPr="00AB74DE">
              <w:rPr>
                <w:rFonts w:ascii="Arial Narrow" w:eastAsia="Arial Narrow" w:hAnsi="Arial Narrow" w:cs="Arial Narrow"/>
                <w:b/>
                <w:sz w:val="18"/>
                <w:szCs w:val="18"/>
              </w:rPr>
              <w:t>]</w:t>
            </w:r>
          </w:p>
        </w:tc>
      </w:tr>
      <w:tr w:rsidR="00AB74DE" w:rsidRPr="00AB74DE" w14:paraId="6D6CCED0" w14:textId="77777777">
        <w:trPr>
          <w:trHeight w:val="511"/>
          <w:tblHeader/>
        </w:trPr>
        <w:tc>
          <w:tcPr>
            <w:tcW w:w="7710" w:type="dxa"/>
            <w:tcBorders>
              <w:top w:val="single" w:sz="8" w:space="0" w:color="000000"/>
              <w:left w:val="single" w:sz="8" w:space="0" w:color="000000"/>
              <w:bottom w:val="single" w:sz="8" w:space="0" w:color="000000"/>
              <w:right w:val="single" w:sz="8" w:space="0" w:color="000000"/>
            </w:tcBorders>
            <w:tcMar>
              <w:top w:w="15" w:type="dxa"/>
              <w:left w:w="26" w:type="dxa"/>
              <w:bottom w:w="0" w:type="dxa"/>
              <w:right w:w="26" w:type="dxa"/>
            </w:tcMar>
          </w:tcPr>
          <w:p w14:paraId="61D80DE1" w14:textId="77777777" w:rsidR="003221F5" w:rsidRPr="000C1C42" w:rsidRDefault="00466D6F">
            <w:pPr>
              <w:spacing w:before="60" w:after="0" w:line="276" w:lineRule="auto"/>
              <w:jc w:val="both"/>
              <w:rPr>
                <w:rFonts w:ascii="Arial Narrow" w:eastAsia="Arial Narrow" w:hAnsi="Arial Narrow" w:cs="Arial Narrow"/>
                <w:sz w:val="20"/>
                <w:szCs w:val="20"/>
              </w:rPr>
            </w:pPr>
            <w:r w:rsidRPr="000C1C42">
              <w:rPr>
                <w:rFonts w:ascii="Arial Narrow" w:eastAsia="Arial Narrow" w:hAnsi="Arial Narrow" w:cs="Arial Narrow"/>
                <w:sz w:val="20"/>
                <w:szCs w:val="20"/>
              </w:rPr>
              <w:t>In the case of Joint Ventures, a copy of the Joint Venture Agreement or written confirmation of the intention to enter into a Joint Venture Agreement</w:t>
            </w:r>
          </w:p>
        </w:tc>
        <w:tc>
          <w:tcPr>
            <w:tcW w:w="1515" w:type="dxa"/>
            <w:tcBorders>
              <w:top w:val="single" w:sz="8" w:space="0" w:color="000000"/>
              <w:left w:val="single" w:sz="8" w:space="0" w:color="000000"/>
              <w:bottom w:val="single" w:sz="8" w:space="0" w:color="000000"/>
              <w:right w:val="single" w:sz="8" w:space="0" w:color="000000"/>
            </w:tcBorders>
          </w:tcPr>
          <w:p w14:paraId="3899555E" w14:textId="77777777" w:rsidR="003221F5" w:rsidRPr="00AB74DE" w:rsidRDefault="003221F5">
            <w:pPr>
              <w:spacing w:before="60" w:after="0" w:line="276" w:lineRule="auto"/>
              <w:ind w:left="567"/>
              <w:jc w:val="both"/>
              <w:rPr>
                <w:rFonts w:ascii="Arial Narrow" w:eastAsia="Arial Narrow" w:hAnsi="Arial Narrow" w:cs="Arial Narrow"/>
                <w:sz w:val="18"/>
                <w:szCs w:val="18"/>
              </w:rPr>
            </w:pPr>
          </w:p>
        </w:tc>
      </w:tr>
      <w:tr w:rsidR="00AB74DE" w:rsidRPr="00AB74DE" w14:paraId="3977C289" w14:textId="77777777">
        <w:trPr>
          <w:trHeight w:val="376"/>
          <w:tblHeader/>
        </w:trPr>
        <w:tc>
          <w:tcPr>
            <w:tcW w:w="7710" w:type="dxa"/>
            <w:tcBorders>
              <w:top w:val="single" w:sz="8" w:space="0" w:color="000000"/>
              <w:left w:val="single" w:sz="8" w:space="0" w:color="000000"/>
              <w:bottom w:val="single" w:sz="8" w:space="0" w:color="000000"/>
              <w:right w:val="single" w:sz="8" w:space="0" w:color="000000"/>
            </w:tcBorders>
            <w:tcMar>
              <w:top w:w="15" w:type="dxa"/>
              <w:left w:w="26" w:type="dxa"/>
              <w:bottom w:w="0" w:type="dxa"/>
              <w:right w:w="26" w:type="dxa"/>
            </w:tcMar>
          </w:tcPr>
          <w:p w14:paraId="0246EF56" w14:textId="77777777" w:rsidR="003221F5" w:rsidRPr="000C1C42" w:rsidRDefault="00466D6F">
            <w:pPr>
              <w:spacing w:before="60" w:after="0" w:line="276" w:lineRule="auto"/>
              <w:jc w:val="both"/>
              <w:rPr>
                <w:rFonts w:ascii="Arial Narrow" w:eastAsia="Arial Narrow" w:hAnsi="Arial Narrow" w:cs="Arial Narrow"/>
                <w:sz w:val="20"/>
                <w:szCs w:val="20"/>
              </w:rPr>
            </w:pPr>
            <w:r w:rsidRPr="000C1C42">
              <w:rPr>
                <w:rFonts w:ascii="Arial Narrow" w:eastAsia="Arial Narrow" w:hAnsi="Arial Narrow" w:cs="Arial Narrow"/>
                <w:sz w:val="20"/>
                <w:szCs w:val="20"/>
              </w:rPr>
              <w:t>Latest Financial Statements signed by your Accounting Officer or latest Audited Financial Statements plus 2 previous years</w:t>
            </w:r>
          </w:p>
        </w:tc>
        <w:tc>
          <w:tcPr>
            <w:tcW w:w="1515" w:type="dxa"/>
            <w:tcBorders>
              <w:top w:val="single" w:sz="8" w:space="0" w:color="000000"/>
              <w:left w:val="single" w:sz="8" w:space="0" w:color="000000"/>
              <w:bottom w:val="single" w:sz="8" w:space="0" w:color="000000"/>
              <w:right w:val="single" w:sz="8" w:space="0" w:color="000000"/>
            </w:tcBorders>
          </w:tcPr>
          <w:p w14:paraId="76586DC3" w14:textId="77777777" w:rsidR="003221F5" w:rsidRPr="00AB74DE" w:rsidRDefault="003221F5">
            <w:pPr>
              <w:spacing w:before="60" w:after="0" w:line="276" w:lineRule="auto"/>
              <w:ind w:left="567"/>
              <w:jc w:val="both"/>
              <w:rPr>
                <w:rFonts w:ascii="Arial Narrow" w:eastAsia="Arial Narrow" w:hAnsi="Arial Narrow" w:cs="Arial Narrow"/>
                <w:sz w:val="18"/>
                <w:szCs w:val="18"/>
              </w:rPr>
            </w:pPr>
          </w:p>
        </w:tc>
      </w:tr>
      <w:tr w:rsidR="00AB74DE" w:rsidRPr="00AB74DE" w14:paraId="36B07A2B" w14:textId="77777777">
        <w:trPr>
          <w:trHeight w:val="376"/>
          <w:tblHeader/>
        </w:trPr>
        <w:tc>
          <w:tcPr>
            <w:tcW w:w="7710" w:type="dxa"/>
            <w:tcBorders>
              <w:top w:val="single" w:sz="8" w:space="0" w:color="000000"/>
              <w:left w:val="single" w:sz="8" w:space="0" w:color="000000"/>
              <w:bottom w:val="single" w:sz="8" w:space="0" w:color="000000"/>
              <w:right w:val="single" w:sz="8" w:space="0" w:color="000000"/>
            </w:tcBorders>
            <w:tcMar>
              <w:top w:w="15" w:type="dxa"/>
              <w:left w:w="26" w:type="dxa"/>
              <w:bottom w:w="0" w:type="dxa"/>
              <w:right w:w="26" w:type="dxa"/>
            </w:tcMar>
          </w:tcPr>
          <w:p w14:paraId="426ED384" w14:textId="77777777" w:rsidR="003221F5" w:rsidRPr="000C1C42" w:rsidRDefault="00466D6F">
            <w:pPr>
              <w:spacing w:before="60" w:after="0" w:line="276" w:lineRule="auto"/>
              <w:jc w:val="both"/>
              <w:rPr>
                <w:rFonts w:ascii="Arial Narrow" w:eastAsia="Arial Narrow" w:hAnsi="Arial Narrow" w:cs="Arial Narrow"/>
                <w:sz w:val="20"/>
                <w:szCs w:val="20"/>
              </w:rPr>
            </w:pPr>
            <w:r w:rsidRPr="000C1C42">
              <w:rPr>
                <w:rFonts w:ascii="Arial Narrow" w:eastAsia="Arial Narrow" w:hAnsi="Arial Narrow" w:cs="Arial Narrow"/>
                <w:sz w:val="20"/>
                <w:szCs w:val="20"/>
              </w:rPr>
              <w:t>SECTION 1: SBD1 FORM</w:t>
            </w:r>
          </w:p>
        </w:tc>
        <w:tc>
          <w:tcPr>
            <w:tcW w:w="1515" w:type="dxa"/>
            <w:tcBorders>
              <w:top w:val="single" w:sz="8" w:space="0" w:color="000000"/>
              <w:left w:val="single" w:sz="8" w:space="0" w:color="000000"/>
              <w:bottom w:val="single" w:sz="8" w:space="0" w:color="000000"/>
              <w:right w:val="single" w:sz="8" w:space="0" w:color="000000"/>
            </w:tcBorders>
          </w:tcPr>
          <w:p w14:paraId="30B54F50" w14:textId="77777777" w:rsidR="003221F5" w:rsidRPr="00AB74DE" w:rsidRDefault="003221F5">
            <w:pPr>
              <w:spacing w:before="60" w:after="0" w:line="276" w:lineRule="auto"/>
              <w:ind w:left="567"/>
              <w:jc w:val="both"/>
              <w:rPr>
                <w:rFonts w:ascii="Arial Narrow" w:eastAsia="Arial Narrow" w:hAnsi="Arial Narrow" w:cs="Arial Narrow"/>
                <w:sz w:val="18"/>
                <w:szCs w:val="18"/>
              </w:rPr>
            </w:pPr>
          </w:p>
        </w:tc>
      </w:tr>
      <w:tr w:rsidR="00AB74DE" w:rsidRPr="00AB74DE" w14:paraId="1C279A89" w14:textId="77777777">
        <w:trPr>
          <w:trHeight w:val="376"/>
          <w:tblHeader/>
        </w:trPr>
        <w:tc>
          <w:tcPr>
            <w:tcW w:w="7710" w:type="dxa"/>
            <w:tcBorders>
              <w:top w:val="single" w:sz="8" w:space="0" w:color="000000"/>
              <w:left w:val="single" w:sz="8" w:space="0" w:color="000000"/>
              <w:bottom w:val="single" w:sz="8" w:space="0" w:color="000000"/>
              <w:right w:val="single" w:sz="8" w:space="0" w:color="000000"/>
            </w:tcBorders>
            <w:tcMar>
              <w:top w:w="15" w:type="dxa"/>
              <w:left w:w="26" w:type="dxa"/>
              <w:bottom w:w="0" w:type="dxa"/>
              <w:right w:w="26" w:type="dxa"/>
            </w:tcMar>
          </w:tcPr>
          <w:p w14:paraId="2B4B8FC0" w14:textId="77777777" w:rsidR="003221F5" w:rsidRPr="000C1C42" w:rsidRDefault="00466D6F">
            <w:pPr>
              <w:spacing w:before="60" w:after="0" w:line="276" w:lineRule="auto"/>
              <w:jc w:val="both"/>
              <w:rPr>
                <w:rFonts w:ascii="Arial Narrow" w:eastAsia="Arial Narrow" w:hAnsi="Arial Narrow" w:cs="Arial Narrow"/>
                <w:sz w:val="20"/>
                <w:szCs w:val="20"/>
              </w:rPr>
            </w:pPr>
            <w:r w:rsidRPr="000C1C42">
              <w:rPr>
                <w:rFonts w:ascii="Arial Narrow" w:eastAsia="Arial Narrow" w:hAnsi="Arial Narrow" w:cs="Arial Narrow"/>
                <w:sz w:val="20"/>
                <w:szCs w:val="20"/>
              </w:rPr>
              <w:t xml:space="preserve">SECTION </w:t>
            </w:r>
            <w:proofErr w:type="gramStart"/>
            <w:r w:rsidRPr="000C1C42">
              <w:rPr>
                <w:rFonts w:ascii="Arial Narrow" w:eastAsia="Arial Narrow" w:hAnsi="Arial Narrow" w:cs="Arial Narrow"/>
                <w:sz w:val="20"/>
                <w:szCs w:val="20"/>
              </w:rPr>
              <w:t>5 :</w:t>
            </w:r>
            <w:proofErr w:type="gramEnd"/>
            <w:r w:rsidRPr="000C1C42">
              <w:rPr>
                <w:rFonts w:ascii="Arial Narrow" w:eastAsia="Arial Narrow" w:hAnsi="Arial Narrow" w:cs="Arial Narrow"/>
                <w:sz w:val="20"/>
                <w:szCs w:val="20"/>
              </w:rPr>
              <w:t xml:space="preserve"> Proposal Form and List of Returnable documents</w:t>
            </w:r>
          </w:p>
        </w:tc>
        <w:tc>
          <w:tcPr>
            <w:tcW w:w="1515" w:type="dxa"/>
            <w:tcBorders>
              <w:top w:val="single" w:sz="8" w:space="0" w:color="000000"/>
              <w:left w:val="single" w:sz="8" w:space="0" w:color="000000"/>
              <w:bottom w:val="single" w:sz="8" w:space="0" w:color="000000"/>
              <w:right w:val="single" w:sz="8" w:space="0" w:color="000000"/>
            </w:tcBorders>
          </w:tcPr>
          <w:p w14:paraId="0CD68136" w14:textId="77777777" w:rsidR="003221F5" w:rsidRPr="00AB74DE" w:rsidRDefault="003221F5">
            <w:pPr>
              <w:spacing w:before="60" w:after="0" w:line="276" w:lineRule="auto"/>
              <w:ind w:left="567"/>
              <w:jc w:val="both"/>
              <w:rPr>
                <w:rFonts w:ascii="Arial Narrow" w:eastAsia="Arial Narrow" w:hAnsi="Arial Narrow" w:cs="Arial Narrow"/>
                <w:sz w:val="18"/>
                <w:szCs w:val="18"/>
              </w:rPr>
            </w:pPr>
          </w:p>
        </w:tc>
      </w:tr>
      <w:tr w:rsidR="00AB74DE" w:rsidRPr="00AB74DE" w14:paraId="35198F5F" w14:textId="77777777">
        <w:trPr>
          <w:trHeight w:val="384"/>
          <w:tblHeader/>
        </w:trPr>
        <w:tc>
          <w:tcPr>
            <w:tcW w:w="7710" w:type="dxa"/>
            <w:tcBorders>
              <w:top w:val="single" w:sz="8" w:space="0" w:color="000000"/>
              <w:left w:val="single" w:sz="8" w:space="0" w:color="000000"/>
              <w:bottom w:val="single" w:sz="4" w:space="0" w:color="000000"/>
              <w:right w:val="single" w:sz="8" w:space="0" w:color="000000"/>
            </w:tcBorders>
            <w:tcMar>
              <w:top w:w="15" w:type="dxa"/>
              <w:left w:w="46" w:type="dxa"/>
              <w:bottom w:w="0" w:type="dxa"/>
              <w:right w:w="46" w:type="dxa"/>
            </w:tcMar>
          </w:tcPr>
          <w:p w14:paraId="366029CD" w14:textId="77777777" w:rsidR="003221F5" w:rsidRPr="000C1C42" w:rsidRDefault="00466D6F">
            <w:pPr>
              <w:spacing w:before="60" w:after="0" w:line="276" w:lineRule="auto"/>
              <w:jc w:val="both"/>
              <w:rPr>
                <w:rFonts w:ascii="Arial Narrow" w:eastAsia="Arial Narrow" w:hAnsi="Arial Narrow" w:cs="Arial Narrow"/>
                <w:sz w:val="20"/>
                <w:szCs w:val="20"/>
              </w:rPr>
            </w:pPr>
            <w:r w:rsidRPr="000C1C42">
              <w:rPr>
                <w:rFonts w:ascii="Arial Narrow" w:eastAsia="Arial Narrow" w:hAnsi="Arial Narrow" w:cs="Arial Narrow"/>
                <w:sz w:val="20"/>
                <w:szCs w:val="20"/>
              </w:rPr>
              <w:t xml:space="preserve">SECTION </w:t>
            </w:r>
            <w:proofErr w:type="gramStart"/>
            <w:r w:rsidRPr="000C1C42">
              <w:rPr>
                <w:rFonts w:ascii="Arial Narrow" w:eastAsia="Arial Narrow" w:hAnsi="Arial Narrow" w:cs="Arial Narrow"/>
                <w:sz w:val="20"/>
                <w:szCs w:val="20"/>
              </w:rPr>
              <w:t>6 :</w:t>
            </w:r>
            <w:proofErr w:type="gramEnd"/>
            <w:r w:rsidRPr="000C1C42">
              <w:rPr>
                <w:rFonts w:ascii="Arial Narrow" w:eastAsia="Arial Narrow" w:hAnsi="Arial Narrow" w:cs="Arial Narrow"/>
                <w:sz w:val="20"/>
                <w:szCs w:val="20"/>
              </w:rPr>
              <w:t xml:space="preserve"> Certificate Of Acquaintance with RFP, Terms &amp; Conditions &amp; Applicable Documents</w:t>
            </w:r>
          </w:p>
        </w:tc>
        <w:tc>
          <w:tcPr>
            <w:tcW w:w="1515" w:type="dxa"/>
            <w:tcBorders>
              <w:top w:val="single" w:sz="8" w:space="0" w:color="000000"/>
              <w:left w:val="single" w:sz="8" w:space="0" w:color="000000"/>
              <w:bottom w:val="single" w:sz="8" w:space="0" w:color="000000"/>
              <w:right w:val="single" w:sz="8" w:space="0" w:color="000000"/>
            </w:tcBorders>
          </w:tcPr>
          <w:p w14:paraId="22306182" w14:textId="77777777" w:rsidR="003221F5" w:rsidRPr="00AB74DE" w:rsidRDefault="003221F5">
            <w:pPr>
              <w:spacing w:before="0" w:after="0" w:line="276" w:lineRule="auto"/>
              <w:ind w:left="567"/>
              <w:rPr>
                <w:rFonts w:ascii="Arial Narrow" w:eastAsia="Arial Narrow" w:hAnsi="Arial Narrow" w:cs="Arial Narrow"/>
                <w:sz w:val="18"/>
                <w:szCs w:val="18"/>
              </w:rPr>
            </w:pPr>
          </w:p>
        </w:tc>
      </w:tr>
      <w:tr w:rsidR="00AB74DE" w:rsidRPr="00AB74DE" w14:paraId="131216A3" w14:textId="77777777">
        <w:trPr>
          <w:trHeight w:val="405"/>
          <w:tblHeader/>
        </w:trPr>
        <w:tc>
          <w:tcPr>
            <w:tcW w:w="7710" w:type="dxa"/>
            <w:tcBorders>
              <w:top w:val="single" w:sz="8" w:space="0" w:color="000000"/>
              <w:left w:val="single" w:sz="8" w:space="0" w:color="000000"/>
              <w:bottom w:val="single" w:sz="4" w:space="0" w:color="000000"/>
              <w:right w:val="single" w:sz="8" w:space="0" w:color="000000"/>
            </w:tcBorders>
            <w:tcMar>
              <w:top w:w="15" w:type="dxa"/>
              <w:left w:w="46" w:type="dxa"/>
              <w:bottom w:w="0" w:type="dxa"/>
              <w:right w:w="46" w:type="dxa"/>
            </w:tcMar>
          </w:tcPr>
          <w:p w14:paraId="309DEC81" w14:textId="77777777" w:rsidR="003221F5" w:rsidRPr="000C1C42" w:rsidRDefault="00466D6F">
            <w:pPr>
              <w:spacing w:before="60" w:after="0" w:line="276" w:lineRule="auto"/>
              <w:jc w:val="both"/>
              <w:rPr>
                <w:rFonts w:ascii="Arial Narrow" w:eastAsia="Arial Narrow" w:hAnsi="Arial Narrow" w:cs="Arial Narrow"/>
                <w:sz w:val="20"/>
                <w:szCs w:val="20"/>
              </w:rPr>
            </w:pPr>
            <w:r w:rsidRPr="000C1C42">
              <w:rPr>
                <w:rFonts w:ascii="Arial Narrow" w:eastAsia="Arial Narrow" w:hAnsi="Arial Narrow" w:cs="Arial Narrow"/>
                <w:sz w:val="20"/>
                <w:szCs w:val="20"/>
              </w:rPr>
              <w:t xml:space="preserve">SECTION </w:t>
            </w:r>
            <w:proofErr w:type="gramStart"/>
            <w:r w:rsidRPr="000C1C42">
              <w:rPr>
                <w:rFonts w:ascii="Arial Narrow" w:eastAsia="Arial Narrow" w:hAnsi="Arial Narrow" w:cs="Arial Narrow"/>
                <w:sz w:val="20"/>
                <w:szCs w:val="20"/>
              </w:rPr>
              <w:t>7 :</w:t>
            </w:r>
            <w:proofErr w:type="gramEnd"/>
            <w:r w:rsidRPr="000C1C42">
              <w:rPr>
                <w:rFonts w:ascii="Arial Narrow" w:eastAsia="Arial Narrow" w:hAnsi="Arial Narrow" w:cs="Arial Narrow"/>
                <w:sz w:val="20"/>
                <w:szCs w:val="20"/>
              </w:rPr>
              <w:t xml:space="preserve"> RFP Declaration and Breach of Law Form</w:t>
            </w:r>
          </w:p>
        </w:tc>
        <w:tc>
          <w:tcPr>
            <w:tcW w:w="1515" w:type="dxa"/>
            <w:tcBorders>
              <w:top w:val="single" w:sz="8" w:space="0" w:color="000000"/>
              <w:left w:val="single" w:sz="8" w:space="0" w:color="000000"/>
              <w:bottom w:val="single" w:sz="4" w:space="0" w:color="000000"/>
              <w:right w:val="single" w:sz="8" w:space="0" w:color="000000"/>
            </w:tcBorders>
          </w:tcPr>
          <w:p w14:paraId="3586E529" w14:textId="77777777" w:rsidR="003221F5" w:rsidRPr="00AB74DE" w:rsidRDefault="003221F5">
            <w:pPr>
              <w:spacing w:before="60" w:after="0" w:line="276" w:lineRule="auto"/>
              <w:ind w:left="567"/>
              <w:jc w:val="both"/>
              <w:rPr>
                <w:rFonts w:ascii="Arial Narrow" w:eastAsia="Arial Narrow" w:hAnsi="Arial Narrow" w:cs="Arial Narrow"/>
                <w:sz w:val="18"/>
                <w:szCs w:val="18"/>
              </w:rPr>
            </w:pPr>
          </w:p>
        </w:tc>
      </w:tr>
      <w:tr w:rsidR="00AB74DE" w:rsidRPr="00AB74DE" w14:paraId="41EA1658" w14:textId="77777777">
        <w:trPr>
          <w:trHeight w:val="405"/>
          <w:tblHeader/>
        </w:trPr>
        <w:tc>
          <w:tcPr>
            <w:tcW w:w="7710" w:type="dxa"/>
            <w:tcBorders>
              <w:top w:val="single" w:sz="8" w:space="0" w:color="000000"/>
              <w:left w:val="single" w:sz="8" w:space="0" w:color="000000"/>
              <w:bottom w:val="single" w:sz="4" w:space="0" w:color="000000"/>
              <w:right w:val="single" w:sz="8" w:space="0" w:color="000000"/>
            </w:tcBorders>
            <w:tcMar>
              <w:top w:w="15" w:type="dxa"/>
              <w:left w:w="46" w:type="dxa"/>
              <w:bottom w:w="0" w:type="dxa"/>
              <w:right w:w="46" w:type="dxa"/>
            </w:tcMar>
          </w:tcPr>
          <w:p w14:paraId="37FB1C4B" w14:textId="77777777" w:rsidR="003221F5" w:rsidRPr="000C1C42" w:rsidRDefault="00466D6F">
            <w:pPr>
              <w:spacing w:before="60" w:after="0" w:line="276" w:lineRule="auto"/>
              <w:jc w:val="both"/>
              <w:rPr>
                <w:rFonts w:ascii="Arial Narrow" w:eastAsia="Arial Narrow" w:hAnsi="Arial Narrow" w:cs="Arial Narrow"/>
                <w:sz w:val="20"/>
                <w:szCs w:val="20"/>
              </w:rPr>
            </w:pPr>
            <w:r w:rsidRPr="000C1C42">
              <w:rPr>
                <w:rFonts w:ascii="Arial Narrow" w:eastAsia="Arial Narrow" w:hAnsi="Arial Narrow" w:cs="Arial Narrow"/>
                <w:sz w:val="20"/>
                <w:szCs w:val="20"/>
              </w:rPr>
              <w:t>SECTION 9: B-BBEE Preference Points claim form</w:t>
            </w:r>
          </w:p>
        </w:tc>
        <w:tc>
          <w:tcPr>
            <w:tcW w:w="1515" w:type="dxa"/>
            <w:tcBorders>
              <w:top w:val="single" w:sz="8" w:space="0" w:color="000000"/>
              <w:left w:val="single" w:sz="8" w:space="0" w:color="000000"/>
              <w:bottom w:val="single" w:sz="4" w:space="0" w:color="000000"/>
              <w:right w:val="single" w:sz="8" w:space="0" w:color="000000"/>
            </w:tcBorders>
          </w:tcPr>
          <w:p w14:paraId="3779421D" w14:textId="77777777" w:rsidR="003221F5" w:rsidRPr="00AB74DE" w:rsidRDefault="003221F5">
            <w:pPr>
              <w:spacing w:before="60" w:after="0" w:line="276" w:lineRule="auto"/>
              <w:ind w:left="567"/>
              <w:jc w:val="both"/>
              <w:rPr>
                <w:rFonts w:ascii="Arial Narrow" w:eastAsia="Arial Narrow" w:hAnsi="Arial Narrow" w:cs="Arial Narrow"/>
                <w:sz w:val="18"/>
                <w:szCs w:val="18"/>
              </w:rPr>
            </w:pPr>
          </w:p>
        </w:tc>
      </w:tr>
      <w:tr w:rsidR="00AB74DE" w:rsidRPr="00AB74DE" w14:paraId="5BE6FDDC" w14:textId="77777777">
        <w:trPr>
          <w:trHeight w:val="405"/>
          <w:tblHeader/>
        </w:trPr>
        <w:tc>
          <w:tcPr>
            <w:tcW w:w="7710" w:type="dxa"/>
            <w:tcBorders>
              <w:top w:val="single" w:sz="8" w:space="0" w:color="000000"/>
              <w:left w:val="single" w:sz="8" w:space="0" w:color="000000"/>
              <w:bottom w:val="single" w:sz="4" w:space="0" w:color="000000"/>
              <w:right w:val="single" w:sz="8" w:space="0" w:color="000000"/>
            </w:tcBorders>
            <w:tcMar>
              <w:top w:w="15" w:type="dxa"/>
              <w:left w:w="46" w:type="dxa"/>
              <w:bottom w:w="0" w:type="dxa"/>
              <w:right w:w="46" w:type="dxa"/>
            </w:tcMar>
          </w:tcPr>
          <w:p w14:paraId="4C681691" w14:textId="0E7A95BA" w:rsidR="003221F5" w:rsidRPr="000C1C42" w:rsidRDefault="00466D6F">
            <w:pPr>
              <w:spacing w:before="60" w:after="0" w:line="276" w:lineRule="auto"/>
              <w:jc w:val="both"/>
              <w:rPr>
                <w:rFonts w:ascii="Arial Narrow" w:eastAsia="Arial Narrow" w:hAnsi="Arial Narrow" w:cs="Arial Narrow"/>
                <w:sz w:val="20"/>
                <w:szCs w:val="20"/>
              </w:rPr>
            </w:pPr>
            <w:r w:rsidRPr="000C1C42">
              <w:rPr>
                <w:rFonts w:ascii="Arial Narrow" w:eastAsia="Arial Narrow" w:hAnsi="Arial Narrow" w:cs="Arial Narrow"/>
                <w:sz w:val="20"/>
                <w:szCs w:val="20"/>
              </w:rPr>
              <w:t xml:space="preserve">SECTION </w:t>
            </w:r>
            <w:proofErr w:type="gramStart"/>
            <w:r w:rsidRPr="000C1C42">
              <w:rPr>
                <w:rFonts w:ascii="Arial Narrow" w:eastAsia="Arial Narrow" w:hAnsi="Arial Narrow" w:cs="Arial Narrow"/>
                <w:sz w:val="20"/>
                <w:szCs w:val="20"/>
              </w:rPr>
              <w:t>10 :</w:t>
            </w:r>
            <w:proofErr w:type="gramEnd"/>
            <w:r w:rsidRPr="000C1C42">
              <w:rPr>
                <w:rFonts w:ascii="Arial Narrow" w:eastAsia="Arial Narrow" w:hAnsi="Arial Narrow" w:cs="Arial Narrow"/>
                <w:sz w:val="20"/>
                <w:szCs w:val="20"/>
              </w:rPr>
              <w:t xml:space="preserve"> Certificate of attendance of non-compulsory Site Meeting / RFP Briefing</w:t>
            </w:r>
          </w:p>
        </w:tc>
        <w:tc>
          <w:tcPr>
            <w:tcW w:w="1515" w:type="dxa"/>
            <w:tcBorders>
              <w:top w:val="single" w:sz="8" w:space="0" w:color="000000"/>
              <w:left w:val="single" w:sz="8" w:space="0" w:color="000000"/>
              <w:bottom w:val="single" w:sz="4" w:space="0" w:color="000000"/>
              <w:right w:val="single" w:sz="8" w:space="0" w:color="000000"/>
            </w:tcBorders>
          </w:tcPr>
          <w:p w14:paraId="5036A865" w14:textId="77777777" w:rsidR="003221F5" w:rsidRPr="00AB74DE" w:rsidRDefault="003221F5">
            <w:pPr>
              <w:spacing w:before="60" w:after="0" w:line="276" w:lineRule="auto"/>
              <w:ind w:left="567"/>
              <w:jc w:val="both"/>
              <w:rPr>
                <w:rFonts w:ascii="Arial Narrow" w:eastAsia="Arial Narrow" w:hAnsi="Arial Narrow" w:cs="Arial Narrow"/>
                <w:sz w:val="18"/>
                <w:szCs w:val="18"/>
              </w:rPr>
            </w:pPr>
          </w:p>
        </w:tc>
      </w:tr>
      <w:tr w:rsidR="00AB74DE" w:rsidRPr="00AB74DE" w14:paraId="13CAB037" w14:textId="77777777">
        <w:trPr>
          <w:trHeight w:val="405"/>
          <w:tblHeader/>
        </w:trPr>
        <w:tc>
          <w:tcPr>
            <w:tcW w:w="7710" w:type="dxa"/>
            <w:tcBorders>
              <w:top w:val="single" w:sz="8" w:space="0" w:color="000000"/>
              <w:left w:val="single" w:sz="8" w:space="0" w:color="000000"/>
              <w:bottom w:val="single" w:sz="4" w:space="0" w:color="000000"/>
              <w:right w:val="single" w:sz="8" w:space="0" w:color="000000"/>
            </w:tcBorders>
            <w:tcMar>
              <w:top w:w="15" w:type="dxa"/>
              <w:left w:w="46" w:type="dxa"/>
              <w:bottom w:w="0" w:type="dxa"/>
              <w:right w:w="46" w:type="dxa"/>
            </w:tcMar>
          </w:tcPr>
          <w:p w14:paraId="47A5D297" w14:textId="77777777" w:rsidR="003221F5" w:rsidRPr="000C1C42" w:rsidRDefault="00466D6F">
            <w:pPr>
              <w:spacing w:before="0" w:after="0" w:line="276" w:lineRule="auto"/>
              <w:jc w:val="both"/>
              <w:rPr>
                <w:rFonts w:ascii="Arial Narrow" w:eastAsia="Arial Narrow" w:hAnsi="Arial Narrow" w:cs="Arial Narrow"/>
                <w:sz w:val="20"/>
                <w:szCs w:val="20"/>
              </w:rPr>
            </w:pPr>
            <w:bookmarkStart w:id="18" w:name="_heading=h.1mrcu09" w:colFirst="0" w:colLast="0"/>
            <w:bookmarkEnd w:id="18"/>
            <w:proofErr w:type="gramStart"/>
            <w:r w:rsidRPr="000C1C42">
              <w:rPr>
                <w:rFonts w:ascii="Arial Narrow" w:eastAsia="Arial Narrow" w:hAnsi="Arial Narrow" w:cs="Arial Narrow"/>
                <w:sz w:val="20"/>
                <w:szCs w:val="20"/>
              </w:rPr>
              <w:t>SECTION :</w:t>
            </w:r>
            <w:proofErr w:type="gramEnd"/>
            <w:r w:rsidRPr="000C1C42">
              <w:rPr>
                <w:rFonts w:ascii="Arial Narrow" w:eastAsia="Arial Narrow" w:hAnsi="Arial Narrow" w:cs="Arial Narrow"/>
                <w:sz w:val="20"/>
                <w:szCs w:val="20"/>
              </w:rPr>
              <w:t xml:space="preserve"> Protection of Personal Information</w:t>
            </w:r>
          </w:p>
        </w:tc>
        <w:tc>
          <w:tcPr>
            <w:tcW w:w="1515" w:type="dxa"/>
            <w:tcBorders>
              <w:top w:val="single" w:sz="8" w:space="0" w:color="000000"/>
              <w:left w:val="single" w:sz="8" w:space="0" w:color="000000"/>
              <w:bottom w:val="single" w:sz="8" w:space="0" w:color="000000"/>
              <w:right w:val="single" w:sz="8" w:space="0" w:color="000000"/>
            </w:tcBorders>
          </w:tcPr>
          <w:p w14:paraId="3F8CB363" w14:textId="77777777" w:rsidR="003221F5" w:rsidRPr="00AB74DE" w:rsidRDefault="003221F5">
            <w:pPr>
              <w:spacing w:before="60" w:after="0" w:line="276" w:lineRule="auto"/>
              <w:ind w:left="567"/>
              <w:jc w:val="both"/>
              <w:rPr>
                <w:rFonts w:ascii="Arial Narrow" w:eastAsia="Arial Narrow" w:hAnsi="Arial Narrow" w:cs="Arial Narrow"/>
                <w:sz w:val="18"/>
                <w:szCs w:val="18"/>
              </w:rPr>
            </w:pPr>
          </w:p>
        </w:tc>
      </w:tr>
      <w:tr w:rsidR="00AB74DE" w:rsidRPr="00AB74DE" w14:paraId="49822BC8" w14:textId="77777777" w:rsidTr="000C1C42">
        <w:trPr>
          <w:trHeight w:val="45"/>
          <w:tblHeader/>
        </w:trPr>
        <w:tc>
          <w:tcPr>
            <w:tcW w:w="7710" w:type="dxa"/>
            <w:tcBorders>
              <w:top w:val="single" w:sz="8" w:space="0" w:color="000000"/>
              <w:left w:val="single" w:sz="8" w:space="0" w:color="000000"/>
              <w:bottom w:val="single" w:sz="4" w:space="0" w:color="000000"/>
              <w:right w:val="single" w:sz="8" w:space="0" w:color="000000"/>
            </w:tcBorders>
            <w:tcMar>
              <w:top w:w="15" w:type="dxa"/>
              <w:left w:w="46" w:type="dxa"/>
              <w:bottom w:w="0" w:type="dxa"/>
              <w:right w:w="46" w:type="dxa"/>
            </w:tcMar>
          </w:tcPr>
          <w:p w14:paraId="61D6D9E3" w14:textId="77777777" w:rsidR="003221F5" w:rsidRPr="000C1C42" w:rsidRDefault="00466D6F">
            <w:pPr>
              <w:spacing w:before="0" w:after="0" w:line="276" w:lineRule="auto"/>
              <w:jc w:val="both"/>
              <w:rPr>
                <w:rFonts w:ascii="Arial Narrow" w:eastAsia="Arial Narrow" w:hAnsi="Arial Narrow" w:cs="Arial Narrow"/>
                <w:sz w:val="20"/>
                <w:szCs w:val="20"/>
              </w:rPr>
            </w:pPr>
            <w:r w:rsidRPr="000C1C42">
              <w:rPr>
                <w:rFonts w:ascii="Arial Narrow" w:eastAsia="Arial Narrow" w:hAnsi="Arial Narrow" w:cs="Arial Narrow"/>
                <w:sz w:val="20"/>
                <w:szCs w:val="20"/>
              </w:rPr>
              <w:t>CSD Registration report</w:t>
            </w:r>
          </w:p>
        </w:tc>
        <w:tc>
          <w:tcPr>
            <w:tcW w:w="1515" w:type="dxa"/>
            <w:tcBorders>
              <w:top w:val="single" w:sz="8" w:space="0" w:color="000000"/>
              <w:left w:val="single" w:sz="8" w:space="0" w:color="000000"/>
              <w:bottom w:val="single" w:sz="4" w:space="0" w:color="000000"/>
              <w:right w:val="single" w:sz="8" w:space="0" w:color="000000"/>
            </w:tcBorders>
          </w:tcPr>
          <w:p w14:paraId="0A71C43E" w14:textId="77777777" w:rsidR="003221F5" w:rsidRPr="00AB74DE" w:rsidRDefault="003221F5">
            <w:pPr>
              <w:spacing w:before="60" w:after="0" w:line="276" w:lineRule="auto"/>
              <w:ind w:left="567"/>
              <w:jc w:val="both"/>
              <w:rPr>
                <w:rFonts w:ascii="Arial Narrow" w:eastAsia="Arial Narrow" w:hAnsi="Arial Narrow" w:cs="Arial Narrow"/>
                <w:sz w:val="18"/>
                <w:szCs w:val="18"/>
              </w:rPr>
            </w:pPr>
          </w:p>
        </w:tc>
      </w:tr>
    </w:tbl>
    <w:p w14:paraId="21D66668" w14:textId="77777777" w:rsidR="003221F5" w:rsidRPr="00AB74DE" w:rsidRDefault="00466D6F">
      <w:pPr>
        <w:keepNext/>
        <w:spacing w:before="24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 xml:space="preserve">CONTINUED VALIDITY OF RETURNABLE DOCUMENTS </w:t>
      </w:r>
    </w:p>
    <w:p w14:paraId="392379F3" w14:textId="77777777" w:rsidR="003221F5" w:rsidRPr="00AB74DE" w:rsidRDefault="00466D6F">
      <w:pPr>
        <w:spacing w:before="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sz w:val="18"/>
          <w:szCs w:val="18"/>
        </w:rPr>
        <w:t>The successful Respondent will be required to ensure the validity of all returnable documents, including but not limited to its valid proof of B-BBEE status, for the duration of any contract emanating from this RFP. Should the Respondent be awarded the contract [</w:t>
      </w:r>
      <w:r w:rsidRPr="00AB74DE">
        <w:rPr>
          <w:rFonts w:ascii="Arial Narrow" w:eastAsia="Arial Narrow" w:hAnsi="Arial Narrow" w:cs="Arial Narrow"/>
          <w:b/>
          <w:sz w:val="18"/>
          <w:szCs w:val="18"/>
        </w:rPr>
        <w:t>the Agreement]</w:t>
      </w:r>
      <w:r w:rsidRPr="00AB74DE">
        <w:rPr>
          <w:rFonts w:ascii="Arial Narrow" w:eastAsia="Arial Narrow" w:hAnsi="Arial Narrow" w:cs="Arial Narrow"/>
          <w:sz w:val="18"/>
          <w:szCs w:val="18"/>
        </w:rPr>
        <w:t xml:space="preserve"> and fail to present Foskor with such renewals as and when they become due, Foskor shall be entitled, in addition to any other rights and remedies that it may have in terms of the eventual Agreement, to terminate such Agreement immediately without any liability and without prejudice to any claims which Foskor may have for damages against the Respondent.</w:t>
      </w:r>
      <w:r w:rsidRPr="00AB74DE">
        <w:rPr>
          <w:rFonts w:ascii="Arial Narrow" w:eastAsia="Arial Narrow" w:hAnsi="Arial Narrow" w:cs="Arial Narrow"/>
          <w:b/>
          <w:sz w:val="18"/>
          <w:szCs w:val="18"/>
        </w:rPr>
        <w:t xml:space="preserve"> </w:t>
      </w:r>
    </w:p>
    <w:p w14:paraId="210A34C6" w14:textId="77777777" w:rsidR="003221F5" w:rsidRPr="00AB74DE" w:rsidRDefault="003221F5">
      <w:pPr>
        <w:spacing w:before="0" w:after="0" w:line="360" w:lineRule="auto"/>
        <w:jc w:val="both"/>
        <w:rPr>
          <w:rFonts w:ascii="Arial Narrow" w:eastAsia="Arial Narrow" w:hAnsi="Arial Narrow" w:cs="Arial Narrow"/>
          <w:b/>
          <w:sz w:val="18"/>
          <w:szCs w:val="18"/>
        </w:rPr>
      </w:pPr>
    </w:p>
    <w:p w14:paraId="1F974D13" w14:textId="77777777" w:rsidR="003221F5" w:rsidRPr="00AB74DE" w:rsidRDefault="003221F5">
      <w:pPr>
        <w:spacing w:before="0" w:after="0" w:line="360" w:lineRule="auto"/>
        <w:jc w:val="both"/>
        <w:rPr>
          <w:rFonts w:ascii="Arial Narrow" w:eastAsia="Arial Narrow" w:hAnsi="Arial Narrow" w:cs="Arial Narrow"/>
          <w:b/>
          <w:sz w:val="18"/>
          <w:szCs w:val="18"/>
        </w:rPr>
      </w:pPr>
    </w:p>
    <w:p w14:paraId="0A748DC6"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SIGNED at ___________________________ on this _____ day of __________________________ 20___</w:t>
      </w:r>
    </w:p>
    <w:p w14:paraId="346F9D6D" w14:textId="77777777" w:rsidR="003221F5" w:rsidRPr="00AB74DE" w:rsidRDefault="003221F5">
      <w:pPr>
        <w:spacing w:before="0" w:after="0" w:line="360" w:lineRule="auto"/>
        <w:jc w:val="both"/>
        <w:rPr>
          <w:rFonts w:ascii="Arial Narrow" w:eastAsia="Arial Narrow" w:hAnsi="Arial Narrow" w:cs="Arial Narrow"/>
          <w:sz w:val="18"/>
          <w:szCs w:val="18"/>
        </w:rPr>
      </w:pPr>
    </w:p>
    <w:p w14:paraId="38F736CA"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SIGNATURE OF WITNESSES</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ADDRESS OF WITNESSES</w:t>
      </w:r>
    </w:p>
    <w:p w14:paraId="7EFDB533" w14:textId="77777777" w:rsidR="003221F5" w:rsidRPr="00AB74DE" w:rsidRDefault="003221F5">
      <w:pPr>
        <w:spacing w:before="0" w:after="0" w:line="360" w:lineRule="auto"/>
        <w:jc w:val="both"/>
        <w:rPr>
          <w:rFonts w:ascii="Arial Narrow" w:eastAsia="Arial Narrow" w:hAnsi="Arial Narrow" w:cs="Arial Narrow"/>
          <w:sz w:val="18"/>
          <w:szCs w:val="18"/>
        </w:rPr>
      </w:pPr>
    </w:p>
    <w:p w14:paraId="661D7337"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1 _____________________</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_______________________________________</w:t>
      </w:r>
    </w:p>
    <w:p w14:paraId="12D9F168"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Name _________________</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_______________________________________</w:t>
      </w:r>
    </w:p>
    <w:p w14:paraId="4E0ECFE3"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w:t>
      </w:r>
      <w:r w:rsidRPr="00AB74DE">
        <w:rPr>
          <w:rFonts w:ascii="Arial Narrow" w:eastAsia="Arial Narrow" w:hAnsi="Arial Narrow" w:cs="Arial Narrow"/>
          <w:sz w:val="18"/>
          <w:szCs w:val="18"/>
        </w:rPr>
        <w:tab/>
      </w:r>
    </w:p>
    <w:p w14:paraId="294A1EA5"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2 _____________________ </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_______________________________________</w:t>
      </w:r>
    </w:p>
    <w:p w14:paraId="1B8657FE"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Name _________________</w:t>
      </w:r>
      <w:r w:rsidRPr="00AB74DE">
        <w:rPr>
          <w:rFonts w:ascii="Arial Narrow" w:eastAsia="Arial Narrow" w:hAnsi="Arial Narrow" w:cs="Arial Narrow"/>
          <w:sz w:val="18"/>
          <w:szCs w:val="18"/>
        </w:rPr>
        <w:tab/>
        <w:t xml:space="preserve"> </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_______________________________________</w:t>
      </w:r>
    </w:p>
    <w:p w14:paraId="0BEA59A8"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p>
    <w:p w14:paraId="387E4637" w14:textId="77777777" w:rsidR="003221F5" w:rsidRPr="00AB74DE" w:rsidRDefault="00466D6F">
      <w:pPr>
        <w:spacing w:before="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SIGNATURE OF RESPONDENT’S AUTHORISED REPRESENTATIVE: ___________________________</w:t>
      </w:r>
    </w:p>
    <w:p w14:paraId="5F58910F" w14:textId="77777777" w:rsidR="003221F5" w:rsidRPr="00AB74DE" w:rsidRDefault="00466D6F">
      <w:pPr>
        <w:spacing w:before="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NAME: ____________________________________________</w:t>
      </w:r>
    </w:p>
    <w:p w14:paraId="149597F9" w14:textId="1AF421EC" w:rsidR="00ED6C3D" w:rsidRPr="00AB74DE" w:rsidRDefault="00466D6F">
      <w:pPr>
        <w:spacing w:before="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DESIGNATION: ___________________________</w:t>
      </w:r>
    </w:p>
    <w:p w14:paraId="1C11B45C" w14:textId="1AD8ED8B" w:rsidR="003221F5" w:rsidRPr="00AB74DE" w:rsidRDefault="00466D6F">
      <w:pPr>
        <w:pStyle w:val="Heading1"/>
        <w:tabs>
          <w:tab w:val="left" w:pos="2078"/>
        </w:tabs>
        <w:spacing w:before="240" w:after="0" w:line="360" w:lineRule="auto"/>
        <w:jc w:val="center"/>
        <w:rPr>
          <w:color w:val="auto"/>
          <w:sz w:val="20"/>
          <w:szCs w:val="20"/>
        </w:rPr>
      </w:pPr>
      <w:bookmarkStart w:id="19" w:name="_heading=h.46r0co2" w:colFirst="0" w:colLast="0"/>
      <w:bookmarkEnd w:id="19"/>
      <w:r w:rsidRPr="00AB74DE">
        <w:rPr>
          <w:color w:val="auto"/>
          <w:sz w:val="20"/>
          <w:szCs w:val="20"/>
        </w:rPr>
        <w:lastRenderedPageBreak/>
        <w:t>SECTION 6: CERTIFICATE OF ACQUAINTANCE WITH RFP, MASTER AGREEMENT</w:t>
      </w:r>
      <w:r w:rsidR="00ED6C3D" w:rsidRPr="00AB74DE">
        <w:rPr>
          <w:color w:val="auto"/>
          <w:sz w:val="20"/>
          <w:szCs w:val="20"/>
        </w:rPr>
        <w:t>/FOSKOR STANDARD TERMS AND CONDITIONS</w:t>
      </w:r>
      <w:r w:rsidRPr="00AB74DE">
        <w:rPr>
          <w:color w:val="auto"/>
          <w:sz w:val="20"/>
          <w:szCs w:val="20"/>
        </w:rPr>
        <w:t xml:space="preserve"> &amp; APPLICABLE DOCUMENTS</w:t>
      </w:r>
    </w:p>
    <w:p w14:paraId="6E40E71D" w14:textId="77777777" w:rsidR="003221F5" w:rsidRPr="00AB74DE" w:rsidRDefault="003221F5">
      <w:pPr>
        <w:spacing w:before="0" w:after="0"/>
        <w:ind w:left="567" w:hanging="1134"/>
        <w:jc w:val="both"/>
        <w:rPr>
          <w:rFonts w:ascii="Arial Narrow" w:eastAsia="Arial Narrow" w:hAnsi="Arial Narrow" w:cs="Arial Narrow"/>
          <w:b/>
          <w:sz w:val="18"/>
          <w:szCs w:val="18"/>
        </w:rPr>
      </w:pPr>
    </w:p>
    <w:p w14:paraId="4AEF3E7E" w14:textId="140A36D4" w:rsidR="003221F5" w:rsidRPr="00AB74DE" w:rsidRDefault="00466D6F">
      <w:pPr>
        <w:spacing w:before="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 xml:space="preserve">By signing this </w:t>
      </w:r>
      <w:proofErr w:type="gramStart"/>
      <w:r w:rsidRPr="00AB74DE">
        <w:rPr>
          <w:rFonts w:ascii="Arial Narrow" w:eastAsia="Arial Narrow" w:hAnsi="Arial Narrow" w:cs="Arial Narrow"/>
          <w:b/>
          <w:sz w:val="18"/>
          <w:szCs w:val="18"/>
        </w:rPr>
        <w:t>certificate</w:t>
      </w:r>
      <w:proofErr w:type="gramEnd"/>
      <w:r w:rsidRPr="00AB74DE">
        <w:rPr>
          <w:rFonts w:ascii="Arial Narrow" w:eastAsia="Arial Narrow" w:hAnsi="Arial Narrow" w:cs="Arial Narrow"/>
          <w:b/>
          <w:sz w:val="18"/>
          <w:szCs w:val="18"/>
        </w:rPr>
        <w:t xml:space="preserve"> the Respondent is deemed to acknowledge that he/she has made himself/herself thoroughly familiar </w:t>
      </w:r>
      <w:r w:rsidR="007650D4" w:rsidRPr="00AB74DE">
        <w:rPr>
          <w:rFonts w:ascii="Arial Narrow" w:eastAsia="Arial Narrow" w:hAnsi="Arial Narrow" w:cs="Arial Narrow"/>
          <w:b/>
          <w:sz w:val="18"/>
          <w:szCs w:val="18"/>
        </w:rPr>
        <w:t>with and</w:t>
      </w:r>
      <w:r w:rsidRPr="00AB74DE">
        <w:rPr>
          <w:rFonts w:ascii="Arial Narrow" w:eastAsia="Arial Narrow" w:hAnsi="Arial Narrow" w:cs="Arial Narrow"/>
          <w:b/>
          <w:sz w:val="18"/>
          <w:szCs w:val="18"/>
        </w:rPr>
        <w:t xml:space="preserve"> agrees with all the conditions governing this RFP. This includes those terms and conditions contained in any printed form stated to form part hereof, including but not limited to the documents stated below. As such, Foskor SOC Ltd will recognise no claim for relief based on an allegation that the Respondent overlooked any such term or condition or failed properly to take it into account for the purpose of calculating tendered prices or any other purpose:</w:t>
      </w:r>
    </w:p>
    <w:tbl>
      <w:tblPr>
        <w:tblStyle w:val="27"/>
        <w:tblW w:w="8867" w:type="dxa"/>
        <w:tblInd w:w="1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67"/>
      </w:tblGrid>
      <w:tr w:rsidR="00AB74DE" w:rsidRPr="000C1C42" w14:paraId="647830CA" w14:textId="77777777">
        <w:tc>
          <w:tcPr>
            <w:tcW w:w="8867" w:type="dxa"/>
          </w:tcPr>
          <w:p w14:paraId="573D4475" w14:textId="77777777" w:rsidR="003221F5" w:rsidRPr="000C1C42" w:rsidRDefault="00466D6F">
            <w:pPr>
              <w:numPr>
                <w:ilvl w:val="0"/>
                <w:numId w:val="14"/>
              </w:numPr>
              <w:spacing w:before="0" w:after="0" w:line="360" w:lineRule="auto"/>
              <w:jc w:val="both"/>
              <w:rPr>
                <w:rFonts w:ascii="Arial Narrow" w:eastAsia="Arial Narrow" w:hAnsi="Arial Narrow" w:cs="Arial Narrow"/>
                <w:sz w:val="18"/>
                <w:szCs w:val="18"/>
              </w:rPr>
            </w:pPr>
            <w:r w:rsidRPr="000C1C42">
              <w:rPr>
                <w:rFonts w:ascii="Arial Narrow" w:eastAsia="Arial Narrow" w:hAnsi="Arial Narrow" w:cs="Arial Narrow"/>
                <w:sz w:val="18"/>
                <w:szCs w:val="18"/>
              </w:rPr>
              <w:t>Foskor’s General Bid Conditions</w:t>
            </w:r>
          </w:p>
        </w:tc>
      </w:tr>
      <w:tr w:rsidR="00AB74DE" w:rsidRPr="000C1C42" w14:paraId="535D135F" w14:textId="77777777">
        <w:tc>
          <w:tcPr>
            <w:tcW w:w="8867" w:type="dxa"/>
          </w:tcPr>
          <w:p w14:paraId="71F4B1FC" w14:textId="415FBF5E" w:rsidR="003221F5" w:rsidRPr="000C1C42" w:rsidRDefault="00466D6F">
            <w:pPr>
              <w:numPr>
                <w:ilvl w:val="0"/>
                <w:numId w:val="14"/>
              </w:numPr>
              <w:spacing w:before="0" w:after="0" w:line="360" w:lineRule="auto"/>
              <w:jc w:val="both"/>
              <w:rPr>
                <w:rFonts w:ascii="Arial Narrow" w:eastAsia="Arial Narrow" w:hAnsi="Arial Narrow" w:cs="Arial Narrow"/>
                <w:sz w:val="18"/>
                <w:szCs w:val="18"/>
              </w:rPr>
            </w:pPr>
            <w:r w:rsidRPr="000C1C42">
              <w:rPr>
                <w:rFonts w:ascii="Arial Narrow" w:eastAsia="Arial Narrow" w:hAnsi="Arial Narrow" w:cs="Arial Narrow"/>
                <w:sz w:val="18"/>
                <w:szCs w:val="18"/>
              </w:rPr>
              <w:t xml:space="preserve">Master Agreement and SLA attached/Foskor </w:t>
            </w:r>
            <w:r w:rsidR="00BE6D45" w:rsidRPr="000C1C42">
              <w:rPr>
                <w:rFonts w:ascii="Arial Narrow" w:eastAsia="Arial Narrow" w:hAnsi="Arial Narrow" w:cs="Arial Narrow"/>
                <w:sz w:val="18"/>
                <w:szCs w:val="18"/>
              </w:rPr>
              <w:t xml:space="preserve">Standard </w:t>
            </w:r>
            <w:r w:rsidRPr="000C1C42">
              <w:rPr>
                <w:rFonts w:ascii="Arial Narrow" w:eastAsia="Arial Narrow" w:hAnsi="Arial Narrow" w:cs="Arial Narrow"/>
                <w:sz w:val="18"/>
                <w:szCs w:val="18"/>
              </w:rPr>
              <w:t>Terms and Conditions</w:t>
            </w:r>
          </w:p>
        </w:tc>
      </w:tr>
      <w:tr w:rsidR="00AB74DE" w:rsidRPr="000C1C42" w14:paraId="522AAD8A" w14:textId="77777777">
        <w:tc>
          <w:tcPr>
            <w:tcW w:w="8867" w:type="dxa"/>
          </w:tcPr>
          <w:p w14:paraId="34BD030C" w14:textId="77777777" w:rsidR="003221F5" w:rsidRPr="000C1C42" w:rsidRDefault="00466D6F">
            <w:pPr>
              <w:numPr>
                <w:ilvl w:val="0"/>
                <w:numId w:val="14"/>
              </w:numPr>
              <w:spacing w:before="0" w:after="0" w:line="360" w:lineRule="auto"/>
              <w:jc w:val="both"/>
              <w:rPr>
                <w:rFonts w:ascii="Arial Narrow" w:eastAsia="Arial Narrow" w:hAnsi="Arial Narrow" w:cs="Arial Narrow"/>
                <w:sz w:val="18"/>
                <w:szCs w:val="18"/>
              </w:rPr>
            </w:pPr>
            <w:r w:rsidRPr="000C1C42">
              <w:rPr>
                <w:rFonts w:ascii="Arial Narrow" w:eastAsia="Arial Narrow" w:hAnsi="Arial Narrow" w:cs="Arial Narrow"/>
                <w:sz w:val="18"/>
                <w:szCs w:val="18"/>
              </w:rPr>
              <w:t>Foskor’s Supplier Integrity Pact</w:t>
            </w:r>
          </w:p>
        </w:tc>
      </w:tr>
      <w:tr w:rsidR="00AB74DE" w:rsidRPr="000C1C42" w14:paraId="07A24DC6" w14:textId="77777777">
        <w:tc>
          <w:tcPr>
            <w:tcW w:w="8867" w:type="dxa"/>
          </w:tcPr>
          <w:p w14:paraId="4A505A3A" w14:textId="77777777" w:rsidR="003221F5" w:rsidRPr="000C1C42" w:rsidRDefault="00466D6F">
            <w:pPr>
              <w:numPr>
                <w:ilvl w:val="0"/>
                <w:numId w:val="14"/>
              </w:numPr>
              <w:spacing w:before="0" w:after="0" w:line="360" w:lineRule="auto"/>
              <w:jc w:val="both"/>
              <w:rPr>
                <w:rFonts w:ascii="Arial Narrow" w:eastAsia="Arial Narrow" w:hAnsi="Arial Narrow" w:cs="Arial Narrow"/>
                <w:sz w:val="18"/>
                <w:szCs w:val="18"/>
              </w:rPr>
            </w:pPr>
            <w:r w:rsidRPr="000C1C42">
              <w:rPr>
                <w:rFonts w:ascii="Arial Narrow" w:eastAsia="Arial Narrow" w:hAnsi="Arial Narrow" w:cs="Arial Narrow"/>
                <w:sz w:val="18"/>
                <w:szCs w:val="18"/>
              </w:rPr>
              <w:t>Non-disclosure Agreement</w:t>
            </w:r>
          </w:p>
        </w:tc>
      </w:tr>
      <w:tr w:rsidR="003221F5" w:rsidRPr="000C1C42" w14:paraId="05E87638" w14:textId="77777777">
        <w:tc>
          <w:tcPr>
            <w:tcW w:w="8867" w:type="dxa"/>
          </w:tcPr>
          <w:p w14:paraId="788E4B37" w14:textId="77777777" w:rsidR="003221F5" w:rsidRPr="000C1C42" w:rsidRDefault="00466D6F">
            <w:pPr>
              <w:numPr>
                <w:ilvl w:val="0"/>
                <w:numId w:val="14"/>
              </w:numPr>
              <w:spacing w:before="0" w:after="0" w:line="360" w:lineRule="auto"/>
              <w:jc w:val="both"/>
              <w:rPr>
                <w:rFonts w:ascii="Arial Narrow" w:eastAsia="Arial Narrow" w:hAnsi="Arial Narrow" w:cs="Arial Narrow"/>
                <w:sz w:val="18"/>
                <w:szCs w:val="18"/>
              </w:rPr>
            </w:pPr>
            <w:r w:rsidRPr="000C1C42">
              <w:rPr>
                <w:rFonts w:ascii="Arial Narrow" w:eastAsia="Arial Narrow" w:hAnsi="Arial Narrow" w:cs="Arial Narrow"/>
                <w:sz w:val="18"/>
                <w:szCs w:val="18"/>
              </w:rPr>
              <w:t>Specifications and drawings attached to this RFP</w:t>
            </w:r>
          </w:p>
        </w:tc>
      </w:tr>
    </w:tbl>
    <w:p w14:paraId="420BF1EC" w14:textId="77777777" w:rsidR="003221F5" w:rsidRPr="00AB74DE" w:rsidRDefault="003221F5">
      <w:pPr>
        <w:spacing w:before="0" w:after="0"/>
        <w:ind w:left="567" w:hanging="1134"/>
        <w:jc w:val="both"/>
        <w:rPr>
          <w:rFonts w:ascii="Arial Narrow" w:eastAsia="Arial Narrow" w:hAnsi="Arial Narrow" w:cs="Arial Narrow"/>
          <w:b/>
          <w:sz w:val="18"/>
          <w:szCs w:val="18"/>
        </w:rPr>
      </w:pPr>
    </w:p>
    <w:p w14:paraId="5F4CD1AF" w14:textId="77777777" w:rsidR="003221F5" w:rsidRPr="00AB74DE" w:rsidRDefault="00466D6F">
      <w:pPr>
        <w:spacing w:before="60" w:after="0" w:line="360" w:lineRule="auto"/>
        <w:ind w:left="567" w:hanging="1134"/>
        <w:jc w:val="both"/>
        <w:rPr>
          <w:rFonts w:ascii="Arial Narrow" w:eastAsia="Arial Narrow" w:hAnsi="Arial Narrow" w:cs="Arial Narrow"/>
          <w:sz w:val="18"/>
          <w:szCs w:val="18"/>
        </w:rPr>
      </w:pPr>
      <w:r w:rsidRPr="00AB74DE">
        <w:rPr>
          <w:rFonts w:ascii="Arial Narrow" w:eastAsia="Arial Narrow" w:hAnsi="Arial Narrow" w:cs="Arial Narrow"/>
          <w:b/>
          <w:sz w:val="18"/>
          <w:szCs w:val="18"/>
        </w:rPr>
        <w:t xml:space="preserve">          Note:</w:t>
      </w:r>
      <w:r w:rsidRPr="00AB74DE">
        <w:rPr>
          <w:rFonts w:ascii="Arial Narrow" w:eastAsia="Arial Narrow" w:hAnsi="Arial Narrow" w:cs="Arial Narrow"/>
          <w:sz w:val="18"/>
          <w:szCs w:val="18"/>
        </w:rPr>
        <w:t xml:space="preserve"> Should a Respondent be successful and awarded the bid, they will be required to complete a Supplier Declaration Form for registration as a vendor onto the Foskor vendor master database.</w:t>
      </w:r>
    </w:p>
    <w:p w14:paraId="21151672" w14:textId="77777777" w:rsidR="003221F5" w:rsidRPr="00AB74DE" w:rsidRDefault="00466D6F">
      <w:pPr>
        <w:spacing w:before="18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Should the Bidder find any terms or conditions stipulated in any of the relevant documents quoted in the RFP unacceptable, it should indicate which conditions are unacceptable and offer alternatives by written submission on its company letterhead, attached to its submitted Bid.  Any such submission shall be subject to review by Foskor’s Legal Counsel who shall determine whether the proposed alternative(s) are acceptable or otherwise, as the case may be. A material deviation from any term or condition may result in disqualification.</w:t>
      </w:r>
    </w:p>
    <w:p w14:paraId="410ACE28" w14:textId="77777777" w:rsidR="003221F5" w:rsidRPr="00AB74DE" w:rsidRDefault="00466D6F">
      <w:pPr>
        <w:spacing w:before="18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sz w:val="18"/>
          <w:szCs w:val="18"/>
        </w:rPr>
        <w:t xml:space="preserve">Bidders accept that an obligation rests on them to clarify any uncertainties regarding any bid to which they intend to respond on, before submitting the bid. </w:t>
      </w:r>
      <w:r w:rsidRPr="00AB74DE">
        <w:rPr>
          <w:rFonts w:ascii="Arial Narrow" w:eastAsia="Arial Narrow" w:hAnsi="Arial Narrow" w:cs="Arial Narrow"/>
          <w:b/>
          <w:sz w:val="18"/>
          <w:szCs w:val="18"/>
        </w:rPr>
        <w:t>The Bidder agrees that he/she will have no claim or cause of action based on an allegation that any aspect of this RFP was unclear but in respect of which he/she failed to obtain clarity.</w:t>
      </w:r>
    </w:p>
    <w:p w14:paraId="5693BDF4" w14:textId="77777777" w:rsidR="003221F5" w:rsidRPr="00AB74DE" w:rsidRDefault="00466D6F">
      <w:pPr>
        <w:spacing w:before="18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bidder understands that his/her Bid will be disqualified if the Certificate of Acquaintance with RFP documents included in the RFP as a returnable document, is found not to be true and complete in every respect.</w:t>
      </w:r>
    </w:p>
    <w:p w14:paraId="7CEB2948" w14:textId="77777777" w:rsidR="003221F5" w:rsidRPr="00AB74DE" w:rsidRDefault="003221F5">
      <w:pPr>
        <w:spacing w:before="0" w:after="0" w:line="360" w:lineRule="auto"/>
        <w:jc w:val="both"/>
        <w:rPr>
          <w:rFonts w:ascii="Arial Narrow" w:eastAsia="Arial Narrow" w:hAnsi="Arial Narrow" w:cs="Arial Narrow"/>
          <w:b/>
          <w:sz w:val="18"/>
          <w:szCs w:val="18"/>
        </w:rPr>
      </w:pPr>
    </w:p>
    <w:p w14:paraId="649BA1B8"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SIGNED at ___________________________ on this _____ day of __________________________ 20___</w:t>
      </w:r>
    </w:p>
    <w:p w14:paraId="419805B5" w14:textId="77777777" w:rsidR="003221F5" w:rsidRPr="00AB74DE" w:rsidRDefault="003221F5">
      <w:pPr>
        <w:spacing w:before="0" w:after="0"/>
        <w:jc w:val="both"/>
        <w:rPr>
          <w:rFonts w:ascii="Arial Narrow" w:eastAsia="Arial Narrow" w:hAnsi="Arial Narrow" w:cs="Arial Narrow"/>
          <w:sz w:val="18"/>
          <w:szCs w:val="18"/>
        </w:rPr>
      </w:pPr>
    </w:p>
    <w:p w14:paraId="001FBFE2"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SIGNATURE OF WITNESSES</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ADDRESS OF WITNESSES</w:t>
      </w:r>
    </w:p>
    <w:p w14:paraId="5D10ED62" w14:textId="77777777" w:rsidR="003221F5" w:rsidRPr="00AB74DE" w:rsidRDefault="003221F5">
      <w:pPr>
        <w:spacing w:before="0" w:after="0"/>
        <w:jc w:val="both"/>
        <w:rPr>
          <w:rFonts w:ascii="Arial Narrow" w:eastAsia="Arial Narrow" w:hAnsi="Arial Narrow" w:cs="Arial Narrow"/>
          <w:sz w:val="18"/>
          <w:szCs w:val="18"/>
        </w:rPr>
      </w:pPr>
    </w:p>
    <w:p w14:paraId="6D6FAFDA"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1 _____________________</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_______________________________________</w:t>
      </w:r>
    </w:p>
    <w:p w14:paraId="70BA31F5"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Name _________________</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_______________________________________</w:t>
      </w:r>
    </w:p>
    <w:p w14:paraId="321B7645"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w:t>
      </w:r>
      <w:r w:rsidRPr="00AB74DE">
        <w:rPr>
          <w:rFonts w:ascii="Arial Narrow" w:eastAsia="Arial Narrow" w:hAnsi="Arial Narrow" w:cs="Arial Narrow"/>
          <w:sz w:val="18"/>
          <w:szCs w:val="18"/>
        </w:rPr>
        <w:tab/>
      </w:r>
    </w:p>
    <w:p w14:paraId="62950F0E"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2 _____________________ </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_______________________________________</w:t>
      </w:r>
    </w:p>
    <w:p w14:paraId="0B6F6BB3"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Name _________________</w:t>
      </w:r>
      <w:r w:rsidRPr="00AB74DE">
        <w:rPr>
          <w:rFonts w:ascii="Arial Narrow" w:eastAsia="Arial Narrow" w:hAnsi="Arial Narrow" w:cs="Arial Narrow"/>
          <w:sz w:val="18"/>
          <w:szCs w:val="18"/>
        </w:rPr>
        <w:tab/>
        <w:t xml:space="preserve"> </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_______________________________________</w:t>
      </w:r>
    </w:p>
    <w:p w14:paraId="4C835CD0" w14:textId="77777777" w:rsidR="003221F5" w:rsidRPr="00AB74DE" w:rsidRDefault="00466D6F">
      <w:pPr>
        <w:spacing w:before="0" w:after="0"/>
        <w:jc w:val="both"/>
        <w:rPr>
          <w:rFonts w:ascii="Arial Narrow" w:eastAsia="Arial Narrow" w:hAnsi="Arial Narrow" w:cs="Arial Narrow"/>
          <w:sz w:val="18"/>
          <w:szCs w:val="18"/>
        </w:rPr>
      </w:pP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p>
    <w:p w14:paraId="668C6689" w14:textId="77777777" w:rsidR="003221F5" w:rsidRPr="00AB74DE" w:rsidRDefault="00466D6F">
      <w:pPr>
        <w:spacing w:before="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SIGNATURE OF RESPONDENT’S AUTHORISED REPRESENTATIVE: ___________________________</w:t>
      </w:r>
    </w:p>
    <w:p w14:paraId="334680D8" w14:textId="77777777" w:rsidR="003221F5" w:rsidRPr="00AB74DE" w:rsidRDefault="00466D6F">
      <w:pPr>
        <w:spacing w:before="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NAME: ____________________________________________</w:t>
      </w:r>
    </w:p>
    <w:p w14:paraId="32C9A79A" w14:textId="77777777" w:rsidR="003221F5" w:rsidRPr="00AB74DE" w:rsidRDefault="00466D6F">
      <w:pPr>
        <w:spacing w:before="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DESIGNATION: _____________________________________</w:t>
      </w:r>
    </w:p>
    <w:p w14:paraId="7D2F7D35" w14:textId="0F1DB030" w:rsidR="003221F5" w:rsidRPr="00AB74DE" w:rsidRDefault="00466D6F" w:rsidP="00ED6C3D">
      <w:pPr>
        <w:pStyle w:val="Heading1"/>
        <w:tabs>
          <w:tab w:val="left" w:pos="2078"/>
        </w:tabs>
        <w:jc w:val="center"/>
        <w:rPr>
          <w:color w:val="auto"/>
        </w:rPr>
      </w:pPr>
      <w:bookmarkStart w:id="20" w:name="_heading=h.2lwamvv" w:colFirst="0" w:colLast="0"/>
      <w:bookmarkEnd w:id="20"/>
      <w:r w:rsidRPr="00AB74DE">
        <w:rPr>
          <w:color w:val="auto"/>
        </w:rPr>
        <w:lastRenderedPageBreak/>
        <w:t>SECTION 7: RFP DECLARATION AND BREACH OF LAW FORM</w:t>
      </w:r>
    </w:p>
    <w:p w14:paraId="21E35849" w14:textId="77777777" w:rsidR="003221F5" w:rsidRPr="00AB74DE" w:rsidRDefault="003221F5">
      <w:pPr>
        <w:tabs>
          <w:tab w:val="left" w:pos="2078"/>
        </w:tabs>
        <w:spacing w:before="240" w:after="0" w:line="360" w:lineRule="auto"/>
        <w:jc w:val="center"/>
        <w:rPr>
          <w:rFonts w:ascii="Arial Narrow" w:eastAsia="Arial Narrow" w:hAnsi="Arial Narrow" w:cs="Arial Narrow"/>
          <w:b/>
          <w:sz w:val="20"/>
          <w:szCs w:val="20"/>
        </w:rPr>
      </w:pPr>
    </w:p>
    <w:p w14:paraId="29BEB014" w14:textId="77777777" w:rsidR="003221F5" w:rsidRPr="00AB74DE" w:rsidRDefault="00466D6F">
      <w:p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NAME OF ENTITY: __________________________________________________________________</w:t>
      </w:r>
    </w:p>
    <w:p w14:paraId="1375B4A7" w14:textId="77777777" w:rsidR="003221F5" w:rsidRPr="00AB74DE" w:rsidRDefault="00466D6F">
      <w:pPr>
        <w:spacing w:before="60" w:after="0" w:line="360" w:lineRule="auto"/>
        <w:jc w:val="center"/>
        <w:rPr>
          <w:rFonts w:ascii="Arial Narrow" w:eastAsia="Arial Narrow" w:hAnsi="Arial Narrow" w:cs="Arial Narrow"/>
          <w:sz w:val="18"/>
          <w:szCs w:val="18"/>
        </w:rPr>
      </w:pPr>
      <w:r w:rsidRPr="00AB74DE">
        <w:rPr>
          <w:rFonts w:ascii="Arial Narrow" w:eastAsia="Arial Narrow" w:hAnsi="Arial Narrow" w:cs="Arial Narrow"/>
          <w:sz w:val="18"/>
          <w:szCs w:val="18"/>
        </w:rPr>
        <w:t>We ___________________________________________________________ do hereby certify that:</w:t>
      </w:r>
    </w:p>
    <w:p w14:paraId="25A025CA" w14:textId="77777777" w:rsidR="003221F5" w:rsidRPr="00AB74DE" w:rsidRDefault="00466D6F">
      <w:pPr>
        <w:numPr>
          <w:ilvl w:val="0"/>
          <w:numId w:val="37"/>
        </w:numPr>
        <w:spacing w:before="180" w:after="0" w:line="360"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Foskor has supplied and we have received appropriate responses to any/all questions [as applicable] which were submitted by </w:t>
      </w:r>
      <w:proofErr w:type="gramStart"/>
      <w:r w:rsidRPr="00AB74DE">
        <w:rPr>
          <w:rFonts w:ascii="Arial Narrow" w:eastAsia="Arial Narrow" w:hAnsi="Arial Narrow" w:cs="Arial Narrow"/>
          <w:sz w:val="18"/>
          <w:szCs w:val="18"/>
        </w:rPr>
        <w:t>ourselves</w:t>
      </w:r>
      <w:proofErr w:type="gramEnd"/>
      <w:r w:rsidRPr="00AB74DE">
        <w:rPr>
          <w:rFonts w:ascii="Arial Narrow" w:eastAsia="Arial Narrow" w:hAnsi="Arial Narrow" w:cs="Arial Narrow"/>
          <w:sz w:val="18"/>
          <w:szCs w:val="18"/>
        </w:rPr>
        <w:t xml:space="preserve"> for RFP Clarification </w:t>
      </w:r>
      <w:proofErr w:type="gramStart"/>
      <w:r w:rsidRPr="00AB74DE">
        <w:rPr>
          <w:rFonts w:ascii="Arial Narrow" w:eastAsia="Arial Narrow" w:hAnsi="Arial Narrow" w:cs="Arial Narrow"/>
          <w:sz w:val="18"/>
          <w:szCs w:val="18"/>
        </w:rPr>
        <w:t>purposes;</w:t>
      </w:r>
      <w:proofErr w:type="gramEnd"/>
    </w:p>
    <w:p w14:paraId="0BD675ED" w14:textId="77777777" w:rsidR="003221F5" w:rsidRPr="00AB74DE" w:rsidRDefault="00466D6F">
      <w:pPr>
        <w:numPr>
          <w:ilvl w:val="0"/>
          <w:numId w:val="37"/>
        </w:numPr>
        <w:spacing w:before="180" w:after="0" w:line="360" w:lineRule="auto"/>
        <w:ind w:left="720"/>
        <w:jc w:val="both"/>
        <w:rPr>
          <w:rFonts w:ascii="Tahoma" w:eastAsia="Tahoma" w:hAnsi="Tahoma" w:cs="Tahoma"/>
          <w:sz w:val="18"/>
          <w:szCs w:val="18"/>
        </w:rPr>
      </w:pPr>
      <w:r w:rsidRPr="00AB74DE">
        <w:rPr>
          <w:rFonts w:ascii="Arial Narrow" w:eastAsia="Arial Narrow" w:hAnsi="Arial Narrow" w:cs="Arial Narrow"/>
          <w:sz w:val="18"/>
          <w:szCs w:val="18"/>
        </w:rPr>
        <w:t>We have received all information we deemed necessary for the completion of this Request for Proposal [</w:t>
      </w:r>
      <w:r w:rsidRPr="00AB74DE">
        <w:rPr>
          <w:rFonts w:ascii="Arial Narrow" w:eastAsia="Arial Narrow" w:hAnsi="Arial Narrow" w:cs="Arial Narrow"/>
          <w:b/>
          <w:sz w:val="18"/>
          <w:szCs w:val="18"/>
        </w:rPr>
        <w:t>RFP</w:t>
      </w:r>
      <w:proofErr w:type="gramStart"/>
      <w:r w:rsidRPr="00AB74DE">
        <w:rPr>
          <w:rFonts w:ascii="Arial Narrow" w:eastAsia="Arial Narrow" w:hAnsi="Arial Narrow" w:cs="Arial Narrow"/>
          <w:sz w:val="18"/>
          <w:szCs w:val="18"/>
        </w:rPr>
        <w:t>];</w:t>
      </w:r>
      <w:proofErr w:type="gramEnd"/>
    </w:p>
    <w:p w14:paraId="3D76B9C6" w14:textId="7C32764D" w:rsidR="003221F5" w:rsidRPr="00AB74DE" w:rsidRDefault="00466D6F">
      <w:pPr>
        <w:numPr>
          <w:ilvl w:val="0"/>
          <w:numId w:val="37"/>
        </w:numPr>
        <w:spacing w:before="180" w:after="0" w:line="360"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We have been provided with sufficient access to the existing Foskor facilities/sites and any and all relevant information relevant to the Goods/Services as well as Foskor information and </w:t>
      </w:r>
      <w:r w:rsidR="00766C6A" w:rsidRPr="00AB74DE">
        <w:rPr>
          <w:rFonts w:ascii="Arial Narrow" w:eastAsia="Arial Narrow" w:hAnsi="Arial Narrow" w:cs="Arial Narrow"/>
          <w:sz w:val="18"/>
          <w:szCs w:val="18"/>
        </w:rPr>
        <w:t>Employees and</w:t>
      </w:r>
      <w:r w:rsidRPr="00AB74DE">
        <w:rPr>
          <w:rFonts w:ascii="Arial Narrow" w:eastAsia="Arial Narrow" w:hAnsi="Arial Narrow" w:cs="Arial Narrow"/>
          <w:sz w:val="18"/>
          <w:szCs w:val="18"/>
        </w:rPr>
        <w:t xml:space="preserve"> have had sufficient time in which to conduct and perform a thorough due diligence of Foskor’s operations and business requirements and assets used by Foskor. Foskor will therefore not consider or permit any pre- or post-contract verification or any related adjustment to pricing, service levels or any other provisions/conditions based on any incorrect assumptions made by the Respondent in arriving at his Bid </w:t>
      </w:r>
      <w:proofErr w:type="gramStart"/>
      <w:r w:rsidRPr="00AB74DE">
        <w:rPr>
          <w:rFonts w:ascii="Arial Narrow" w:eastAsia="Arial Narrow" w:hAnsi="Arial Narrow" w:cs="Arial Narrow"/>
          <w:sz w:val="18"/>
          <w:szCs w:val="18"/>
        </w:rPr>
        <w:t>Price</w:t>
      </w:r>
      <w:r w:rsidR="003801E4" w:rsidRPr="00AB74DE">
        <w:rPr>
          <w:rFonts w:ascii="Arial Narrow" w:eastAsia="Arial Narrow" w:hAnsi="Arial Narrow" w:cs="Arial Narrow"/>
          <w:sz w:val="18"/>
          <w:szCs w:val="18"/>
        </w:rPr>
        <w:t>;</w:t>
      </w:r>
      <w:proofErr w:type="gramEnd"/>
    </w:p>
    <w:p w14:paraId="0EC1AF02" w14:textId="77777777" w:rsidR="003221F5" w:rsidRPr="00AB74DE" w:rsidRDefault="00466D6F">
      <w:pPr>
        <w:numPr>
          <w:ilvl w:val="0"/>
          <w:numId w:val="37"/>
        </w:numPr>
        <w:spacing w:before="180" w:after="0" w:line="360"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At no stage have we received additional information relating to the subject matter of this RFP from Foskor sources, other than information formally received from the designated Foskor contact(s) as nominated in the RFP </w:t>
      </w:r>
      <w:proofErr w:type="gramStart"/>
      <w:r w:rsidRPr="00AB74DE">
        <w:rPr>
          <w:rFonts w:ascii="Arial Narrow" w:eastAsia="Arial Narrow" w:hAnsi="Arial Narrow" w:cs="Arial Narrow"/>
          <w:sz w:val="18"/>
          <w:szCs w:val="18"/>
        </w:rPr>
        <w:t>documents;</w:t>
      </w:r>
      <w:proofErr w:type="gramEnd"/>
    </w:p>
    <w:p w14:paraId="37639D8B" w14:textId="77777777" w:rsidR="003221F5" w:rsidRPr="00AB74DE" w:rsidRDefault="00466D6F">
      <w:pPr>
        <w:numPr>
          <w:ilvl w:val="0"/>
          <w:numId w:val="37"/>
        </w:numPr>
        <w:spacing w:before="180" w:after="0" w:line="360"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We are satisfied, insofar as our entity is concerned, that the processes and procedures adopted by Foskor in issuing this RFP and the requirements requested from Bidders in responding to this RFP have been conducted in a fair and transparent </w:t>
      </w:r>
      <w:proofErr w:type="gramStart"/>
      <w:r w:rsidRPr="00AB74DE">
        <w:rPr>
          <w:rFonts w:ascii="Arial Narrow" w:eastAsia="Arial Narrow" w:hAnsi="Arial Narrow" w:cs="Arial Narrow"/>
          <w:sz w:val="18"/>
          <w:szCs w:val="18"/>
        </w:rPr>
        <w:t>manner;</w:t>
      </w:r>
      <w:proofErr w:type="gramEnd"/>
      <w:r w:rsidRPr="00AB74DE">
        <w:rPr>
          <w:rFonts w:ascii="Arial Narrow" w:eastAsia="Arial Narrow" w:hAnsi="Arial Narrow" w:cs="Arial Narrow"/>
          <w:sz w:val="18"/>
          <w:szCs w:val="18"/>
        </w:rPr>
        <w:t xml:space="preserve"> </w:t>
      </w:r>
    </w:p>
    <w:p w14:paraId="039FB1B8" w14:textId="77777777" w:rsidR="003221F5" w:rsidRPr="00AB74DE" w:rsidRDefault="00466D6F">
      <w:pPr>
        <w:numPr>
          <w:ilvl w:val="0"/>
          <w:numId w:val="37"/>
        </w:numPr>
        <w:spacing w:before="180" w:after="0" w:line="360"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We have complied with all obligations of the Bidder/Supplier as indicated in the Foskor Supplier Integrity which includes but are not limited to ensuring that we take all measures necessary to prevent corrupt practices, unfairness and illegal activities in order to secure or in furtherance to secure a contract with </w:t>
      </w:r>
      <w:proofErr w:type="gramStart"/>
      <w:r w:rsidRPr="00AB74DE">
        <w:rPr>
          <w:rFonts w:ascii="Arial Narrow" w:eastAsia="Arial Narrow" w:hAnsi="Arial Narrow" w:cs="Arial Narrow"/>
          <w:sz w:val="18"/>
          <w:szCs w:val="18"/>
        </w:rPr>
        <w:t>Foskor;</w:t>
      </w:r>
      <w:proofErr w:type="gramEnd"/>
    </w:p>
    <w:p w14:paraId="2071999E" w14:textId="6F1D68D3" w:rsidR="003221F5" w:rsidRPr="00AB74DE" w:rsidRDefault="00466D6F">
      <w:pPr>
        <w:numPr>
          <w:ilvl w:val="0"/>
          <w:numId w:val="37"/>
        </w:numPr>
        <w:spacing w:before="180" w:after="0" w:line="360" w:lineRule="auto"/>
        <w:ind w:left="720"/>
        <w:jc w:val="both"/>
        <w:rPr>
          <w:rFonts w:ascii="Tahoma" w:eastAsia="Tahoma" w:hAnsi="Tahoma" w:cs="Tahoma"/>
          <w:sz w:val="18"/>
          <w:szCs w:val="18"/>
        </w:rPr>
      </w:pPr>
      <w:r w:rsidRPr="00AB74DE">
        <w:rPr>
          <w:rFonts w:ascii="Arial Narrow" w:eastAsia="Arial Narrow" w:hAnsi="Arial Narrow" w:cs="Arial Narrow"/>
          <w:sz w:val="18"/>
          <w:szCs w:val="18"/>
        </w:rPr>
        <w:t xml:space="preserve">We declare that a family, business and/or social relationship </w:t>
      </w:r>
      <w:r w:rsidRPr="00AB74DE">
        <w:rPr>
          <w:rFonts w:ascii="Arial Narrow" w:eastAsia="Arial Narrow" w:hAnsi="Arial Narrow" w:cs="Arial Narrow"/>
          <w:b/>
          <w:sz w:val="18"/>
          <w:szCs w:val="18"/>
        </w:rPr>
        <w:t>exists / does not exist</w:t>
      </w:r>
      <w:r w:rsidRPr="00AB74DE">
        <w:rPr>
          <w:rFonts w:ascii="Arial Narrow" w:eastAsia="Arial Narrow" w:hAnsi="Arial Narrow" w:cs="Arial Narrow"/>
          <w:sz w:val="18"/>
          <w:szCs w:val="18"/>
        </w:rPr>
        <w:t xml:space="preserve"> [delete as </w:t>
      </w:r>
      <w:r w:rsidR="003801E4" w:rsidRPr="00AB74DE">
        <w:rPr>
          <w:rFonts w:ascii="Arial Narrow" w:eastAsia="Arial Narrow" w:hAnsi="Arial Narrow" w:cs="Arial Narrow"/>
          <w:sz w:val="18"/>
          <w:szCs w:val="18"/>
        </w:rPr>
        <w:t>applicable] between</w:t>
      </w:r>
      <w:r w:rsidRPr="00AB74DE">
        <w:rPr>
          <w:rFonts w:ascii="Arial Narrow" w:eastAsia="Arial Narrow" w:hAnsi="Arial Narrow" w:cs="Arial Narrow"/>
          <w:sz w:val="18"/>
          <w:szCs w:val="18"/>
        </w:rPr>
        <w:t xml:space="preserve"> an owner / member / director / partner / shareholder of our entity and an employee or board member of the Foskor Group including any person who may be involved in the evaluation and/or adjudication of this </w:t>
      </w:r>
      <w:proofErr w:type="gramStart"/>
      <w:r w:rsidRPr="00AB74DE">
        <w:rPr>
          <w:rFonts w:ascii="Arial Narrow" w:eastAsia="Arial Narrow" w:hAnsi="Arial Narrow" w:cs="Arial Narrow"/>
          <w:sz w:val="18"/>
          <w:szCs w:val="18"/>
        </w:rPr>
        <w:t>Bid;</w:t>
      </w:r>
      <w:proofErr w:type="gramEnd"/>
    </w:p>
    <w:p w14:paraId="411EF799" w14:textId="77777777" w:rsidR="003221F5" w:rsidRPr="00AB74DE" w:rsidRDefault="00466D6F">
      <w:pPr>
        <w:numPr>
          <w:ilvl w:val="0"/>
          <w:numId w:val="37"/>
        </w:numPr>
        <w:spacing w:before="180" w:after="0" w:line="360" w:lineRule="auto"/>
        <w:ind w:left="720"/>
        <w:jc w:val="both"/>
        <w:rPr>
          <w:rFonts w:ascii="Tahoma" w:eastAsia="Tahoma" w:hAnsi="Tahoma" w:cs="Tahoma"/>
          <w:sz w:val="18"/>
          <w:szCs w:val="18"/>
        </w:rPr>
      </w:pPr>
      <w:r w:rsidRPr="00AB74DE">
        <w:rPr>
          <w:rFonts w:ascii="Arial Narrow" w:eastAsia="Arial Narrow" w:hAnsi="Arial Narrow" w:cs="Arial Narrow"/>
          <w:sz w:val="18"/>
          <w:szCs w:val="18"/>
        </w:rPr>
        <w:t xml:space="preserve">We declare that an owner / member / director / partner / shareholder of our entity </w:t>
      </w:r>
      <w:r w:rsidRPr="00AB74DE">
        <w:rPr>
          <w:rFonts w:ascii="Arial Narrow" w:eastAsia="Arial Narrow" w:hAnsi="Arial Narrow" w:cs="Arial Narrow"/>
          <w:b/>
          <w:sz w:val="18"/>
          <w:szCs w:val="18"/>
        </w:rPr>
        <w:t>is / is not</w:t>
      </w:r>
      <w:r w:rsidRPr="00AB74DE">
        <w:rPr>
          <w:rFonts w:ascii="Arial Narrow" w:eastAsia="Arial Narrow" w:hAnsi="Arial Narrow" w:cs="Arial Narrow"/>
          <w:sz w:val="18"/>
          <w:szCs w:val="18"/>
        </w:rPr>
        <w:t xml:space="preserve"> [delete as applicable] an employee or board member of </w:t>
      </w:r>
      <w:proofErr w:type="gramStart"/>
      <w:r w:rsidRPr="00AB74DE">
        <w:rPr>
          <w:rFonts w:ascii="Arial Narrow" w:eastAsia="Arial Narrow" w:hAnsi="Arial Narrow" w:cs="Arial Narrow"/>
          <w:sz w:val="18"/>
          <w:szCs w:val="18"/>
        </w:rPr>
        <w:t>Foskor;</w:t>
      </w:r>
      <w:proofErr w:type="gramEnd"/>
    </w:p>
    <w:p w14:paraId="5C0D8112" w14:textId="77777777" w:rsidR="003221F5" w:rsidRPr="00AB74DE" w:rsidRDefault="00466D6F">
      <w:pPr>
        <w:numPr>
          <w:ilvl w:val="0"/>
          <w:numId w:val="37"/>
        </w:numPr>
        <w:spacing w:before="180" w:after="0" w:line="360" w:lineRule="auto"/>
        <w:ind w:left="720"/>
        <w:jc w:val="both"/>
        <w:rPr>
          <w:rFonts w:ascii="Tahoma" w:eastAsia="Tahoma" w:hAnsi="Tahoma" w:cs="Tahoma"/>
          <w:sz w:val="18"/>
          <w:szCs w:val="18"/>
        </w:rPr>
      </w:pPr>
      <w:r w:rsidRPr="00AB74DE">
        <w:rPr>
          <w:rFonts w:ascii="Arial Narrow" w:eastAsia="Arial Narrow" w:hAnsi="Arial Narrow" w:cs="Arial Narrow"/>
          <w:sz w:val="18"/>
          <w:szCs w:val="18"/>
        </w:rPr>
        <w:t xml:space="preserve">In addition, we declare that an owner / member / director / partner / shareholder/employee of our entity </w:t>
      </w:r>
      <w:r w:rsidRPr="00AB74DE">
        <w:rPr>
          <w:rFonts w:ascii="Arial Narrow" w:eastAsia="Arial Narrow" w:hAnsi="Arial Narrow" w:cs="Arial Narrow"/>
          <w:b/>
          <w:sz w:val="18"/>
          <w:szCs w:val="18"/>
        </w:rPr>
        <w:t xml:space="preserve">has / has not been </w:t>
      </w:r>
      <w:r w:rsidRPr="00AB74DE">
        <w:rPr>
          <w:rFonts w:ascii="Arial Narrow" w:eastAsia="Arial Narrow" w:hAnsi="Arial Narrow" w:cs="Arial Narrow"/>
          <w:sz w:val="18"/>
          <w:szCs w:val="18"/>
        </w:rPr>
        <w:t xml:space="preserve">[delete as applicable] a former employee or board member of Foskor in the past 10 years. I further declare that if they were a former employee or board member of Foskor in the past 10 years that they </w:t>
      </w:r>
      <w:r w:rsidRPr="00AB74DE">
        <w:rPr>
          <w:rFonts w:ascii="Arial Narrow" w:eastAsia="Arial Narrow" w:hAnsi="Arial Narrow" w:cs="Arial Narrow"/>
          <w:b/>
          <w:sz w:val="18"/>
          <w:szCs w:val="18"/>
        </w:rPr>
        <w:t>were/were not</w:t>
      </w:r>
      <w:r w:rsidRPr="00AB74DE">
        <w:rPr>
          <w:rFonts w:ascii="Arial Narrow" w:eastAsia="Arial Narrow" w:hAnsi="Arial Narrow" w:cs="Arial Narrow"/>
          <w:sz w:val="18"/>
          <w:szCs w:val="18"/>
        </w:rPr>
        <w:t xml:space="preserve"> involved in the bid preparation or had access to the information related to this RFP; and</w:t>
      </w:r>
    </w:p>
    <w:p w14:paraId="0D1D7D3D" w14:textId="77777777" w:rsidR="003221F5" w:rsidRPr="00AB74DE" w:rsidRDefault="00466D6F">
      <w:pPr>
        <w:numPr>
          <w:ilvl w:val="0"/>
          <w:numId w:val="37"/>
        </w:numPr>
        <w:spacing w:before="180" w:after="0" w:line="360"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If such a relationship as indicated in paragraph 7, 8 and/or 9 exists, the Respondent is to complete the following section:</w:t>
      </w:r>
    </w:p>
    <w:p w14:paraId="3F5A3DA4" w14:textId="77777777" w:rsidR="003221F5" w:rsidRPr="00AB74DE" w:rsidRDefault="00466D6F">
      <w:pPr>
        <w:spacing w:before="0" w:after="0"/>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FULL NAME OF OWNER/MEMBER/DIRECTOR/</w:t>
      </w:r>
    </w:p>
    <w:p w14:paraId="03FB8410" w14:textId="77777777" w:rsidR="003221F5" w:rsidRPr="00AB74DE" w:rsidRDefault="00466D6F">
      <w:pPr>
        <w:spacing w:before="0" w:after="0"/>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PARTNER/SHAREHOLDER/EMPLOYEE:</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ADDRESS:</w:t>
      </w:r>
    </w:p>
    <w:p w14:paraId="6306183A" w14:textId="77777777" w:rsidR="003221F5" w:rsidRPr="00AB74DE" w:rsidRDefault="00466D6F">
      <w:pPr>
        <w:spacing w:before="60" w:after="0" w:line="360"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________________________________________________________________________________</w:t>
      </w:r>
    </w:p>
    <w:p w14:paraId="7BDC4EAB" w14:textId="77777777" w:rsidR="003221F5" w:rsidRPr="00AB74DE" w:rsidRDefault="00466D6F">
      <w:pPr>
        <w:spacing w:before="60" w:after="0" w:line="360"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________________________________________________________________________________</w:t>
      </w:r>
    </w:p>
    <w:p w14:paraId="4DC30203" w14:textId="77777777" w:rsidR="003221F5" w:rsidRPr="00AB74DE" w:rsidRDefault="00466D6F">
      <w:pPr>
        <w:spacing w:before="60" w:after="0" w:line="360" w:lineRule="auto"/>
        <w:ind w:left="720"/>
        <w:rPr>
          <w:rFonts w:ascii="Arial Narrow" w:eastAsia="Arial Narrow" w:hAnsi="Arial Narrow" w:cs="Arial Narrow"/>
          <w:sz w:val="18"/>
          <w:szCs w:val="18"/>
        </w:rPr>
      </w:pPr>
      <w:r w:rsidRPr="00AB74DE">
        <w:rPr>
          <w:rFonts w:ascii="Arial Narrow" w:eastAsia="Arial Narrow" w:hAnsi="Arial Narrow" w:cs="Arial Narrow"/>
          <w:sz w:val="18"/>
          <w:szCs w:val="18"/>
        </w:rPr>
        <w:lastRenderedPageBreak/>
        <w:t>Indicate nature of relationship with Foskor: _______________________________________________________________________________</w:t>
      </w:r>
    </w:p>
    <w:p w14:paraId="4D310BB9" w14:textId="77777777" w:rsidR="003221F5" w:rsidRPr="00AB74DE" w:rsidRDefault="00466D6F">
      <w:pPr>
        <w:spacing w:before="60" w:after="0" w:line="360"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_______________________________________________________________________________</w:t>
      </w:r>
    </w:p>
    <w:p w14:paraId="6D9BA1DA" w14:textId="77777777" w:rsidR="003221F5" w:rsidRPr="00AB74DE" w:rsidRDefault="00466D6F">
      <w:pPr>
        <w:spacing w:before="60" w:after="0" w:line="360" w:lineRule="auto"/>
        <w:jc w:val="both"/>
        <w:rPr>
          <w:rFonts w:ascii="Arial Narrow" w:eastAsia="Arial Narrow" w:hAnsi="Arial Narrow" w:cs="Arial Narrow"/>
          <w:b/>
          <w:i/>
          <w:sz w:val="18"/>
          <w:szCs w:val="18"/>
        </w:rPr>
      </w:pPr>
      <w:r w:rsidRPr="00AB74DE">
        <w:rPr>
          <w:rFonts w:ascii="Arial Narrow" w:eastAsia="Arial Narrow" w:hAnsi="Arial Narrow" w:cs="Arial Narrow"/>
          <w:b/>
          <w:i/>
          <w:sz w:val="18"/>
          <w:szCs w:val="18"/>
        </w:rPr>
        <w:t>[Failure to furnish complete and accurate information in this regard will lead to the disqualification of a response and may preclude a Respondent from doing future business with Foskor. Information provided in the declarations may be used by Foskor and/or its affiliates to verify the correctness of the information provided]</w:t>
      </w:r>
    </w:p>
    <w:p w14:paraId="069D2CBF" w14:textId="77777777" w:rsidR="003221F5" w:rsidRPr="00AB74DE" w:rsidRDefault="00466D6F">
      <w:pPr>
        <w:numPr>
          <w:ilvl w:val="0"/>
          <w:numId w:val="37"/>
        </w:numPr>
        <w:spacing w:before="180" w:after="0" w:line="360"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We declare, to the extent that we are aware or become aware of any relationship between ourselves and Foskor [other than any existing and appropriate business relationship with Foskor] which could unfairly advantage our entity in the forthcoming adjudication process, we shall notify Foskor immediately in writing of such circumstances.</w:t>
      </w:r>
    </w:p>
    <w:p w14:paraId="56CA5B4D" w14:textId="77777777" w:rsidR="003221F5" w:rsidRPr="00AB74DE" w:rsidRDefault="003221F5">
      <w:pPr>
        <w:spacing w:before="0" w:after="0" w:line="360" w:lineRule="auto"/>
        <w:ind w:left="294"/>
        <w:jc w:val="both"/>
        <w:rPr>
          <w:rFonts w:ascii="Arial Narrow" w:eastAsia="Arial Narrow" w:hAnsi="Arial Narrow" w:cs="Arial Narrow"/>
          <w:b/>
          <w:sz w:val="18"/>
          <w:szCs w:val="18"/>
        </w:rPr>
      </w:pPr>
    </w:p>
    <w:p w14:paraId="2C1D707E" w14:textId="77777777" w:rsidR="003221F5" w:rsidRPr="00AB74DE" w:rsidRDefault="00466D6F">
      <w:pPr>
        <w:spacing w:before="0" w:after="0" w:line="360" w:lineRule="auto"/>
        <w:ind w:left="87"/>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BIDDER’S DISCLOSURE (SBD4)</w:t>
      </w:r>
    </w:p>
    <w:p w14:paraId="00714B3F" w14:textId="77777777" w:rsidR="003221F5" w:rsidRPr="00AB74DE" w:rsidRDefault="003221F5">
      <w:pPr>
        <w:spacing w:before="0" w:after="0" w:line="360" w:lineRule="auto"/>
        <w:ind w:left="284"/>
        <w:jc w:val="both"/>
        <w:rPr>
          <w:rFonts w:ascii="Arial Narrow" w:eastAsia="Arial Narrow" w:hAnsi="Arial Narrow" w:cs="Arial Narrow"/>
          <w:b/>
          <w:sz w:val="18"/>
          <w:szCs w:val="18"/>
        </w:rPr>
      </w:pPr>
    </w:p>
    <w:p w14:paraId="15606F94" w14:textId="77777777" w:rsidR="003221F5" w:rsidRPr="00AB74DE" w:rsidRDefault="00466D6F">
      <w:pPr>
        <w:numPr>
          <w:ilvl w:val="0"/>
          <w:numId w:val="28"/>
        </w:num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b/>
          <w:sz w:val="18"/>
          <w:szCs w:val="18"/>
        </w:rPr>
        <w:t>PURPOSE OF THE FORM</w:t>
      </w:r>
    </w:p>
    <w:p w14:paraId="2FA54361" w14:textId="77777777" w:rsidR="003221F5" w:rsidRPr="00AB74DE" w:rsidRDefault="00466D6F">
      <w:pPr>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Any person (natural or juristic) may make an offer or offers in terms of this invitation to bid. In line with the principles of transparency, accountability, impartiality, and ethics as enshrined in the Constitution of the Republic of South Africa and further expressed in various pieces of legislation, it is required for the bidder to make this declaration in respect of the details required hereunder.</w:t>
      </w:r>
    </w:p>
    <w:p w14:paraId="7216B192" w14:textId="77777777" w:rsidR="003221F5" w:rsidRPr="00AB74DE" w:rsidRDefault="00466D6F">
      <w:pPr>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Where a person/s are listed in the Register for Tender Defaulters and / or the List of Restricted Suppliers, that person will automatically be disqualified from the bid process. </w:t>
      </w:r>
    </w:p>
    <w:p w14:paraId="6BA7219D" w14:textId="77777777" w:rsidR="003221F5" w:rsidRPr="00AB74DE" w:rsidRDefault="003221F5">
      <w:pPr>
        <w:tabs>
          <w:tab w:val="left" w:pos="-963"/>
          <w:tab w:val="left" w:pos="-720"/>
          <w:tab w:val="left" w:pos="900"/>
          <w:tab w:val="left" w:pos="1440"/>
          <w:tab w:val="left" w:pos="2250"/>
          <w:tab w:val="left" w:pos="7363"/>
        </w:tabs>
        <w:spacing w:before="0" w:after="0" w:line="360" w:lineRule="auto"/>
        <w:ind w:left="851"/>
        <w:jc w:val="both"/>
        <w:rPr>
          <w:rFonts w:ascii="Arial Narrow" w:eastAsia="Arial Narrow" w:hAnsi="Arial Narrow" w:cs="Arial Narrow"/>
          <w:sz w:val="18"/>
          <w:szCs w:val="18"/>
        </w:rPr>
      </w:pPr>
    </w:p>
    <w:p w14:paraId="05C1781A" w14:textId="77777777" w:rsidR="003221F5" w:rsidRPr="00AB74DE" w:rsidRDefault="00466D6F">
      <w:pPr>
        <w:numPr>
          <w:ilvl w:val="0"/>
          <w:numId w:val="28"/>
        </w:num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b/>
          <w:sz w:val="18"/>
          <w:szCs w:val="18"/>
        </w:rPr>
        <w:t>Bidder’s declaration</w:t>
      </w:r>
    </w:p>
    <w:tbl>
      <w:tblPr>
        <w:tblStyle w:val="26"/>
        <w:tblW w:w="9492" w:type="dxa"/>
        <w:tblInd w:w="-147" w:type="dxa"/>
        <w:tblBorders>
          <w:top w:val="nil"/>
          <w:left w:val="nil"/>
          <w:bottom w:val="nil"/>
          <w:right w:val="nil"/>
          <w:insideH w:val="nil"/>
          <w:insideV w:val="nil"/>
        </w:tblBorders>
        <w:tblLayout w:type="fixed"/>
        <w:tblLook w:val="0400" w:firstRow="0" w:lastRow="0" w:firstColumn="0" w:lastColumn="0" w:noHBand="0" w:noVBand="1"/>
      </w:tblPr>
      <w:tblGrid>
        <w:gridCol w:w="7655"/>
        <w:gridCol w:w="1837"/>
      </w:tblGrid>
      <w:tr w:rsidR="00AB74DE" w:rsidRPr="00AB74DE" w14:paraId="6300AE00" w14:textId="77777777">
        <w:tc>
          <w:tcPr>
            <w:tcW w:w="7655" w:type="dxa"/>
          </w:tcPr>
          <w:p w14:paraId="6A293EDB" w14:textId="77777777" w:rsidR="003221F5" w:rsidRPr="00AB74DE" w:rsidRDefault="00466D6F">
            <w:pPr>
              <w:widowControl/>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Is the bidder, or any of its directors / trustees / shareholders / members / partners or any person having a controlling interest</w:t>
            </w:r>
            <w:r w:rsidRPr="00AB74DE">
              <w:rPr>
                <w:rFonts w:ascii="Arial Narrow" w:eastAsia="Arial Narrow" w:hAnsi="Arial Narrow" w:cs="Arial Narrow"/>
                <w:sz w:val="18"/>
                <w:szCs w:val="18"/>
                <w:vertAlign w:val="superscript"/>
              </w:rPr>
              <w:footnoteReference w:id="2"/>
            </w:r>
            <w:r w:rsidRPr="00AB74DE">
              <w:rPr>
                <w:rFonts w:ascii="Arial Narrow" w:eastAsia="Arial Narrow" w:hAnsi="Arial Narrow" w:cs="Arial Narrow"/>
                <w:sz w:val="18"/>
                <w:szCs w:val="18"/>
              </w:rPr>
              <w:t xml:space="preserve"> in the enterprise, employed by the state?</w:t>
            </w:r>
          </w:p>
        </w:tc>
        <w:tc>
          <w:tcPr>
            <w:tcW w:w="1837" w:type="dxa"/>
          </w:tcPr>
          <w:p w14:paraId="4B5D475A" w14:textId="77777777" w:rsidR="003221F5" w:rsidRPr="00AB74DE" w:rsidRDefault="003221F5">
            <w:pPr>
              <w:widowControl/>
              <w:spacing w:before="0" w:after="0" w:line="360" w:lineRule="auto"/>
              <w:ind w:left="851"/>
              <w:jc w:val="both"/>
              <w:rPr>
                <w:rFonts w:ascii="Arial Narrow" w:eastAsia="Arial Narrow" w:hAnsi="Arial Narrow" w:cs="Arial Narrow"/>
                <w:b/>
                <w:sz w:val="18"/>
                <w:szCs w:val="18"/>
              </w:rPr>
            </w:pPr>
          </w:p>
          <w:p w14:paraId="548721D5" w14:textId="77777777" w:rsidR="003221F5" w:rsidRPr="00AB74DE" w:rsidRDefault="003221F5">
            <w:pPr>
              <w:widowControl/>
              <w:spacing w:before="0" w:after="0" w:line="360" w:lineRule="auto"/>
              <w:ind w:left="851"/>
              <w:jc w:val="both"/>
              <w:rPr>
                <w:rFonts w:ascii="Arial Narrow" w:eastAsia="Arial Narrow" w:hAnsi="Arial Narrow" w:cs="Arial Narrow"/>
                <w:b/>
                <w:sz w:val="18"/>
                <w:szCs w:val="18"/>
              </w:rPr>
            </w:pPr>
          </w:p>
          <w:p w14:paraId="5F29D5EC" w14:textId="77777777" w:rsidR="003221F5" w:rsidRPr="00AB74DE" w:rsidRDefault="00466D6F">
            <w:pPr>
              <w:widowControl/>
              <w:spacing w:before="0" w:after="0" w:line="360" w:lineRule="auto"/>
              <w:ind w:left="851"/>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YES/NO</w:t>
            </w:r>
          </w:p>
        </w:tc>
      </w:tr>
    </w:tbl>
    <w:p w14:paraId="2C202C17" w14:textId="77777777" w:rsidR="003221F5" w:rsidRPr="00AB74DE" w:rsidRDefault="00466D6F">
      <w:pPr>
        <w:numPr>
          <w:ilvl w:val="2"/>
          <w:numId w:val="48"/>
        </w:numPr>
        <w:spacing w:before="180" w:after="0" w:line="360" w:lineRule="auto"/>
        <w:ind w:left="1418" w:hanging="709"/>
        <w:jc w:val="both"/>
        <w:rPr>
          <w:rFonts w:ascii="Arial Narrow" w:eastAsia="Arial Narrow" w:hAnsi="Arial Narrow" w:cs="Arial Narrow"/>
          <w:sz w:val="18"/>
          <w:szCs w:val="18"/>
        </w:rPr>
      </w:pPr>
      <w:r w:rsidRPr="00AB74DE">
        <w:rPr>
          <w:rFonts w:ascii="Arial Narrow" w:eastAsia="Arial Narrow" w:hAnsi="Arial Narrow" w:cs="Arial Narrow"/>
          <w:sz w:val="18"/>
          <w:szCs w:val="18"/>
        </w:rPr>
        <w:t>If so, furnish particulars of the names, individual identity numbers, and, if applicable, state employee numbers of sole proprietor/ directors / trustees / shareholders / members/ partners or any person having a controlling interest in the enterprise, in table below.</w:t>
      </w:r>
    </w:p>
    <w:tbl>
      <w:tblPr>
        <w:tblStyle w:val="25"/>
        <w:tblpPr w:leftFromText="180" w:rightFromText="180" w:vertAnchor="text" w:tblpX="570"/>
        <w:tblW w:w="8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80"/>
        <w:gridCol w:w="2817"/>
        <w:gridCol w:w="3051"/>
      </w:tblGrid>
      <w:tr w:rsidR="00AB74DE" w:rsidRPr="00AB74DE" w14:paraId="5E1DE856" w14:textId="77777777">
        <w:trPr>
          <w:trHeight w:val="274"/>
        </w:trPr>
        <w:tc>
          <w:tcPr>
            <w:tcW w:w="2780" w:type="dxa"/>
            <w:shd w:val="clear" w:color="auto" w:fill="F2F2F2"/>
          </w:tcPr>
          <w:p w14:paraId="69482C05" w14:textId="77777777" w:rsidR="003221F5" w:rsidRPr="00AB74DE" w:rsidRDefault="00466D6F">
            <w:pPr>
              <w:spacing w:before="60" w:after="0" w:line="360" w:lineRule="auto"/>
              <w:ind w:left="567"/>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Full Name</w:t>
            </w:r>
          </w:p>
        </w:tc>
        <w:tc>
          <w:tcPr>
            <w:tcW w:w="2817" w:type="dxa"/>
            <w:shd w:val="clear" w:color="auto" w:fill="F2F2F2"/>
          </w:tcPr>
          <w:p w14:paraId="10CDA877" w14:textId="77777777" w:rsidR="003221F5" w:rsidRPr="00AB74DE" w:rsidRDefault="00466D6F">
            <w:pPr>
              <w:spacing w:before="60" w:after="0" w:line="360" w:lineRule="auto"/>
              <w:ind w:left="567"/>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Identity Number</w:t>
            </w:r>
          </w:p>
        </w:tc>
        <w:tc>
          <w:tcPr>
            <w:tcW w:w="3051" w:type="dxa"/>
            <w:shd w:val="clear" w:color="auto" w:fill="F2F2F2"/>
          </w:tcPr>
          <w:p w14:paraId="3CC49F3E" w14:textId="77777777" w:rsidR="003221F5" w:rsidRPr="00AB74DE" w:rsidRDefault="00466D6F">
            <w:pPr>
              <w:spacing w:before="60" w:after="0" w:line="360" w:lineRule="auto"/>
              <w:ind w:left="567"/>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Name of State institution</w:t>
            </w:r>
          </w:p>
        </w:tc>
      </w:tr>
      <w:tr w:rsidR="00AB74DE" w:rsidRPr="00AB74DE" w14:paraId="271F8C6C" w14:textId="77777777">
        <w:trPr>
          <w:trHeight w:val="272"/>
        </w:trPr>
        <w:tc>
          <w:tcPr>
            <w:tcW w:w="2780" w:type="dxa"/>
          </w:tcPr>
          <w:p w14:paraId="3C670AC7"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2817" w:type="dxa"/>
          </w:tcPr>
          <w:p w14:paraId="58153E79"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3051" w:type="dxa"/>
          </w:tcPr>
          <w:p w14:paraId="420A7B0D"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491C77AC" w14:textId="77777777">
        <w:trPr>
          <w:trHeight w:val="258"/>
        </w:trPr>
        <w:tc>
          <w:tcPr>
            <w:tcW w:w="2780" w:type="dxa"/>
          </w:tcPr>
          <w:p w14:paraId="005AD7E4"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2817" w:type="dxa"/>
          </w:tcPr>
          <w:p w14:paraId="3818F256"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3051" w:type="dxa"/>
          </w:tcPr>
          <w:p w14:paraId="3015A30A"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60707958" w14:textId="77777777">
        <w:trPr>
          <w:trHeight w:val="272"/>
        </w:trPr>
        <w:tc>
          <w:tcPr>
            <w:tcW w:w="2780" w:type="dxa"/>
          </w:tcPr>
          <w:p w14:paraId="6427CE6F"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2817" w:type="dxa"/>
          </w:tcPr>
          <w:p w14:paraId="66276711"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3051" w:type="dxa"/>
          </w:tcPr>
          <w:p w14:paraId="10A9E2DA"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63DB9970" w14:textId="77777777">
        <w:trPr>
          <w:trHeight w:val="272"/>
        </w:trPr>
        <w:tc>
          <w:tcPr>
            <w:tcW w:w="2780" w:type="dxa"/>
          </w:tcPr>
          <w:p w14:paraId="55EC0EFE"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2817" w:type="dxa"/>
          </w:tcPr>
          <w:p w14:paraId="5C0800EF"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3051" w:type="dxa"/>
          </w:tcPr>
          <w:p w14:paraId="3A18C8C9"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1DAD9C85" w14:textId="77777777">
        <w:trPr>
          <w:trHeight w:val="258"/>
        </w:trPr>
        <w:tc>
          <w:tcPr>
            <w:tcW w:w="2780" w:type="dxa"/>
          </w:tcPr>
          <w:p w14:paraId="7A9A5665"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2817" w:type="dxa"/>
          </w:tcPr>
          <w:p w14:paraId="0DF15270"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3051" w:type="dxa"/>
          </w:tcPr>
          <w:p w14:paraId="7DF43BF8"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46D8D704" w14:textId="77777777">
        <w:trPr>
          <w:trHeight w:val="272"/>
        </w:trPr>
        <w:tc>
          <w:tcPr>
            <w:tcW w:w="2780" w:type="dxa"/>
          </w:tcPr>
          <w:p w14:paraId="285A64DF"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2817" w:type="dxa"/>
          </w:tcPr>
          <w:p w14:paraId="2EDC8E96"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3051" w:type="dxa"/>
          </w:tcPr>
          <w:p w14:paraId="5E56E695"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3EB64060" w14:textId="77777777">
        <w:trPr>
          <w:trHeight w:val="258"/>
        </w:trPr>
        <w:tc>
          <w:tcPr>
            <w:tcW w:w="2780" w:type="dxa"/>
          </w:tcPr>
          <w:p w14:paraId="07BD9C15"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2817" w:type="dxa"/>
          </w:tcPr>
          <w:p w14:paraId="10198D20"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3051" w:type="dxa"/>
          </w:tcPr>
          <w:p w14:paraId="3F47C0A5"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17300827" w14:textId="77777777">
        <w:trPr>
          <w:trHeight w:val="272"/>
        </w:trPr>
        <w:tc>
          <w:tcPr>
            <w:tcW w:w="2780" w:type="dxa"/>
            <w:tcBorders>
              <w:bottom w:val="single" w:sz="4" w:space="0" w:color="000000"/>
            </w:tcBorders>
          </w:tcPr>
          <w:p w14:paraId="70D072D2"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2817" w:type="dxa"/>
            <w:tcBorders>
              <w:bottom w:val="single" w:sz="4" w:space="0" w:color="000000"/>
            </w:tcBorders>
          </w:tcPr>
          <w:p w14:paraId="07D1DB3A"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3051" w:type="dxa"/>
            <w:tcBorders>
              <w:bottom w:val="single" w:sz="4" w:space="0" w:color="000000"/>
            </w:tcBorders>
          </w:tcPr>
          <w:p w14:paraId="18D3FA24"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78BE3D61" w14:textId="77777777">
        <w:trPr>
          <w:trHeight w:val="258"/>
        </w:trPr>
        <w:tc>
          <w:tcPr>
            <w:tcW w:w="2780" w:type="dxa"/>
            <w:tcBorders>
              <w:bottom w:val="single" w:sz="4" w:space="0" w:color="000000"/>
            </w:tcBorders>
          </w:tcPr>
          <w:p w14:paraId="28B5882D"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2817" w:type="dxa"/>
            <w:tcBorders>
              <w:bottom w:val="single" w:sz="4" w:space="0" w:color="000000"/>
            </w:tcBorders>
          </w:tcPr>
          <w:p w14:paraId="5735EF2D"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3051" w:type="dxa"/>
            <w:tcBorders>
              <w:bottom w:val="single" w:sz="4" w:space="0" w:color="000000"/>
            </w:tcBorders>
          </w:tcPr>
          <w:p w14:paraId="4B258077"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341013C3" w14:textId="77777777">
        <w:trPr>
          <w:trHeight w:val="258"/>
        </w:trPr>
        <w:tc>
          <w:tcPr>
            <w:tcW w:w="2780" w:type="dxa"/>
            <w:tcBorders>
              <w:top w:val="single" w:sz="4" w:space="0" w:color="000000"/>
              <w:left w:val="nil"/>
              <w:bottom w:val="nil"/>
              <w:right w:val="nil"/>
            </w:tcBorders>
          </w:tcPr>
          <w:p w14:paraId="35459E83"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2817" w:type="dxa"/>
            <w:tcBorders>
              <w:top w:val="single" w:sz="4" w:space="0" w:color="000000"/>
              <w:left w:val="nil"/>
              <w:bottom w:val="nil"/>
              <w:right w:val="nil"/>
            </w:tcBorders>
          </w:tcPr>
          <w:p w14:paraId="4ADECD33"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3051" w:type="dxa"/>
            <w:tcBorders>
              <w:top w:val="single" w:sz="4" w:space="0" w:color="000000"/>
              <w:left w:val="nil"/>
              <w:bottom w:val="nil"/>
              <w:right w:val="nil"/>
            </w:tcBorders>
          </w:tcPr>
          <w:p w14:paraId="6072ED8D"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bl>
    <w:p w14:paraId="67D2FC00" w14:textId="77777777" w:rsidR="003221F5" w:rsidRPr="00AB74DE" w:rsidRDefault="003221F5">
      <w:pPr>
        <w:widowControl w:val="0"/>
        <w:spacing w:before="0" w:after="0" w:line="276" w:lineRule="auto"/>
        <w:rPr>
          <w:rFonts w:ascii="Arial Narrow" w:eastAsia="Arial Narrow" w:hAnsi="Arial Narrow" w:cs="Arial Narrow"/>
          <w:sz w:val="18"/>
          <w:szCs w:val="18"/>
        </w:rPr>
      </w:pPr>
    </w:p>
    <w:tbl>
      <w:tblPr>
        <w:tblStyle w:val="24"/>
        <w:tblW w:w="9492" w:type="dxa"/>
        <w:tblInd w:w="-147" w:type="dxa"/>
        <w:tblBorders>
          <w:top w:val="nil"/>
          <w:left w:val="nil"/>
          <w:bottom w:val="nil"/>
          <w:right w:val="nil"/>
          <w:insideH w:val="nil"/>
          <w:insideV w:val="nil"/>
        </w:tblBorders>
        <w:tblLayout w:type="fixed"/>
        <w:tblLook w:val="0400" w:firstRow="0" w:lastRow="0" w:firstColumn="0" w:lastColumn="0" w:noHBand="0" w:noVBand="1"/>
      </w:tblPr>
      <w:tblGrid>
        <w:gridCol w:w="7655"/>
        <w:gridCol w:w="1837"/>
      </w:tblGrid>
      <w:tr w:rsidR="00AB74DE" w:rsidRPr="00AB74DE" w14:paraId="11AEFD32" w14:textId="77777777">
        <w:tc>
          <w:tcPr>
            <w:tcW w:w="7655" w:type="dxa"/>
          </w:tcPr>
          <w:p w14:paraId="241A75E0" w14:textId="77777777" w:rsidR="003221F5" w:rsidRPr="00AB74DE" w:rsidRDefault="00466D6F">
            <w:pPr>
              <w:widowControl/>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Do you, or any person connected with the bidder, have a relationship with any person who is employed by the procuring institution?</w:t>
            </w:r>
          </w:p>
        </w:tc>
        <w:tc>
          <w:tcPr>
            <w:tcW w:w="1837" w:type="dxa"/>
          </w:tcPr>
          <w:p w14:paraId="2628DF1A" w14:textId="77777777" w:rsidR="003221F5" w:rsidRPr="00AB74DE" w:rsidRDefault="003221F5">
            <w:pPr>
              <w:widowControl/>
              <w:spacing w:before="0" w:after="0" w:line="360" w:lineRule="auto"/>
              <w:ind w:left="851"/>
              <w:jc w:val="both"/>
              <w:rPr>
                <w:rFonts w:ascii="Arial Narrow" w:eastAsia="Arial Narrow" w:hAnsi="Arial Narrow" w:cs="Arial Narrow"/>
                <w:b/>
                <w:sz w:val="18"/>
                <w:szCs w:val="18"/>
              </w:rPr>
            </w:pPr>
          </w:p>
          <w:p w14:paraId="0903C24A" w14:textId="77777777" w:rsidR="003221F5" w:rsidRPr="00AB74DE" w:rsidRDefault="003221F5">
            <w:pPr>
              <w:widowControl/>
              <w:spacing w:before="0" w:after="0" w:line="360" w:lineRule="auto"/>
              <w:ind w:left="851"/>
              <w:jc w:val="both"/>
              <w:rPr>
                <w:rFonts w:ascii="Arial Narrow" w:eastAsia="Arial Narrow" w:hAnsi="Arial Narrow" w:cs="Arial Narrow"/>
                <w:b/>
                <w:sz w:val="18"/>
                <w:szCs w:val="18"/>
              </w:rPr>
            </w:pPr>
          </w:p>
          <w:p w14:paraId="70413C30" w14:textId="77777777" w:rsidR="003221F5" w:rsidRPr="00AB74DE" w:rsidRDefault="00466D6F">
            <w:pPr>
              <w:widowControl/>
              <w:spacing w:before="0" w:after="0" w:line="360" w:lineRule="auto"/>
              <w:ind w:left="851"/>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YES/NO</w:t>
            </w:r>
          </w:p>
        </w:tc>
      </w:tr>
      <w:tr w:rsidR="00AB74DE" w:rsidRPr="00AB74DE" w14:paraId="5834F862" w14:textId="77777777">
        <w:tc>
          <w:tcPr>
            <w:tcW w:w="7655" w:type="dxa"/>
          </w:tcPr>
          <w:p w14:paraId="01340F1B" w14:textId="77777777" w:rsidR="003221F5" w:rsidRPr="00AB74DE" w:rsidRDefault="00466D6F">
            <w:pPr>
              <w:numPr>
                <w:ilvl w:val="2"/>
                <w:numId w:val="22"/>
              </w:numPr>
              <w:spacing w:before="0" w:after="0"/>
              <w:ind w:firstLine="25"/>
              <w:jc w:val="both"/>
              <w:rPr>
                <w:rFonts w:ascii="Arial Narrow" w:eastAsia="Arial Narrow" w:hAnsi="Arial Narrow" w:cs="Arial Narrow"/>
                <w:sz w:val="18"/>
                <w:szCs w:val="18"/>
              </w:rPr>
            </w:pPr>
            <w:r w:rsidRPr="00AB74DE">
              <w:rPr>
                <w:rFonts w:ascii="Arial Narrow" w:eastAsia="Arial Narrow" w:hAnsi="Arial Narrow" w:cs="Arial Narrow"/>
                <w:sz w:val="18"/>
                <w:szCs w:val="18"/>
              </w:rPr>
              <w:t>If so, furnish particulars:</w:t>
            </w:r>
          </w:p>
          <w:p w14:paraId="45342B2B" w14:textId="77777777" w:rsidR="003221F5" w:rsidRPr="00AB74DE" w:rsidRDefault="003221F5">
            <w:pPr>
              <w:spacing w:before="0" w:after="0"/>
              <w:ind w:left="747"/>
              <w:jc w:val="both"/>
              <w:rPr>
                <w:rFonts w:ascii="Arial Narrow" w:eastAsia="Arial Narrow" w:hAnsi="Arial Narrow" w:cs="Arial Narrow"/>
                <w:sz w:val="18"/>
                <w:szCs w:val="18"/>
              </w:rPr>
            </w:pPr>
          </w:p>
          <w:p w14:paraId="7D68D87A" w14:textId="77777777" w:rsidR="003221F5" w:rsidRPr="00AB74DE" w:rsidRDefault="00466D6F">
            <w:pPr>
              <w:spacing w:before="0" w:after="0" w:line="360" w:lineRule="auto"/>
              <w:ind w:left="1440"/>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p>
          <w:p w14:paraId="3A45AD0B" w14:textId="77777777" w:rsidR="003221F5" w:rsidRPr="00AB74DE" w:rsidRDefault="00466D6F">
            <w:pPr>
              <w:spacing w:before="60" w:after="0" w:line="360" w:lineRule="auto"/>
              <w:ind w:left="1440"/>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p>
        </w:tc>
        <w:tc>
          <w:tcPr>
            <w:tcW w:w="1837" w:type="dxa"/>
          </w:tcPr>
          <w:p w14:paraId="1E0C480E" w14:textId="77777777" w:rsidR="003221F5" w:rsidRPr="00AB74DE" w:rsidRDefault="003221F5">
            <w:pPr>
              <w:widowControl/>
              <w:spacing w:before="0" w:after="0" w:line="360" w:lineRule="auto"/>
              <w:ind w:left="851"/>
              <w:jc w:val="both"/>
              <w:rPr>
                <w:rFonts w:ascii="Arial Narrow" w:eastAsia="Arial Narrow" w:hAnsi="Arial Narrow" w:cs="Arial Narrow"/>
                <w:b/>
                <w:sz w:val="18"/>
                <w:szCs w:val="18"/>
              </w:rPr>
            </w:pPr>
          </w:p>
        </w:tc>
      </w:tr>
      <w:tr w:rsidR="00AB74DE" w:rsidRPr="00AB74DE" w14:paraId="62172E9E" w14:textId="77777777">
        <w:tc>
          <w:tcPr>
            <w:tcW w:w="7655" w:type="dxa"/>
          </w:tcPr>
          <w:p w14:paraId="0329A365" w14:textId="77777777" w:rsidR="003221F5" w:rsidRPr="00AB74DE" w:rsidRDefault="00466D6F">
            <w:pPr>
              <w:widowControl/>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Does the bidder or any of its directors / trustees / shareholders / members / partners or any person having a controlling interest in the enterprise have any interest in any other related enterprise whether or not they are bidding for this contract?</w:t>
            </w:r>
          </w:p>
        </w:tc>
        <w:tc>
          <w:tcPr>
            <w:tcW w:w="1837" w:type="dxa"/>
          </w:tcPr>
          <w:p w14:paraId="6F6DFA5C" w14:textId="77777777" w:rsidR="003221F5" w:rsidRPr="00AB74DE" w:rsidRDefault="003221F5">
            <w:pPr>
              <w:widowControl/>
              <w:spacing w:before="0" w:after="0" w:line="360" w:lineRule="auto"/>
              <w:ind w:left="851"/>
              <w:jc w:val="both"/>
              <w:rPr>
                <w:rFonts w:ascii="Arial Narrow" w:eastAsia="Arial Narrow" w:hAnsi="Arial Narrow" w:cs="Arial Narrow"/>
                <w:b/>
                <w:sz w:val="18"/>
                <w:szCs w:val="18"/>
              </w:rPr>
            </w:pPr>
          </w:p>
          <w:p w14:paraId="692A7CC1" w14:textId="77777777" w:rsidR="003221F5" w:rsidRPr="00AB74DE" w:rsidRDefault="003221F5">
            <w:pPr>
              <w:widowControl/>
              <w:spacing w:before="0" w:after="0" w:line="360" w:lineRule="auto"/>
              <w:ind w:left="851"/>
              <w:jc w:val="both"/>
              <w:rPr>
                <w:rFonts w:ascii="Arial Narrow" w:eastAsia="Arial Narrow" w:hAnsi="Arial Narrow" w:cs="Arial Narrow"/>
                <w:b/>
                <w:sz w:val="18"/>
                <w:szCs w:val="18"/>
              </w:rPr>
            </w:pPr>
          </w:p>
          <w:p w14:paraId="1E00E716" w14:textId="77777777" w:rsidR="003221F5" w:rsidRPr="00AB74DE" w:rsidRDefault="003221F5">
            <w:pPr>
              <w:widowControl/>
              <w:spacing w:before="0" w:after="0" w:line="360" w:lineRule="auto"/>
              <w:ind w:left="851"/>
              <w:jc w:val="both"/>
              <w:rPr>
                <w:rFonts w:ascii="Arial Narrow" w:eastAsia="Arial Narrow" w:hAnsi="Arial Narrow" w:cs="Arial Narrow"/>
                <w:b/>
                <w:sz w:val="18"/>
                <w:szCs w:val="18"/>
              </w:rPr>
            </w:pPr>
          </w:p>
          <w:p w14:paraId="23ADEAD8" w14:textId="77777777" w:rsidR="003221F5" w:rsidRPr="00AB74DE" w:rsidRDefault="00466D6F">
            <w:pPr>
              <w:widowControl/>
              <w:spacing w:before="0" w:after="0" w:line="360" w:lineRule="auto"/>
              <w:ind w:left="851"/>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YES/NO</w:t>
            </w:r>
          </w:p>
        </w:tc>
      </w:tr>
      <w:tr w:rsidR="00AB74DE" w:rsidRPr="00AB74DE" w14:paraId="5DDDD1DD" w14:textId="77777777">
        <w:tc>
          <w:tcPr>
            <w:tcW w:w="7655" w:type="dxa"/>
          </w:tcPr>
          <w:p w14:paraId="2E644E8C" w14:textId="77777777" w:rsidR="003221F5" w:rsidRPr="00AB74DE" w:rsidRDefault="00466D6F">
            <w:pPr>
              <w:numPr>
                <w:ilvl w:val="2"/>
                <w:numId w:val="1"/>
              </w:numPr>
              <w:spacing w:before="0" w:after="0"/>
              <w:ind w:firstLine="25"/>
              <w:jc w:val="both"/>
              <w:rPr>
                <w:rFonts w:ascii="Arial Narrow" w:eastAsia="Arial Narrow" w:hAnsi="Arial Narrow" w:cs="Arial Narrow"/>
                <w:sz w:val="18"/>
                <w:szCs w:val="18"/>
              </w:rPr>
            </w:pPr>
            <w:r w:rsidRPr="00AB74DE">
              <w:rPr>
                <w:rFonts w:ascii="Arial Narrow" w:eastAsia="Arial Narrow" w:hAnsi="Arial Narrow" w:cs="Arial Narrow"/>
                <w:sz w:val="18"/>
                <w:szCs w:val="18"/>
              </w:rPr>
              <w:t>If so, furnish particulars:</w:t>
            </w:r>
          </w:p>
          <w:p w14:paraId="592620F5" w14:textId="77777777" w:rsidR="003221F5" w:rsidRPr="00AB74DE" w:rsidRDefault="003221F5">
            <w:pPr>
              <w:spacing w:before="0" w:after="0"/>
              <w:ind w:left="747"/>
              <w:jc w:val="both"/>
              <w:rPr>
                <w:rFonts w:ascii="Arial Narrow" w:eastAsia="Arial Narrow" w:hAnsi="Arial Narrow" w:cs="Arial Narrow"/>
                <w:sz w:val="18"/>
                <w:szCs w:val="18"/>
              </w:rPr>
            </w:pPr>
          </w:p>
          <w:p w14:paraId="26CB3783" w14:textId="77777777" w:rsidR="003221F5" w:rsidRPr="00AB74DE" w:rsidRDefault="00466D6F">
            <w:pPr>
              <w:spacing w:before="0" w:after="0" w:line="360" w:lineRule="auto"/>
              <w:ind w:left="1440"/>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p>
          <w:p w14:paraId="5D1D74A1" w14:textId="77777777" w:rsidR="003221F5" w:rsidRPr="00AB74DE" w:rsidRDefault="00466D6F">
            <w:pPr>
              <w:widowControl/>
              <w:spacing w:before="180" w:after="0" w:line="360" w:lineRule="auto"/>
              <w:ind w:left="1419"/>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p>
        </w:tc>
        <w:tc>
          <w:tcPr>
            <w:tcW w:w="1837" w:type="dxa"/>
          </w:tcPr>
          <w:p w14:paraId="4E102EBC" w14:textId="77777777" w:rsidR="003221F5" w:rsidRPr="00AB74DE" w:rsidRDefault="003221F5">
            <w:pPr>
              <w:widowControl/>
              <w:spacing w:before="0" w:after="0" w:line="360" w:lineRule="auto"/>
              <w:ind w:left="851"/>
              <w:jc w:val="both"/>
              <w:rPr>
                <w:rFonts w:ascii="Arial Narrow" w:eastAsia="Arial Narrow" w:hAnsi="Arial Narrow" w:cs="Arial Narrow"/>
                <w:b/>
                <w:sz w:val="18"/>
                <w:szCs w:val="18"/>
              </w:rPr>
            </w:pPr>
          </w:p>
        </w:tc>
      </w:tr>
    </w:tbl>
    <w:p w14:paraId="21C8F6E2" w14:textId="77777777" w:rsidR="003221F5" w:rsidRPr="00AB74DE" w:rsidRDefault="003221F5">
      <w:pPr>
        <w:spacing w:before="0" w:after="0" w:line="360" w:lineRule="auto"/>
        <w:ind w:left="654"/>
        <w:jc w:val="both"/>
        <w:rPr>
          <w:rFonts w:ascii="Arial Narrow" w:eastAsia="Arial Narrow" w:hAnsi="Arial Narrow" w:cs="Arial Narrow"/>
          <w:b/>
          <w:sz w:val="18"/>
          <w:szCs w:val="18"/>
        </w:rPr>
      </w:pPr>
    </w:p>
    <w:p w14:paraId="35B40FA6" w14:textId="77777777" w:rsidR="003221F5" w:rsidRPr="00AB74DE" w:rsidRDefault="00466D6F">
      <w:pPr>
        <w:numPr>
          <w:ilvl w:val="0"/>
          <w:numId w:val="28"/>
        </w:num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b/>
          <w:sz w:val="18"/>
          <w:szCs w:val="18"/>
        </w:rPr>
        <w:t>DECLARATION</w:t>
      </w:r>
    </w:p>
    <w:p w14:paraId="57C91B16" w14:textId="77777777" w:rsidR="003221F5" w:rsidRPr="00AB74DE" w:rsidRDefault="00466D6F">
      <w:pPr>
        <w:spacing w:before="60" w:after="0" w:line="360" w:lineRule="auto"/>
        <w:ind w:left="709"/>
        <w:jc w:val="both"/>
        <w:rPr>
          <w:rFonts w:ascii="Arial Narrow" w:eastAsia="Arial Narrow" w:hAnsi="Arial Narrow" w:cs="Arial Narrow"/>
          <w:sz w:val="18"/>
          <w:szCs w:val="18"/>
        </w:rPr>
      </w:pPr>
      <w:r w:rsidRPr="00AB74DE">
        <w:rPr>
          <w:rFonts w:ascii="Arial Narrow" w:eastAsia="Arial Narrow" w:hAnsi="Arial Narrow" w:cs="Arial Narrow"/>
          <w:sz w:val="18"/>
          <w:szCs w:val="18"/>
        </w:rPr>
        <w:t>I, the undersigned, (name)……………………………………………………………………. in submitting the accompanying bid, do hereby make the following statements that I certify to be true and complete in every respect:</w:t>
      </w:r>
    </w:p>
    <w:p w14:paraId="5920F548" w14:textId="77777777" w:rsidR="003221F5" w:rsidRPr="00AB74DE" w:rsidRDefault="00466D6F">
      <w:pPr>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I have read and I understand the contents of this </w:t>
      </w:r>
      <w:proofErr w:type="gramStart"/>
      <w:r w:rsidRPr="00AB74DE">
        <w:rPr>
          <w:rFonts w:ascii="Arial Narrow" w:eastAsia="Arial Narrow" w:hAnsi="Arial Narrow" w:cs="Arial Narrow"/>
          <w:sz w:val="18"/>
          <w:szCs w:val="18"/>
        </w:rPr>
        <w:t>disclosure;</w:t>
      </w:r>
      <w:proofErr w:type="gramEnd"/>
    </w:p>
    <w:p w14:paraId="606EA046" w14:textId="77777777" w:rsidR="003221F5" w:rsidRPr="00AB74DE" w:rsidRDefault="00466D6F">
      <w:pPr>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I understand that the accompanying bid will be disqualified if this disclosure is found not to be true and complete in every </w:t>
      </w:r>
      <w:proofErr w:type="gramStart"/>
      <w:r w:rsidRPr="00AB74DE">
        <w:rPr>
          <w:rFonts w:ascii="Arial Narrow" w:eastAsia="Arial Narrow" w:hAnsi="Arial Narrow" w:cs="Arial Narrow"/>
          <w:sz w:val="18"/>
          <w:szCs w:val="18"/>
        </w:rPr>
        <w:t>respect;</w:t>
      </w:r>
      <w:proofErr w:type="gramEnd"/>
    </w:p>
    <w:p w14:paraId="0F078476" w14:textId="77777777" w:rsidR="003221F5" w:rsidRPr="00AB74DE" w:rsidRDefault="00466D6F">
      <w:pPr>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bidder has arrived at the accompanying bid independently from, and without consultation, communication, agreement or arrangement with any competitor. However, communication between partners in a joint venture or consortium</w:t>
      </w:r>
      <w:r w:rsidRPr="00AB74DE">
        <w:rPr>
          <w:rFonts w:ascii="Arial Narrow" w:eastAsia="Arial Narrow" w:hAnsi="Arial Narrow" w:cs="Arial Narrow"/>
          <w:sz w:val="18"/>
          <w:szCs w:val="18"/>
          <w:vertAlign w:val="superscript"/>
        </w:rPr>
        <w:footnoteReference w:id="3"/>
      </w:r>
      <w:r w:rsidRPr="00AB74DE">
        <w:rPr>
          <w:rFonts w:ascii="Arial Narrow" w:eastAsia="Arial Narrow" w:hAnsi="Arial Narrow" w:cs="Arial Narrow"/>
          <w:sz w:val="18"/>
          <w:szCs w:val="18"/>
        </w:rPr>
        <w:t xml:space="preserve"> will not be construed as collusive bidding.</w:t>
      </w:r>
    </w:p>
    <w:p w14:paraId="2E714CFA" w14:textId="77777777" w:rsidR="003221F5" w:rsidRPr="00AB74DE" w:rsidRDefault="00466D6F">
      <w:pPr>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In addition, there have been no consultations, communications, agreements or arrangements with any competitor regarding the quality, quantity, specifications, prices, including methods, factors or formulas used to calculate prices, market allocation, the intention or decision to submit or not to submit the bid, bidding with the intention not to win the bid and conditions or delivery particulars of the products or services to which this bid invitation relates.</w:t>
      </w:r>
    </w:p>
    <w:p w14:paraId="4BA2EFCE" w14:textId="77777777" w:rsidR="003221F5" w:rsidRPr="00AB74DE" w:rsidRDefault="00466D6F">
      <w:pPr>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terms of the accompanying bid have not been, and will not be, disclosed by the bidder, directly or indirectly, to any competitor, prior to the date and time of the official bid opening or of the awarding of the contract.</w:t>
      </w:r>
    </w:p>
    <w:p w14:paraId="44D69BA2" w14:textId="77777777" w:rsidR="003221F5" w:rsidRPr="00AB74DE" w:rsidRDefault="00466D6F">
      <w:pPr>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lastRenderedPageBreak/>
        <w:t>There have been no consultations, communications, agreements or arrangements made by the bidder with any official of the procuring institution in relation to this procurement process prior to and during the bidding process except to provide clarification on the bid submitted where so required by the institution; and the bidder was not involved in the drafting of the specifications or terms of reference for this bid.</w:t>
      </w:r>
    </w:p>
    <w:p w14:paraId="781D81F8" w14:textId="77777777" w:rsidR="003221F5" w:rsidRPr="00AB74DE" w:rsidRDefault="00466D6F">
      <w:pPr>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I am aware that, in addition and without prejudice to any other remedy provided to combat any restrictive practices related to bids and contracts, bids that are suspicious will be reported to the Competition Commission for investigation and possible imposition of administrative penalties in terms of section 59 of the Competition Act No 89 of 1998 and or may be reported to the National Prosecuting Authority (NPA) for criminal investigation and or may be restricted from conducting business with the public sector for a period not exceeding ten (10) years in terms of the Prevention and Combating of Corrupt Activities Act No 12 of 2004 or any other applicable legislation.</w:t>
      </w:r>
    </w:p>
    <w:p w14:paraId="1F100B6B" w14:textId="77777777" w:rsidR="003221F5" w:rsidRPr="00AB74DE" w:rsidRDefault="00466D6F">
      <w:pPr>
        <w:spacing w:before="18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I CERTIFY THAT THE INFORMATION FURNISHED IN PARAGRAPHS 12, 13 and 14 ABOVE IS CORRECT. </w:t>
      </w:r>
    </w:p>
    <w:p w14:paraId="4592D951" w14:textId="77777777" w:rsidR="003221F5" w:rsidRPr="00AB74DE" w:rsidRDefault="00466D6F">
      <w:pPr>
        <w:spacing w:before="18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I ACCEPT THAT THE STATE MAY REJECT THE BID OR ACT AGAINST ME IN TERMS OF PARAGRAPH 6 OF PFMA SCM INSTRUCTION 03 OF 2021/22 ON PREVENTING AND COMBATING ABUSE IN THE SUPPLY CHAIN MANAGEMENT SYSTEM SHOULD THIS DECLARATION PROVE TO BE FALSE.  </w:t>
      </w:r>
    </w:p>
    <w:p w14:paraId="2DA7E346" w14:textId="77777777" w:rsidR="003221F5" w:rsidRPr="00AB74DE" w:rsidRDefault="003221F5">
      <w:pPr>
        <w:spacing w:before="0" w:after="0" w:line="360" w:lineRule="auto"/>
        <w:jc w:val="both"/>
        <w:rPr>
          <w:rFonts w:ascii="Arial Narrow" w:eastAsia="Arial Narrow" w:hAnsi="Arial Narrow" w:cs="Arial Narrow"/>
          <w:b/>
          <w:sz w:val="18"/>
          <w:szCs w:val="18"/>
        </w:rPr>
      </w:pPr>
    </w:p>
    <w:p w14:paraId="1CC6CF05" w14:textId="77777777" w:rsidR="003221F5" w:rsidRPr="00AB74DE" w:rsidRDefault="00466D6F">
      <w:pPr>
        <w:spacing w:before="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BREACH OF LAW</w:t>
      </w:r>
    </w:p>
    <w:p w14:paraId="1200BD73" w14:textId="63376EA0"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We further hereby certify that </w:t>
      </w:r>
      <w:r w:rsidRPr="00AB74DE">
        <w:rPr>
          <w:rFonts w:ascii="Arial Narrow" w:eastAsia="Arial Narrow" w:hAnsi="Arial Narrow" w:cs="Arial Narrow"/>
          <w:i/>
          <w:sz w:val="18"/>
          <w:szCs w:val="18"/>
        </w:rPr>
        <w:t>I/</w:t>
      </w:r>
      <w:r w:rsidR="007D20F0" w:rsidRPr="00AB74DE">
        <w:rPr>
          <w:rFonts w:ascii="Arial Narrow" w:eastAsia="Arial Narrow" w:hAnsi="Arial Narrow" w:cs="Arial Narrow"/>
          <w:i/>
          <w:sz w:val="18"/>
          <w:szCs w:val="18"/>
        </w:rPr>
        <w:t>we</w:t>
      </w:r>
      <w:r w:rsidR="007D20F0" w:rsidRPr="00AB74DE">
        <w:rPr>
          <w:rFonts w:ascii="Arial Narrow" w:eastAsia="Arial Narrow" w:hAnsi="Arial Narrow" w:cs="Arial Narrow"/>
          <w:sz w:val="18"/>
          <w:szCs w:val="18"/>
        </w:rPr>
        <w:t xml:space="preserve"> (</w:t>
      </w:r>
      <w:r w:rsidRPr="00AB74DE">
        <w:rPr>
          <w:rFonts w:ascii="Arial Narrow" w:eastAsia="Arial Narrow" w:hAnsi="Arial Narrow" w:cs="Arial Narrow"/>
          <w:sz w:val="18"/>
          <w:szCs w:val="18"/>
        </w:rPr>
        <w:t xml:space="preserve">the bidding entity and/or any of its directors, members or </w:t>
      </w:r>
      <w:r w:rsidR="00766C6A" w:rsidRPr="00AB74DE">
        <w:rPr>
          <w:rFonts w:ascii="Arial Narrow" w:eastAsia="Arial Narrow" w:hAnsi="Arial Narrow" w:cs="Arial Narrow"/>
          <w:sz w:val="18"/>
          <w:szCs w:val="18"/>
        </w:rPr>
        <w:t>partners)</w:t>
      </w:r>
      <w:r w:rsidR="00766C6A" w:rsidRPr="00AB74DE">
        <w:rPr>
          <w:rFonts w:ascii="Arial Narrow" w:eastAsia="Arial Narrow" w:hAnsi="Arial Narrow" w:cs="Arial Narrow"/>
          <w:b/>
          <w:i/>
          <w:sz w:val="18"/>
          <w:szCs w:val="18"/>
        </w:rPr>
        <w:t xml:space="preserve"> have</w:t>
      </w:r>
      <w:r w:rsidRPr="00AB74DE">
        <w:rPr>
          <w:rFonts w:ascii="Arial Narrow" w:eastAsia="Arial Narrow" w:hAnsi="Arial Narrow" w:cs="Arial Narrow"/>
          <w:b/>
          <w:i/>
          <w:sz w:val="18"/>
          <w:szCs w:val="18"/>
        </w:rPr>
        <w:t>/have not been</w:t>
      </w:r>
      <w:r w:rsidRPr="00AB74DE">
        <w:rPr>
          <w:rFonts w:ascii="Arial Narrow" w:eastAsia="Arial Narrow" w:hAnsi="Arial Narrow" w:cs="Arial Narrow"/>
          <w:sz w:val="18"/>
          <w:szCs w:val="18"/>
        </w:rPr>
        <w:t xml:space="preserve"> [delete as applicable] found guilty during the preceding 5 [five] years of a serious breach of law, including but not limited to a breach of the Competition Act, 89 of 1998, by a court of law, tribunal or other administrative body. The type of breach that the Respondent is required to disclose excludes relatively minor offences or misdemeanours, e.g. traffic offences. This includes the imposition of an administrative fine or penalty.</w:t>
      </w:r>
    </w:p>
    <w:p w14:paraId="417094F5"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Where found guilty of such a serious breach, please disclose:</w:t>
      </w:r>
    </w:p>
    <w:p w14:paraId="170F4CFA" w14:textId="77777777" w:rsidR="003221F5" w:rsidRPr="00AB74DE" w:rsidRDefault="003221F5">
      <w:pPr>
        <w:spacing w:before="0" w:after="0" w:line="360" w:lineRule="auto"/>
        <w:ind w:left="87"/>
        <w:rPr>
          <w:rFonts w:ascii="Arial Narrow" w:eastAsia="Arial Narrow" w:hAnsi="Arial Narrow" w:cs="Arial Narrow"/>
          <w:sz w:val="18"/>
          <w:szCs w:val="18"/>
        </w:rPr>
      </w:pPr>
    </w:p>
    <w:p w14:paraId="4108E1B8" w14:textId="77777777" w:rsidR="003221F5" w:rsidRPr="00AB74DE" w:rsidRDefault="00466D6F">
      <w:pPr>
        <w:spacing w:before="0" w:after="0" w:line="360" w:lineRule="auto"/>
        <w:ind w:left="87"/>
        <w:rPr>
          <w:rFonts w:ascii="Arial Narrow" w:eastAsia="Arial Narrow" w:hAnsi="Arial Narrow" w:cs="Arial Narrow"/>
          <w:sz w:val="18"/>
          <w:szCs w:val="18"/>
        </w:rPr>
      </w:pPr>
      <w:r w:rsidRPr="00AB74DE">
        <w:rPr>
          <w:rFonts w:ascii="Arial Narrow" w:eastAsia="Arial Narrow" w:hAnsi="Arial Narrow" w:cs="Arial Narrow"/>
          <w:sz w:val="18"/>
          <w:szCs w:val="18"/>
        </w:rPr>
        <w:t>NATURE OF BREACH: ____________________________________________________________________________________________________________________________________________________________</w:t>
      </w:r>
    </w:p>
    <w:p w14:paraId="0CC833F4" w14:textId="77777777" w:rsidR="003221F5" w:rsidRPr="00AB74DE" w:rsidRDefault="00466D6F">
      <w:pPr>
        <w:spacing w:before="0" w:after="0" w:line="360" w:lineRule="auto"/>
        <w:ind w:left="87"/>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DATE OF </w:t>
      </w:r>
      <w:proofErr w:type="gramStart"/>
      <w:r w:rsidRPr="00AB74DE">
        <w:rPr>
          <w:rFonts w:ascii="Arial Narrow" w:eastAsia="Arial Narrow" w:hAnsi="Arial Narrow" w:cs="Arial Narrow"/>
          <w:sz w:val="18"/>
          <w:szCs w:val="18"/>
        </w:rPr>
        <w:t>BREACH:_</w:t>
      </w:r>
      <w:proofErr w:type="gramEnd"/>
      <w:r w:rsidRPr="00AB74DE">
        <w:rPr>
          <w:rFonts w:ascii="Arial Narrow" w:eastAsia="Arial Narrow" w:hAnsi="Arial Narrow" w:cs="Arial Narrow"/>
          <w:sz w:val="18"/>
          <w:szCs w:val="18"/>
        </w:rPr>
        <w:t xml:space="preserve">____________________________ </w:t>
      </w:r>
    </w:p>
    <w:p w14:paraId="777DBE86" w14:textId="77777777" w:rsidR="003221F5" w:rsidRPr="00AB74DE" w:rsidRDefault="003221F5">
      <w:pPr>
        <w:spacing w:before="0" w:after="0" w:line="360" w:lineRule="auto"/>
        <w:ind w:left="87" w:hanging="10"/>
        <w:rPr>
          <w:rFonts w:ascii="Arial Narrow" w:eastAsia="Arial Narrow" w:hAnsi="Arial Narrow" w:cs="Arial Narrow"/>
          <w:sz w:val="18"/>
          <w:szCs w:val="18"/>
        </w:rPr>
      </w:pPr>
    </w:p>
    <w:p w14:paraId="2E03254C" w14:textId="77777777" w:rsidR="003221F5" w:rsidRPr="00AB74DE" w:rsidRDefault="00466D6F">
      <w:pPr>
        <w:spacing w:before="0" w:after="0" w:line="360" w:lineRule="auto"/>
        <w:ind w:left="87" w:hanging="10"/>
        <w:rPr>
          <w:rFonts w:ascii="Arial Narrow" w:eastAsia="Arial Narrow" w:hAnsi="Arial Narrow" w:cs="Arial Narrow"/>
          <w:sz w:val="18"/>
          <w:szCs w:val="18"/>
        </w:rPr>
      </w:pPr>
      <w:r w:rsidRPr="00AB74DE">
        <w:rPr>
          <w:rFonts w:ascii="Arial Narrow" w:eastAsia="Arial Narrow" w:hAnsi="Arial Narrow" w:cs="Arial Narrow"/>
          <w:sz w:val="18"/>
          <w:szCs w:val="18"/>
        </w:rPr>
        <w:t>Furthermore, I/we acknowledge that Foskor SOC Ltd reserves the right to exclude any Respondent from the bidding process, should that person or entity have been found guilty of a serious breach of law, tribunal or regulatory obligation.</w:t>
      </w:r>
    </w:p>
    <w:p w14:paraId="49BAAFF2" w14:textId="77777777" w:rsidR="003221F5" w:rsidRPr="00AB74DE" w:rsidRDefault="003221F5">
      <w:pPr>
        <w:spacing w:before="0" w:after="0" w:line="360" w:lineRule="auto"/>
        <w:rPr>
          <w:rFonts w:ascii="Arial Narrow" w:eastAsia="Arial Narrow" w:hAnsi="Arial Narrow" w:cs="Arial Narrow"/>
          <w:sz w:val="18"/>
          <w:szCs w:val="18"/>
        </w:rPr>
      </w:pPr>
    </w:p>
    <w:p w14:paraId="19FCC0DE" w14:textId="77777777" w:rsidR="003221F5" w:rsidRPr="00AB74DE" w:rsidRDefault="003221F5">
      <w:pPr>
        <w:spacing w:before="0" w:after="0" w:line="360" w:lineRule="auto"/>
        <w:ind w:left="98" w:hanging="10"/>
        <w:rPr>
          <w:rFonts w:ascii="Arial Narrow" w:eastAsia="Arial Narrow" w:hAnsi="Arial Narrow" w:cs="Arial Narrow"/>
          <w:sz w:val="18"/>
          <w:szCs w:val="18"/>
        </w:rPr>
      </w:pPr>
    </w:p>
    <w:p w14:paraId="107FB1FC" w14:textId="77777777" w:rsidR="003221F5" w:rsidRPr="00AB74DE" w:rsidRDefault="003221F5">
      <w:pPr>
        <w:spacing w:before="0" w:after="0" w:line="360" w:lineRule="auto"/>
        <w:ind w:left="98" w:hanging="10"/>
        <w:rPr>
          <w:rFonts w:ascii="Arial Narrow" w:eastAsia="Arial Narrow" w:hAnsi="Arial Narrow" w:cs="Arial Narrow"/>
          <w:sz w:val="18"/>
          <w:szCs w:val="18"/>
        </w:rPr>
      </w:pPr>
    </w:p>
    <w:p w14:paraId="0DDBBFE8" w14:textId="77777777" w:rsidR="003221F5" w:rsidRPr="00AB74DE" w:rsidRDefault="003221F5">
      <w:pPr>
        <w:spacing w:before="0" w:after="0" w:line="360" w:lineRule="auto"/>
        <w:ind w:left="98" w:hanging="10"/>
        <w:rPr>
          <w:rFonts w:ascii="Arial Narrow" w:eastAsia="Arial Narrow" w:hAnsi="Arial Narrow" w:cs="Arial Narrow"/>
          <w:sz w:val="18"/>
          <w:szCs w:val="18"/>
        </w:rPr>
      </w:pPr>
    </w:p>
    <w:p w14:paraId="425DD2F7" w14:textId="77777777" w:rsidR="003221F5" w:rsidRPr="00AB74DE" w:rsidRDefault="003221F5">
      <w:pPr>
        <w:spacing w:before="0" w:after="0" w:line="360" w:lineRule="auto"/>
        <w:ind w:left="98" w:hanging="10"/>
        <w:rPr>
          <w:rFonts w:ascii="Arial Narrow" w:eastAsia="Arial Narrow" w:hAnsi="Arial Narrow" w:cs="Arial Narrow"/>
          <w:sz w:val="18"/>
          <w:szCs w:val="18"/>
        </w:rPr>
      </w:pPr>
    </w:p>
    <w:p w14:paraId="2473239A" w14:textId="77777777" w:rsidR="003221F5" w:rsidRPr="00AB74DE" w:rsidRDefault="003221F5">
      <w:pPr>
        <w:spacing w:before="0" w:after="0" w:line="360" w:lineRule="auto"/>
        <w:ind w:left="98" w:hanging="10"/>
        <w:rPr>
          <w:rFonts w:ascii="Arial Narrow" w:eastAsia="Arial Narrow" w:hAnsi="Arial Narrow" w:cs="Arial Narrow"/>
          <w:sz w:val="18"/>
          <w:szCs w:val="18"/>
        </w:rPr>
      </w:pPr>
    </w:p>
    <w:p w14:paraId="70298490" w14:textId="77777777" w:rsidR="003221F5" w:rsidRPr="00AB74DE" w:rsidRDefault="003221F5">
      <w:pPr>
        <w:spacing w:before="0" w:after="0" w:line="360" w:lineRule="auto"/>
        <w:ind w:left="98" w:hanging="10"/>
        <w:rPr>
          <w:rFonts w:ascii="Arial Narrow" w:eastAsia="Arial Narrow" w:hAnsi="Arial Narrow" w:cs="Arial Narrow"/>
          <w:sz w:val="18"/>
          <w:szCs w:val="18"/>
        </w:rPr>
      </w:pPr>
    </w:p>
    <w:p w14:paraId="03CF7C4E" w14:textId="77777777" w:rsidR="003221F5" w:rsidRPr="00AB74DE" w:rsidRDefault="00466D6F">
      <w:pPr>
        <w:spacing w:before="0" w:after="0" w:line="360" w:lineRule="auto"/>
        <w:ind w:left="98" w:hanging="10"/>
        <w:rPr>
          <w:rFonts w:ascii="Arial Narrow" w:eastAsia="Arial Narrow" w:hAnsi="Arial Narrow" w:cs="Arial Narrow"/>
          <w:sz w:val="18"/>
          <w:szCs w:val="18"/>
        </w:rPr>
      </w:pPr>
      <w:r w:rsidRPr="00AB74DE">
        <w:rPr>
          <w:rFonts w:ascii="Arial Narrow" w:eastAsia="Arial Narrow" w:hAnsi="Arial Narrow" w:cs="Arial Narrow"/>
          <w:sz w:val="18"/>
          <w:szCs w:val="18"/>
        </w:rPr>
        <w:t>SIGNED at ___________________________ on this _____ day of ______________________ 20___</w:t>
      </w:r>
    </w:p>
    <w:p w14:paraId="49E076B4" w14:textId="77777777" w:rsidR="003221F5" w:rsidRPr="00AB74DE" w:rsidRDefault="003221F5">
      <w:pPr>
        <w:tabs>
          <w:tab w:val="left" w:pos="1020"/>
        </w:tabs>
        <w:spacing w:before="60" w:after="0" w:line="360" w:lineRule="auto"/>
        <w:ind w:left="567" w:hanging="1134"/>
        <w:jc w:val="both"/>
        <w:rPr>
          <w:rFonts w:ascii="Arial Narrow" w:eastAsia="Arial Narrow" w:hAnsi="Arial Narrow" w:cs="Arial Narrow"/>
          <w:sz w:val="18"/>
          <w:szCs w:val="18"/>
        </w:rPr>
      </w:pPr>
    </w:p>
    <w:tbl>
      <w:tblPr>
        <w:tblStyle w:val="20"/>
        <w:tblW w:w="99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45"/>
        <w:gridCol w:w="6345"/>
      </w:tblGrid>
      <w:tr w:rsidR="00AB74DE" w:rsidRPr="00AB74DE" w14:paraId="36C6BD51" w14:textId="77777777">
        <w:tc>
          <w:tcPr>
            <w:tcW w:w="3645" w:type="dxa"/>
            <w:tcBorders>
              <w:bottom w:val="nil"/>
              <w:right w:val="single" w:sz="4" w:space="0" w:color="000000"/>
            </w:tcBorders>
          </w:tcPr>
          <w:p w14:paraId="4336C456" w14:textId="77777777" w:rsidR="003221F5" w:rsidRPr="00AB74DE" w:rsidRDefault="00466D6F">
            <w:pPr>
              <w:spacing w:before="60" w:after="0" w:line="360" w:lineRule="auto"/>
              <w:ind w:left="567" w:hanging="1134"/>
              <w:jc w:val="both"/>
              <w:rPr>
                <w:rFonts w:ascii="Arial Narrow" w:eastAsia="Arial Narrow" w:hAnsi="Arial Narrow" w:cs="Arial Narrow"/>
                <w:sz w:val="18"/>
                <w:szCs w:val="18"/>
              </w:rPr>
            </w:pPr>
            <w:r w:rsidRPr="00AB74DE">
              <w:rPr>
                <w:rFonts w:ascii="Arial Narrow" w:eastAsia="Arial Narrow" w:hAnsi="Arial Narrow" w:cs="Arial Narrow"/>
                <w:sz w:val="18"/>
                <w:szCs w:val="18"/>
              </w:rPr>
              <w:lastRenderedPageBreak/>
              <w:t xml:space="preserve">For </w:t>
            </w:r>
            <w:proofErr w:type="gramStart"/>
            <w:r w:rsidRPr="00AB74DE">
              <w:rPr>
                <w:rFonts w:ascii="Arial Narrow" w:eastAsia="Arial Narrow" w:hAnsi="Arial Narrow" w:cs="Arial Narrow"/>
                <w:sz w:val="18"/>
                <w:szCs w:val="18"/>
              </w:rPr>
              <w:t>an</w:t>
            </w:r>
            <w:proofErr w:type="gramEnd"/>
            <w:r w:rsidRPr="00AB74DE">
              <w:rPr>
                <w:rFonts w:ascii="Arial Narrow" w:eastAsia="Arial Narrow" w:hAnsi="Arial Narrow" w:cs="Arial Narrow"/>
                <w:sz w:val="18"/>
                <w:szCs w:val="18"/>
              </w:rPr>
              <w:t xml:space="preserve"> Signed on behalf of</w:t>
            </w:r>
          </w:p>
        </w:tc>
        <w:tc>
          <w:tcPr>
            <w:tcW w:w="6345" w:type="dxa"/>
            <w:tcBorders>
              <w:left w:val="single" w:sz="4" w:space="0" w:color="000000"/>
              <w:bottom w:val="nil"/>
            </w:tcBorders>
          </w:tcPr>
          <w:p w14:paraId="2716F521" w14:textId="77777777" w:rsidR="003221F5" w:rsidRPr="00AB74DE" w:rsidRDefault="00466D6F">
            <w:pPr>
              <w:spacing w:before="60" w:after="0" w:line="360" w:lineRule="auto"/>
              <w:ind w:left="567" w:hanging="1100"/>
              <w:jc w:val="both"/>
              <w:rPr>
                <w:rFonts w:ascii="Arial Narrow" w:eastAsia="Arial Narrow" w:hAnsi="Arial Narrow" w:cs="Arial Narrow"/>
                <w:sz w:val="18"/>
                <w:szCs w:val="18"/>
              </w:rPr>
            </w:pPr>
            <w:r w:rsidRPr="00AB74DE">
              <w:rPr>
                <w:rFonts w:ascii="Arial Narrow" w:eastAsia="Arial Narrow" w:hAnsi="Arial Narrow" w:cs="Arial Narrow"/>
                <w:sz w:val="18"/>
                <w:szCs w:val="18"/>
              </w:rPr>
              <w:t>AS WI WITNESS:</w:t>
            </w:r>
          </w:p>
        </w:tc>
      </w:tr>
      <w:tr w:rsidR="00AB74DE" w:rsidRPr="00AB74DE" w14:paraId="501C01C5" w14:textId="77777777">
        <w:tc>
          <w:tcPr>
            <w:tcW w:w="3645" w:type="dxa"/>
            <w:tcBorders>
              <w:top w:val="nil"/>
              <w:bottom w:val="nil"/>
              <w:right w:val="single" w:sz="4" w:space="0" w:color="000000"/>
            </w:tcBorders>
          </w:tcPr>
          <w:p w14:paraId="0159AD76" w14:textId="77777777" w:rsidR="003221F5" w:rsidRPr="00AB74DE" w:rsidRDefault="00466D6F">
            <w:pPr>
              <w:spacing w:before="60" w:after="0" w:line="360" w:lineRule="auto"/>
              <w:ind w:left="567" w:hanging="1134"/>
              <w:jc w:val="both"/>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__________________________________</w:t>
            </w:r>
          </w:p>
        </w:tc>
        <w:tc>
          <w:tcPr>
            <w:tcW w:w="6345" w:type="dxa"/>
            <w:tcBorders>
              <w:top w:val="nil"/>
              <w:left w:val="single" w:sz="4" w:space="0" w:color="000000"/>
              <w:bottom w:val="nil"/>
            </w:tcBorders>
          </w:tcPr>
          <w:p w14:paraId="686043F5"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481B323F" w14:textId="77777777">
        <w:tc>
          <w:tcPr>
            <w:tcW w:w="3645" w:type="dxa"/>
            <w:tcBorders>
              <w:top w:val="nil"/>
              <w:right w:val="single" w:sz="4" w:space="0" w:color="000000"/>
            </w:tcBorders>
          </w:tcPr>
          <w:p w14:paraId="5D7CB9DB" w14:textId="77777777" w:rsidR="003221F5" w:rsidRPr="00AB74DE" w:rsidRDefault="00466D6F">
            <w:pPr>
              <w:spacing w:before="60" w:after="0" w:line="360" w:lineRule="auto"/>
              <w:ind w:left="567" w:hanging="1134"/>
              <w:jc w:val="both"/>
              <w:rPr>
                <w:rFonts w:ascii="Arial Narrow" w:eastAsia="Arial Narrow" w:hAnsi="Arial Narrow" w:cs="Arial Narrow"/>
                <w:sz w:val="18"/>
                <w:szCs w:val="18"/>
              </w:rPr>
            </w:pPr>
            <w:r w:rsidRPr="00AB74DE">
              <w:rPr>
                <w:rFonts w:ascii="Arial Narrow" w:eastAsia="Arial Narrow" w:hAnsi="Arial Narrow" w:cs="Arial Narrow"/>
                <w:sz w:val="18"/>
                <w:szCs w:val="18"/>
              </w:rPr>
              <w:t>duly au Authorised hereto:</w:t>
            </w:r>
          </w:p>
        </w:tc>
        <w:tc>
          <w:tcPr>
            <w:tcW w:w="6345" w:type="dxa"/>
            <w:tcBorders>
              <w:top w:val="nil"/>
              <w:left w:val="single" w:sz="4" w:space="0" w:color="000000"/>
            </w:tcBorders>
          </w:tcPr>
          <w:p w14:paraId="14F2F7DA"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5D4DDE77" w14:textId="77777777">
        <w:tc>
          <w:tcPr>
            <w:tcW w:w="3645" w:type="dxa"/>
            <w:tcBorders>
              <w:right w:val="single" w:sz="4" w:space="0" w:color="000000"/>
            </w:tcBorders>
          </w:tcPr>
          <w:p w14:paraId="566382BC" w14:textId="77777777" w:rsidR="003221F5" w:rsidRPr="00AB74DE" w:rsidRDefault="00466D6F">
            <w:pPr>
              <w:spacing w:before="60" w:after="0" w:line="360" w:lineRule="auto"/>
              <w:ind w:left="567" w:hanging="1134"/>
              <w:jc w:val="both"/>
              <w:rPr>
                <w:rFonts w:ascii="Arial Narrow" w:eastAsia="Arial Narrow" w:hAnsi="Arial Narrow" w:cs="Arial Narrow"/>
                <w:sz w:val="18"/>
                <w:szCs w:val="18"/>
              </w:rPr>
            </w:pPr>
            <w:r w:rsidRPr="00AB74DE">
              <w:rPr>
                <w:rFonts w:ascii="Arial Narrow" w:eastAsia="Arial Narrow" w:hAnsi="Arial Narrow" w:cs="Arial Narrow"/>
                <w:sz w:val="18"/>
                <w:szCs w:val="18"/>
              </w:rPr>
              <w:t>Name:</w:t>
            </w:r>
          </w:p>
        </w:tc>
        <w:tc>
          <w:tcPr>
            <w:tcW w:w="6345" w:type="dxa"/>
            <w:tcBorders>
              <w:left w:val="single" w:sz="4" w:space="0" w:color="000000"/>
            </w:tcBorders>
          </w:tcPr>
          <w:p w14:paraId="429B5D0F" w14:textId="77777777" w:rsidR="003221F5" w:rsidRPr="00AB74DE" w:rsidRDefault="00466D6F">
            <w:pPr>
              <w:spacing w:before="60" w:after="0" w:line="360" w:lineRule="auto"/>
              <w:ind w:left="567" w:hanging="1100"/>
              <w:jc w:val="both"/>
              <w:rPr>
                <w:rFonts w:ascii="Arial Narrow" w:eastAsia="Arial Narrow" w:hAnsi="Arial Narrow" w:cs="Arial Narrow"/>
                <w:sz w:val="18"/>
                <w:szCs w:val="18"/>
              </w:rPr>
            </w:pPr>
            <w:r w:rsidRPr="00AB74DE">
              <w:rPr>
                <w:rFonts w:ascii="Arial Narrow" w:eastAsia="Arial Narrow" w:hAnsi="Arial Narrow" w:cs="Arial Narrow"/>
                <w:sz w:val="18"/>
                <w:szCs w:val="18"/>
              </w:rPr>
              <w:t>Name:</w:t>
            </w:r>
          </w:p>
        </w:tc>
      </w:tr>
      <w:tr w:rsidR="00AB74DE" w:rsidRPr="00AB74DE" w14:paraId="54467CB4" w14:textId="77777777">
        <w:tc>
          <w:tcPr>
            <w:tcW w:w="3645" w:type="dxa"/>
            <w:tcBorders>
              <w:right w:val="single" w:sz="4" w:space="0" w:color="000000"/>
            </w:tcBorders>
          </w:tcPr>
          <w:p w14:paraId="0F5C6927" w14:textId="77777777" w:rsidR="003221F5" w:rsidRPr="00AB74DE" w:rsidRDefault="00466D6F">
            <w:pPr>
              <w:spacing w:before="60" w:after="0" w:line="360" w:lineRule="auto"/>
              <w:ind w:left="567" w:hanging="1134"/>
              <w:jc w:val="both"/>
              <w:rPr>
                <w:rFonts w:ascii="Arial Narrow" w:eastAsia="Arial Narrow" w:hAnsi="Arial Narrow" w:cs="Arial Narrow"/>
                <w:sz w:val="18"/>
                <w:szCs w:val="18"/>
              </w:rPr>
            </w:pPr>
            <w:r w:rsidRPr="00AB74DE">
              <w:rPr>
                <w:rFonts w:ascii="Arial Narrow" w:eastAsia="Arial Narrow" w:hAnsi="Arial Narrow" w:cs="Arial Narrow"/>
                <w:sz w:val="18"/>
                <w:szCs w:val="18"/>
              </w:rPr>
              <w:t>P           Position:</w:t>
            </w:r>
          </w:p>
        </w:tc>
        <w:tc>
          <w:tcPr>
            <w:tcW w:w="6345" w:type="dxa"/>
            <w:tcBorders>
              <w:left w:val="single" w:sz="4" w:space="0" w:color="000000"/>
            </w:tcBorders>
          </w:tcPr>
          <w:p w14:paraId="673AC28D" w14:textId="77777777" w:rsidR="003221F5" w:rsidRPr="00AB74DE" w:rsidRDefault="00466D6F">
            <w:pPr>
              <w:spacing w:before="60" w:after="0" w:line="360" w:lineRule="auto"/>
              <w:ind w:left="567" w:hanging="1100"/>
              <w:jc w:val="both"/>
              <w:rPr>
                <w:rFonts w:ascii="Arial Narrow" w:eastAsia="Arial Narrow" w:hAnsi="Arial Narrow" w:cs="Arial Narrow"/>
                <w:sz w:val="18"/>
                <w:szCs w:val="18"/>
              </w:rPr>
            </w:pPr>
            <w:proofErr w:type="spellStart"/>
            <w:r w:rsidRPr="00AB74DE">
              <w:rPr>
                <w:rFonts w:ascii="Arial Narrow" w:eastAsia="Arial Narrow" w:hAnsi="Arial Narrow" w:cs="Arial Narrow"/>
                <w:sz w:val="18"/>
                <w:szCs w:val="18"/>
              </w:rPr>
              <w:t>Positi</w:t>
            </w:r>
            <w:proofErr w:type="spellEnd"/>
            <w:r w:rsidRPr="00AB74DE">
              <w:rPr>
                <w:rFonts w:ascii="Arial Narrow" w:eastAsia="Arial Narrow" w:hAnsi="Arial Narrow" w:cs="Arial Narrow"/>
                <w:sz w:val="18"/>
                <w:szCs w:val="18"/>
              </w:rPr>
              <w:t xml:space="preserve">    Position:</w:t>
            </w:r>
          </w:p>
        </w:tc>
      </w:tr>
      <w:tr w:rsidR="00AB74DE" w:rsidRPr="00AB74DE" w14:paraId="1399F999" w14:textId="77777777">
        <w:trPr>
          <w:trHeight w:val="384"/>
        </w:trPr>
        <w:tc>
          <w:tcPr>
            <w:tcW w:w="3645" w:type="dxa"/>
            <w:tcBorders>
              <w:bottom w:val="single" w:sz="4" w:space="0" w:color="000000"/>
              <w:right w:val="single" w:sz="4" w:space="0" w:color="000000"/>
            </w:tcBorders>
          </w:tcPr>
          <w:p w14:paraId="2F2AEB4B" w14:textId="77777777" w:rsidR="003221F5" w:rsidRPr="00AB74DE" w:rsidRDefault="00466D6F">
            <w:pPr>
              <w:spacing w:before="60" w:after="0" w:line="360" w:lineRule="auto"/>
              <w:ind w:left="567" w:hanging="1134"/>
              <w:jc w:val="both"/>
              <w:rPr>
                <w:rFonts w:ascii="Arial Narrow" w:eastAsia="Arial Narrow" w:hAnsi="Arial Narrow" w:cs="Arial Narrow"/>
                <w:sz w:val="18"/>
                <w:szCs w:val="18"/>
              </w:rPr>
            </w:pPr>
            <w:proofErr w:type="spellStart"/>
            <w:r w:rsidRPr="00AB74DE">
              <w:rPr>
                <w:rFonts w:ascii="Arial Narrow" w:eastAsia="Arial Narrow" w:hAnsi="Arial Narrow" w:cs="Arial Narrow"/>
                <w:sz w:val="18"/>
                <w:szCs w:val="18"/>
              </w:rPr>
              <w:t>Signat</w:t>
            </w:r>
            <w:proofErr w:type="spellEnd"/>
            <w:r w:rsidRPr="00AB74DE">
              <w:rPr>
                <w:rFonts w:ascii="Arial Narrow" w:eastAsia="Arial Narrow" w:hAnsi="Arial Narrow" w:cs="Arial Narrow"/>
                <w:sz w:val="18"/>
                <w:szCs w:val="18"/>
              </w:rPr>
              <w:t xml:space="preserve">   Signature:</w:t>
            </w:r>
          </w:p>
        </w:tc>
        <w:tc>
          <w:tcPr>
            <w:tcW w:w="6345" w:type="dxa"/>
            <w:tcBorders>
              <w:left w:val="single" w:sz="4" w:space="0" w:color="000000"/>
              <w:bottom w:val="single" w:sz="4" w:space="0" w:color="000000"/>
            </w:tcBorders>
          </w:tcPr>
          <w:p w14:paraId="1C917749" w14:textId="77777777" w:rsidR="003221F5" w:rsidRPr="00AB74DE" w:rsidRDefault="00466D6F">
            <w:pPr>
              <w:spacing w:before="60" w:after="0" w:line="360" w:lineRule="auto"/>
              <w:ind w:left="567" w:hanging="1100"/>
              <w:jc w:val="both"/>
              <w:rPr>
                <w:rFonts w:ascii="Arial Narrow" w:eastAsia="Arial Narrow" w:hAnsi="Arial Narrow" w:cs="Arial Narrow"/>
                <w:sz w:val="18"/>
                <w:szCs w:val="18"/>
              </w:rPr>
            </w:pPr>
            <w:proofErr w:type="spellStart"/>
            <w:r w:rsidRPr="00AB74DE">
              <w:rPr>
                <w:rFonts w:ascii="Arial Narrow" w:eastAsia="Arial Narrow" w:hAnsi="Arial Narrow" w:cs="Arial Narrow"/>
                <w:sz w:val="18"/>
                <w:szCs w:val="18"/>
              </w:rPr>
              <w:t>Signat</w:t>
            </w:r>
            <w:proofErr w:type="spellEnd"/>
            <w:r w:rsidRPr="00AB74DE">
              <w:rPr>
                <w:rFonts w:ascii="Arial Narrow" w:eastAsia="Arial Narrow" w:hAnsi="Arial Narrow" w:cs="Arial Narrow"/>
                <w:sz w:val="18"/>
                <w:szCs w:val="18"/>
              </w:rPr>
              <w:t xml:space="preserve">   Signature:</w:t>
            </w:r>
          </w:p>
        </w:tc>
      </w:tr>
      <w:tr w:rsidR="00AB74DE" w:rsidRPr="00AB74DE" w14:paraId="41660690" w14:textId="77777777">
        <w:tc>
          <w:tcPr>
            <w:tcW w:w="3645" w:type="dxa"/>
            <w:tcBorders>
              <w:top w:val="single" w:sz="4" w:space="0" w:color="000000"/>
              <w:left w:val="single" w:sz="4" w:space="0" w:color="000000"/>
              <w:bottom w:val="single" w:sz="4" w:space="0" w:color="000000"/>
              <w:right w:val="single" w:sz="4" w:space="0" w:color="000000"/>
            </w:tcBorders>
          </w:tcPr>
          <w:p w14:paraId="15092067" w14:textId="77777777" w:rsidR="003221F5" w:rsidRPr="00AB74DE" w:rsidRDefault="00466D6F">
            <w:pPr>
              <w:spacing w:before="60" w:after="0" w:line="360" w:lineRule="auto"/>
              <w:ind w:left="567" w:hanging="1134"/>
              <w:jc w:val="both"/>
              <w:rPr>
                <w:rFonts w:ascii="Arial Narrow" w:eastAsia="Arial Narrow" w:hAnsi="Arial Narrow" w:cs="Arial Narrow"/>
                <w:sz w:val="18"/>
                <w:szCs w:val="18"/>
              </w:rPr>
            </w:pPr>
            <w:r w:rsidRPr="00AB74DE">
              <w:rPr>
                <w:rFonts w:ascii="Arial Narrow" w:eastAsia="Arial Narrow" w:hAnsi="Arial Narrow" w:cs="Arial Narrow"/>
                <w:sz w:val="18"/>
                <w:szCs w:val="18"/>
              </w:rPr>
              <w:t>Date:</w:t>
            </w:r>
          </w:p>
        </w:tc>
        <w:tc>
          <w:tcPr>
            <w:tcW w:w="6345" w:type="dxa"/>
            <w:tcBorders>
              <w:left w:val="single" w:sz="4" w:space="0" w:color="000000"/>
              <w:bottom w:val="single" w:sz="4" w:space="0" w:color="000000"/>
            </w:tcBorders>
          </w:tcPr>
          <w:p w14:paraId="1A2CBD47" w14:textId="77777777" w:rsidR="003221F5" w:rsidRPr="00AB74DE" w:rsidRDefault="00466D6F">
            <w:p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Registration No of Company/CC</w:t>
            </w:r>
          </w:p>
        </w:tc>
      </w:tr>
      <w:tr w:rsidR="003221F5" w:rsidRPr="00AB74DE" w14:paraId="574A75FB" w14:textId="77777777">
        <w:tc>
          <w:tcPr>
            <w:tcW w:w="3645" w:type="dxa"/>
            <w:tcBorders>
              <w:top w:val="single" w:sz="4" w:space="0" w:color="000000"/>
              <w:left w:val="single" w:sz="4" w:space="0" w:color="000000"/>
              <w:bottom w:val="single" w:sz="4" w:space="0" w:color="000000"/>
              <w:right w:val="single" w:sz="4" w:space="0" w:color="000000"/>
            </w:tcBorders>
          </w:tcPr>
          <w:p w14:paraId="02169DE1" w14:textId="77777777" w:rsidR="003221F5" w:rsidRPr="00AB74DE" w:rsidRDefault="00466D6F">
            <w:pPr>
              <w:spacing w:before="60" w:after="0" w:line="360" w:lineRule="auto"/>
              <w:ind w:left="567" w:hanging="1134"/>
              <w:jc w:val="both"/>
              <w:rPr>
                <w:rFonts w:ascii="Arial Narrow" w:eastAsia="Arial Narrow" w:hAnsi="Arial Narrow" w:cs="Arial Narrow"/>
                <w:sz w:val="18"/>
                <w:szCs w:val="18"/>
              </w:rPr>
            </w:pPr>
            <w:r w:rsidRPr="00AB74DE">
              <w:rPr>
                <w:rFonts w:ascii="Arial Narrow" w:eastAsia="Arial Narrow" w:hAnsi="Arial Narrow" w:cs="Arial Narrow"/>
                <w:sz w:val="18"/>
                <w:szCs w:val="18"/>
              </w:rPr>
              <w:t>Place:</w:t>
            </w:r>
          </w:p>
        </w:tc>
        <w:tc>
          <w:tcPr>
            <w:tcW w:w="6345" w:type="dxa"/>
            <w:tcBorders>
              <w:left w:val="single" w:sz="4" w:space="0" w:color="000000"/>
              <w:bottom w:val="single" w:sz="4" w:space="0" w:color="000000"/>
            </w:tcBorders>
          </w:tcPr>
          <w:p w14:paraId="38B372DE" w14:textId="77777777" w:rsidR="003221F5" w:rsidRPr="00AB74DE" w:rsidRDefault="00466D6F">
            <w:pPr>
              <w:spacing w:before="6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Registration Name of Company/CC</w:t>
            </w:r>
          </w:p>
        </w:tc>
      </w:tr>
    </w:tbl>
    <w:p w14:paraId="5E9D0C07" w14:textId="77777777" w:rsidR="003221F5" w:rsidRPr="00AB74DE" w:rsidRDefault="003221F5">
      <w:pPr>
        <w:tabs>
          <w:tab w:val="left" w:pos="2078"/>
        </w:tabs>
        <w:spacing w:before="240" w:after="0" w:line="360" w:lineRule="auto"/>
        <w:jc w:val="center"/>
        <w:rPr>
          <w:rFonts w:ascii="Arial Narrow" w:eastAsia="Arial Narrow" w:hAnsi="Arial Narrow" w:cs="Arial Narrow"/>
          <w:b/>
          <w:sz w:val="20"/>
          <w:szCs w:val="20"/>
        </w:rPr>
      </w:pPr>
      <w:bookmarkStart w:id="21" w:name="_heading=h.111kx3o" w:colFirst="0" w:colLast="0"/>
      <w:bookmarkEnd w:id="21"/>
    </w:p>
    <w:p w14:paraId="49E34D52" w14:textId="77777777" w:rsidR="003221F5" w:rsidRPr="00AB74DE" w:rsidRDefault="00466D6F">
      <w:pPr>
        <w:spacing w:before="0" w:after="0"/>
        <w:rPr>
          <w:rFonts w:ascii="Arial Narrow" w:eastAsia="Arial Narrow" w:hAnsi="Arial Narrow" w:cs="Arial Narrow"/>
          <w:b/>
          <w:sz w:val="20"/>
          <w:szCs w:val="20"/>
        </w:rPr>
      </w:pPr>
      <w:r w:rsidRPr="00AB74DE">
        <w:br w:type="page"/>
      </w:r>
    </w:p>
    <w:p w14:paraId="301A2865" w14:textId="77777777" w:rsidR="003221F5" w:rsidRPr="00AB74DE" w:rsidRDefault="00466D6F">
      <w:pPr>
        <w:pStyle w:val="Heading1"/>
        <w:tabs>
          <w:tab w:val="left" w:pos="2078"/>
        </w:tabs>
        <w:spacing w:before="240" w:after="0" w:line="360" w:lineRule="auto"/>
        <w:jc w:val="center"/>
        <w:rPr>
          <w:color w:val="auto"/>
        </w:rPr>
      </w:pPr>
      <w:bookmarkStart w:id="22" w:name="_heading=h.3l18frh" w:colFirst="0" w:colLast="0"/>
      <w:bookmarkEnd w:id="22"/>
      <w:r w:rsidRPr="00AB74DE">
        <w:rPr>
          <w:color w:val="auto"/>
        </w:rPr>
        <w:lastRenderedPageBreak/>
        <w:t>SECTION 8: RFP CLARIFICATION REQUEST FORM</w:t>
      </w:r>
    </w:p>
    <w:p w14:paraId="768C69DA" w14:textId="77777777" w:rsidR="003221F5" w:rsidRPr="00AB74DE" w:rsidRDefault="003221F5">
      <w:pPr>
        <w:spacing w:before="60" w:after="0" w:line="360" w:lineRule="auto"/>
        <w:ind w:left="567"/>
        <w:jc w:val="both"/>
        <w:rPr>
          <w:rFonts w:ascii="Arial Narrow" w:eastAsia="Arial Narrow" w:hAnsi="Arial Narrow" w:cs="Arial Narrow"/>
          <w:sz w:val="20"/>
          <w:szCs w:val="20"/>
        </w:rPr>
      </w:pPr>
    </w:p>
    <w:p w14:paraId="03C5D51F" w14:textId="77777777" w:rsidR="003221F5" w:rsidRPr="000C1C42" w:rsidRDefault="00466D6F">
      <w:pPr>
        <w:spacing w:before="0" w:after="0" w:line="360" w:lineRule="auto"/>
        <w:ind w:left="567"/>
        <w:jc w:val="both"/>
        <w:rPr>
          <w:rFonts w:ascii="Arial Narrow" w:eastAsia="Arial Narrow" w:hAnsi="Arial Narrow" w:cs="Arial Narrow"/>
          <w:sz w:val="20"/>
          <w:szCs w:val="20"/>
        </w:rPr>
      </w:pPr>
      <w:r w:rsidRPr="000C1C42">
        <w:rPr>
          <w:rFonts w:ascii="Arial Narrow" w:eastAsia="Arial Narrow" w:hAnsi="Arial Narrow" w:cs="Arial Narrow"/>
          <w:sz w:val="20"/>
          <w:szCs w:val="20"/>
        </w:rPr>
        <w:t xml:space="preserve">RFP No: </w:t>
      </w:r>
    </w:p>
    <w:p w14:paraId="578DC2BA" w14:textId="220A476F" w:rsidR="003221F5" w:rsidRPr="00AB74DE" w:rsidRDefault="00466D6F">
      <w:pPr>
        <w:spacing w:before="0" w:after="0" w:line="360" w:lineRule="auto"/>
        <w:ind w:left="567"/>
        <w:jc w:val="both"/>
        <w:rPr>
          <w:rFonts w:ascii="Arial Narrow" w:eastAsia="Arial Narrow" w:hAnsi="Arial Narrow" w:cs="Arial Narrow"/>
          <w:sz w:val="18"/>
          <w:szCs w:val="18"/>
        </w:rPr>
      </w:pPr>
      <w:r w:rsidRPr="000C1C42">
        <w:rPr>
          <w:rFonts w:ascii="Arial Narrow" w:eastAsia="Arial Narrow" w:hAnsi="Arial Narrow" w:cs="Arial Narrow"/>
          <w:sz w:val="18"/>
          <w:szCs w:val="18"/>
        </w:rPr>
        <w:t xml:space="preserve">RFP deadline for questions / RFP Clarifications: Before 12:00 pm on </w:t>
      </w:r>
      <w:r w:rsidR="00E756A5">
        <w:rPr>
          <w:rFonts w:ascii="Arial Narrow" w:eastAsia="Arial Narrow" w:hAnsi="Arial Narrow" w:cs="Arial Narrow"/>
          <w:sz w:val="18"/>
          <w:szCs w:val="18"/>
        </w:rPr>
        <w:t>21 October</w:t>
      </w:r>
      <w:r w:rsidR="000C1C42" w:rsidRPr="000C1C42">
        <w:rPr>
          <w:rFonts w:ascii="Arial Narrow" w:eastAsia="Arial Narrow" w:hAnsi="Arial Narrow" w:cs="Arial Narrow"/>
          <w:sz w:val="18"/>
          <w:szCs w:val="18"/>
        </w:rPr>
        <w:t xml:space="preserve"> 2025</w:t>
      </w:r>
    </w:p>
    <w:p w14:paraId="747449CF" w14:textId="77777777" w:rsidR="003221F5" w:rsidRPr="00AB74DE" w:rsidRDefault="003221F5">
      <w:pPr>
        <w:spacing w:before="60" w:after="0" w:line="360" w:lineRule="auto"/>
        <w:ind w:left="567"/>
        <w:jc w:val="both"/>
        <w:rPr>
          <w:rFonts w:ascii="Arial Narrow" w:eastAsia="Arial Narrow" w:hAnsi="Arial Narrow" w:cs="Arial Narrow"/>
          <w:sz w:val="20"/>
          <w:szCs w:val="20"/>
        </w:rPr>
      </w:pPr>
    </w:p>
    <w:p w14:paraId="2C408E26" w14:textId="77777777" w:rsidR="003221F5" w:rsidRPr="00AB74DE" w:rsidRDefault="00466D6F">
      <w:pPr>
        <w:spacing w:before="0" w:after="0" w:line="360" w:lineRule="auto"/>
        <w:ind w:left="567"/>
        <w:jc w:val="both"/>
        <w:rPr>
          <w:rFonts w:ascii="Arial Narrow" w:eastAsia="Arial Narrow" w:hAnsi="Arial Narrow" w:cs="Arial Narrow"/>
          <w:i/>
          <w:sz w:val="18"/>
          <w:szCs w:val="18"/>
        </w:rPr>
      </w:pPr>
      <w:r w:rsidRPr="00AB74DE">
        <w:rPr>
          <w:rFonts w:ascii="Arial Narrow" w:eastAsia="Arial Narrow" w:hAnsi="Arial Narrow" w:cs="Arial Narrow"/>
          <w:sz w:val="18"/>
          <w:szCs w:val="18"/>
        </w:rPr>
        <w:t xml:space="preserve">TO: </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Foskor (Pty) Ltd</w:t>
      </w:r>
    </w:p>
    <w:p w14:paraId="439A1CB3" w14:textId="4903F3A3"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ATTENTION:</w:t>
      </w:r>
      <w:r w:rsidRPr="00AB74DE">
        <w:rPr>
          <w:rFonts w:ascii="Arial Narrow" w:eastAsia="Arial Narrow" w:hAnsi="Arial Narrow" w:cs="Arial Narrow"/>
          <w:sz w:val="18"/>
          <w:szCs w:val="18"/>
        </w:rPr>
        <w:tab/>
      </w:r>
      <w:r w:rsidR="000C1C42">
        <w:rPr>
          <w:rFonts w:ascii="Arial Narrow" w:eastAsia="Arial Narrow" w:hAnsi="Arial Narrow" w:cs="Arial Narrow"/>
          <w:sz w:val="18"/>
          <w:szCs w:val="18"/>
        </w:rPr>
        <w:t>Samke Mbutho</w:t>
      </w:r>
    </w:p>
    <w:p w14:paraId="0A4BD127" w14:textId="0217E453"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EMAIL</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hyperlink r:id="rId26" w:history="1">
        <w:r w:rsidR="000C1C42" w:rsidRPr="003A1995">
          <w:rPr>
            <w:rStyle w:val="Hyperlink"/>
            <w:rFonts w:ascii="Arial Narrow" w:eastAsia="Arial Narrow" w:hAnsi="Arial Narrow" w:cs="Arial Narrow"/>
            <w:sz w:val="18"/>
            <w:szCs w:val="18"/>
          </w:rPr>
          <w:t>Samkemb@foskor.co.za</w:t>
        </w:r>
      </w:hyperlink>
      <w:r w:rsidR="000C1C42">
        <w:rPr>
          <w:rFonts w:ascii="Arial Narrow" w:eastAsia="Arial Narrow" w:hAnsi="Arial Narrow" w:cs="Arial Narrow"/>
          <w:sz w:val="18"/>
          <w:szCs w:val="18"/>
        </w:rPr>
        <w:t xml:space="preserve"> </w:t>
      </w:r>
    </w:p>
    <w:p w14:paraId="19A37BA5" w14:textId="77777777"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DATE:</w:t>
      </w:r>
      <w:r w:rsidRPr="00AB74DE">
        <w:rPr>
          <w:rFonts w:ascii="Arial Narrow" w:eastAsia="Arial Narrow" w:hAnsi="Arial Narrow" w:cs="Arial Narrow"/>
          <w:sz w:val="18"/>
          <w:szCs w:val="18"/>
        </w:rPr>
        <w:tab/>
        <w:t xml:space="preserve"> </w:t>
      </w:r>
      <w:r w:rsidRPr="00AB74DE">
        <w:rPr>
          <w:rFonts w:ascii="Arial Narrow" w:eastAsia="Arial Narrow" w:hAnsi="Arial Narrow" w:cs="Arial Narrow"/>
          <w:sz w:val="18"/>
          <w:szCs w:val="18"/>
        </w:rPr>
        <w:tab/>
        <w:t>_____________________________________________</w:t>
      </w:r>
    </w:p>
    <w:p w14:paraId="2FCB1E71" w14:textId="77777777"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FROM:</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_____________________________________________</w:t>
      </w:r>
    </w:p>
    <w:p w14:paraId="1E5BA30E" w14:textId="77777777"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_____________________________________________</w:t>
      </w:r>
    </w:p>
    <w:p w14:paraId="3C8B06EF" w14:textId="77777777" w:rsidR="003221F5" w:rsidRPr="00AB74DE" w:rsidRDefault="003221F5">
      <w:pPr>
        <w:spacing w:before="60" w:after="0" w:line="360" w:lineRule="auto"/>
        <w:jc w:val="both"/>
        <w:rPr>
          <w:rFonts w:ascii="Arial Narrow" w:eastAsia="Arial Narrow" w:hAnsi="Arial Narrow" w:cs="Arial Narrow"/>
          <w:sz w:val="20"/>
          <w:szCs w:val="20"/>
        </w:rPr>
      </w:pPr>
    </w:p>
    <w:p w14:paraId="3C95D72A" w14:textId="7EA0A7C4"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RFP Clarification No </w:t>
      </w:r>
      <w:r w:rsidRPr="00AB74DE">
        <w:rPr>
          <w:rFonts w:ascii="Arial Narrow" w:eastAsia="Arial Narrow" w:hAnsi="Arial Narrow" w:cs="Arial Narrow"/>
          <w:i/>
          <w:sz w:val="18"/>
          <w:szCs w:val="18"/>
        </w:rPr>
        <w:t xml:space="preserve">[to be inserted by </w:t>
      </w:r>
      <w:r w:rsidR="000C1C42" w:rsidRPr="00AB74DE">
        <w:rPr>
          <w:rFonts w:ascii="Arial Narrow" w:eastAsia="Arial Narrow" w:hAnsi="Arial Narrow" w:cs="Arial Narrow"/>
          <w:i/>
          <w:sz w:val="18"/>
          <w:szCs w:val="18"/>
        </w:rPr>
        <w:t>Foskor]</w:t>
      </w:r>
      <w:r w:rsidR="000C1C42" w:rsidRPr="00AB74DE">
        <w:rPr>
          <w:rFonts w:ascii="Arial Narrow" w:eastAsia="Arial Narrow" w:hAnsi="Arial Narrow" w:cs="Arial Narrow"/>
          <w:sz w:val="18"/>
          <w:szCs w:val="18"/>
        </w:rPr>
        <w:t xml:space="preserve"> </w:t>
      </w:r>
    </w:p>
    <w:p w14:paraId="5B6C4604" w14:textId="77777777" w:rsidR="003221F5" w:rsidRPr="00AB74DE" w:rsidRDefault="003221F5">
      <w:pPr>
        <w:spacing w:before="60" w:after="0" w:line="360" w:lineRule="auto"/>
        <w:ind w:left="567"/>
        <w:jc w:val="both"/>
        <w:rPr>
          <w:rFonts w:ascii="Arial Narrow" w:eastAsia="Arial Narrow" w:hAnsi="Arial Narrow" w:cs="Arial Narrow"/>
          <w:sz w:val="20"/>
          <w:szCs w:val="20"/>
        </w:rPr>
      </w:pPr>
    </w:p>
    <w:p w14:paraId="63C6E689" w14:textId="77777777" w:rsidR="003221F5" w:rsidRPr="00AB74DE" w:rsidRDefault="00466D6F">
      <w:pPr>
        <w:pBdr>
          <w:top w:val="single" w:sz="4" w:space="1" w:color="000000"/>
          <w:left w:val="single" w:sz="4" w:space="4" w:color="000000"/>
          <w:bottom w:val="single" w:sz="4" w:space="1" w:color="000000"/>
          <w:right w:val="single" w:sz="4" w:space="4" w:color="000000"/>
        </w:pBdr>
        <w:spacing w:before="60" w:after="0"/>
        <w:ind w:left="567"/>
        <w:jc w:val="center"/>
        <w:rPr>
          <w:rFonts w:ascii="Arial Narrow" w:eastAsia="Arial Narrow" w:hAnsi="Arial Narrow" w:cs="Arial Narrow"/>
          <w:sz w:val="20"/>
          <w:szCs w:val="20"/>
        </w:rPr>
      </w:pPr>
      <w:r w:rsidRPr="00AB74DE">
        <w:rPr>
          <w:rFonts w:ascii="Arial Narrow" w:eastAsia="Arial Narrow" w:hAnsi="Arial Narrow" w:cs="Arial Narrow"/>
          <w:b/>
          <w:sz w:val="20"/>
          <w:szCs w:val="20"/>
        </w:rPr>
        <w:t>REQUEST FOR RFP CLARIFICATION</w:t>
      </w:r>
    </w:p>
    <w:p w14:paraId="608702DD" w14:textId="77777777" w:rsidR="003221F5" w:rsidRPr="00AB74DE" w:rsidRDefault="003221F5">
      <w:pPr>
        <w:spacing w:after="0" w:line="360" w:lineRule="auto"/>
        <w:ind w:left="567"/>
        <w:jc w:val="both"/>
        <w:rPr>
          <w:rFonts w:ascii="Arial Narrow" w:eastAsia="Arial Narrow" w:hAnsi="Arial Narrow" w:cs="Arial Narrow"/>
          <w:sz w:val="20"/>
          <w:szCs w:val="20"/>
        </w:rPr>
      </w:pPr>
    </w:p>
    <w:p w14:paraId="3685C41C" w14:textId="77777777"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4C12842" w14:textId="77777777" w:rsidR="003221F5" w:rsidRPr="00AB74DE" w:rsidRDefault="003221F5">
      <w:pPr>
        <w:spacing w:before="0" w:after="0" w:line="360" w:lineRule="auto"/>
        <w:ind w:left="567"/>
        <w:jc w:val="both"/>
        <w:rPr>
          <w:rFonts w:ascii="Arial Narrow" w:eastAsia="Arial Narrow" w:hAnsi="Arial Narrow" w:cs="Arial Narrow"/>
          <w:sz w:val="18"/>
          <w:szCs w:val="18"/>
        </w:rPr>
      </w:pPr>
    </w:p>
    <w:p w14:paraId="41324DC2" w14:textId="77777777" w:rsidR="003221F5" w:rsidRPr="00AB74DE" w:rsidRDefault="003221F5">
      <w:pPr>
        <w:spacing w:before="60" w:after="0"/>
        <w:jc w:val="center"/>
        <w:rPr>
          <w:rFonts w:ascii="Arial Narrow" w:eastAsia="Arial Narrow" w:hAnsi="Arial Narrow" w:cs="Arial Narrow"/>
          <w:b/>
          <w:sz w:val="18"/>
          <w:szCs w:val="18"/>
        </w:rPr>
      </w:pPr>
    </w:p>
    <w:p w14:paraId="41DDE6E4" w14:textId="77777777" w:rsidR="003221F5" w:rsidRPr="00AB74DE" w:rsidRDefault="003221F5">
      <w:pPr>
        <w:spacing w:before="60" w:after="0"/>
        <w:ind w:left="567"/>
        <w:jc w:val="center"/>
        <w:rPr>
          <w:rFonts w:ascii="Arial Narrow" w:eastAsia="Arial Narrow" w:hAnsi="Arial Narrow" w:cs="Arial Narrow"/>
          <w:sz w:val="18"/>
          <w:szCs w:val="18"/>
        </w:rPr>
      </w:pPr>
    </w:p>
    <w:p w14:paraId="1C67A329" w14:textId="77777777" w:rsidR="00F51E07" w:rsidRPr="00AB74DE" w:rsidRDefault="00F51E07">
      <w:pPr>
        <w:spacing w:before="60" w:after="0"/>
        <w:ind w:left="567"/>
        <w:jc w:val="center"/>
        <w:rPr>
          <w:rFonts w:ascii="Arial Narrow" w:eastAsia="Arial Narrow" w:hAnsi="Arial Narrow" w:cs="Arial Narrow"/>
          <w:sz w:val="18"/>
          <w:szCs w:val="18"/>
        </w:rPr>
      </w:pPr>
    </w:p>
    <w:p w14:paraId="2F1A8EBF" w14:textId="77777777" w:rsidR="00F51E07" w:rsidRPr="00AB74DE" w:rsidRDefault="00F51E07">
      <w:pPr>
        <w:spacing w:before="60" w:after="0"/>
        <w:ind w:left="567"/>
        <w:jc w:val="center"/>
        <w:rPr>
          <w:rFonts w:ascii="Arial Narrow" w:eastAsia="Arial Narrow" w:hAnsi="Arial Narrow" w:cs="Arial Narrow"/>
          <w:sz w:val="18"/>
          <w:szCs w:val="18"/>
        </w:rPr>
      </w:pPr>
    </w:p>
    <w:p w14:paraId="2A55EF89" w14:textId="77777777" w:rsidR="00F51E07" w:rsidRPr="00AB74DE" w:rsidRDefault="00F51E07">
      <w:pPr>
        <w:spacing w:before="60" w:after="0"/>
        <w:ind w:left="567"/>
        <w:jc w:val="center"/>
        <w:rPr>
          <w:rFonts w:ascii="Arial Narrow" w:eastAsia="Arial Narrow" w:hAnsi="Arial Narrow" w:cs="Arial Narrow"/>
          <w:sz w:val="18"/>
          <w:szCs w:val="18"/>
        </w:rPr>
      </w:pPr>
    </w:p>
    <w:p w14:paraId="699EE177" w14:textId="77777777" w:rsidR="00F51E07" w:rsidRPr="00AB74DE" w:rsidRDefault="00F51E07">
      <w:pPr>
        <w:spacing w:before="60" w:after="0"/>
        <w:ind w:left="567"/>
        <w:jc w:val="center"/>
        <w:rPr>
          <w:rFonts w:ascii="Arial Narrow" w:eastAsia="Arial Narrow" w:hAnsi="Arial Narrow" w:cs="Arial Narrow"/>
          <w:sz w:val="18"/>
          <w:szCs w:val="18"/>
        </w:rPr>
      </w:pPr>
    </w:p>
    <w:p w14:paraId="1D583136" w14:textId="77777777" w:rsidR="00F51E07" w:rsidRPr="00AB74DE" w:rsidRDefault="00F51E07">
      <w:pPr>
        <w:spacing w:before="60" w:after="0"/>
        <w:ind w:left="567"/>
        <w:jc w:val="center"/>
        <w:rPr>
          <w:rFonts w:ascii="Arial Narrow" w:eastAsia="Arial Narrow" w:hAnsi="Arial Narrow" w:cs="Arial Narrow"/>
          <w:sz w:val="18"/>
          <w:szCs w:val="18"/>
        </w:rPr>
      </w:pPr>
    </w:p>
    <w:p w14:paraId="1790162E" w14:textId="48940C4B" w:rsidR="003221F5" w:rsidRPr="00AB74DE" w:rsidRDefault="00466D6F">
      <w:pPr>
        <w:pStyle w:val="Heading1"/>
        <w:tabs>
          <w:tab w:val="left" w:pos="2078"/>
        </w:tabs>
        <w:spacing w:before="240" w:after="0" w:line="360" w:lineRule="auto"/>
        <w:jc w:val="center"/>
        <w:rPr>
          <w:color w:val="auto"/>
          <w:sz w:val="20"/>
          <w:szCs w:val="20"/>
        </w:rPr>
      </w:pPr>
      <w:bookmarkStart w:id="23" w:name="_heading=h.206ipza" w:colFirst="0" w:colLast="0"/>
      <w:bookmarkEnd w:id="23"/>
      <w:r w:rsidRPr="00AB74DE">
        <w:rPr>
          <w:color w:val="auto"/>
          <w:sz w:val="20"/>
          <w:szCs w:val="20"/>
        </w:rPr>
        <w:lastRenderedPageBreak/>
        <w:t>SECTION 9: B-BBEE PREFERENCE POINTS CLAIM FORM</w:t>
      </w:r>
    </w:p>
    <w:p w14:paraId="0DAF9298" w14:textId="77777777" w:rsidR="003221F5" w:rsidRPr="00AB74DE" w:rsidRDefault="003221F5">
      <w:pPr>
        <w:tabs>
          <w:tab w:val="left" w:pos="2078"/>
        </w:tabs>
        <w:spacing w:before="0" w:after="0" w:line="360" w:lineRule="auto"/>
        <w:jc w:val="center"/>
        <w:rPr>
          <w:rFonts w:ascii="Arial Narrow" w:eastAsia="Arial Narrow" w:hAnsi="Arial Narrow" w:cs="Arial Narrow"/>
          <w:b/>
          <w:sz w:val="18"/>
          <w:szCs w:val="18"/>
        </w:rPr>
      </w:pPr>
    </w:p>
    <w:p w14:paraId="23978752" w14:textId="77777777" w:rsidR="003221F5" w:rsidRPr="00AB74DE" w:rsidRDefault="00466D6F">
      <w:pPr>
        <w:tabs>
          <w:tab w:val="left" w:pos="900"/>
          <w:tab w:val="left" w:pos="2880"/>
          <w:tab w:val="left" w:pos="5760"/>
          <w:tab w:val="left" w:pos="7920"/>
        </w:tabs>
        <w:spacing w:before="0" w:after="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This preference form must form part of all bids invited. It contains general information and serves as a claim for preference points for Broad-Based Black Economic Empowerment [</w:t>
      </w:r>
      <w:r w:rsidRPr="00AB74DE">
        <w:rPr>
          <w:rFonts w:ascii="Arial Narrow" w:eastAsia="Arial Narrow" w:hAnsi="Arial Narrow" w:cs="Arial Narrow"/>
          <w:b/>
          <w:sz w:val="18"/>
          <w:szCs w:val="18"/>
        </w:rPr>
        <w:t>B-BBEE</w:t>
      </w:r>
      <w:r w:rsidRPr="00AB74DE">
        <w:rPr>
          <w:rFonts w:ascii="Arial Narrow" w:eastAsia="Arial Narrow" w:hAnsi="Arial Narrow" w:cs="Arial Narrow"/>
          <w:sz w:val="18"/>
          <w:szCs w:val="18"/>
        </w:rPr>
        <w:t xml:space="preserve">] Status Level of Contribution. </w:t>
      </w:r>
    </w:p>
    <w:p w14:paraId="072F0DD0" w14:textId="77777777" w:rsidR="003221F5" w:rsidRPr="00AB74DE" w:rsidRDefault="00466D6F">
      <w:pPr>
        <w:spacing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Foskor will award preference points to companies who provide valid proof of their B-BBEE status using either the latest version of the generic Codes of Good Practice or Sector Specific Codes (if applicable).</w:t>
      </w:r>
    </w:p>
    <w:p w14:paraId="3331A0CE" w14:textId="77777777" w:rsidR="003221F5" w:rsidRPr="00AB74DE" w:rsidRDefault="003221F5">
      <w:pPr>
        <w:tabs>
          <w:tab w:val="left" w:pos="900"/>
          <w:tab w:val="left" w:pos="2880"/>
          <w:tab w:val="left" w:pos="5760"/>
          <w:tab w:val="left" w:pos="7920"/>
        </w:tabs>
        <w:spacing w:before="0" w:after="0" w:line="276" w:lineRule="auto"/>
        <w:ind w:left="900"/>
        <w:jc w:val="both"/>
        <w:rPr>
          <w:rFonts w:ascii="Arial Narrow" w:eastAsia="Arial Narrow" w:hAnsi="Arial Narrow" w:cs="Arial Narrow"/>
          <w:b/>
          <w:sz w:val="18"/>
          <w:szCs w:val="18"/>
        </w:rPr>
      </w:pPr>
    </w:p>
    <w:p w14:paraId="11F2DA2D" w14:textId="3CCEB16B" w:rsidR="003221F5" w:rsidRPr="00AB74DE" w:rsidRDefault="006E4792">
      <w:pPr>
        <w:tabs>
          <w:tab w:val="left" w:pos="900"/>
          <w:tab w:val="left" w:pos="2880"/>
          <w:tab w:val="left" w:pos="5760"/>
          <w:tab w:val="left" w:pos="7920"/>
        </w:tabs>
        <w:spacing w:before="0" w:after="0" w:line="276" w:lineRule="auto"/>
        <w:jc w:val="both"/>
        <w:rPr>
          <w:rFonts w:ascii="Arial Narrow" w:eastAsia="Arial Narrow" w:hAnsi="Arial Narrow" w:cs="Arial Narrow"/>
          <w:sz w:val="18"/>
          <w:szCs w:val="18"/>
        </w:rPr>
      </w:pPr>
      <w:r w:rsidRPr="00AB74DE">
        <w:rPr>
          <w:rFonts w:ascii="Arial Narrow" w:eastAsia="Arial Narrow" w:hAnsi="Arial Narrow" w:cs="Arial Narrow"/>
          <w:b/>
          <w:sz w:val="18"/>
          <w:szCs w:val="18"/>
        </w:rPr>
        <w:t>NB: BEFORE</w:t>
      </w:r>
      <w:r w:rsidR="00466D6F" w:rsidRPr="00AB74DE">
        <w:rPr>
          <w:rFonts w:ascii="Arial Narrow" w:eastAsia="Arial Narrow" w:hAnsi="Arial Narrow" w:cs="Arial Narrow"/>
          <w:b/>
          <w:sz w:val="18"/>
          <w:szCs w:val="18"/>
        </w:rPr>
        <w:t xml:space="preserve"> COMPLETING THIS FORM, BIDDERS MUST STUDY THE GENERAL CONDITIONS, DEFINITIONS AND DIRECTIVES APPLICABLE IN RESPECT OF B-BBEE, AS PRESCRIBED IN THE PREFERENTIAL PROCUREMENT REGULATIONS. </w:t>
      </w:r>
    </w:p>
    <w:p w14:paraId="2CA8B3EF" w14:textId="77777777" w:rsidR="003221F5" w:rsidRPr="00AB74DE" w:rsidRDefault="003221F5">
      <w:pPr>
        <w:pBdr>
          <w:bottom w:val="single" w:sz="6" w:space="1" w:color="000000"/>
        </w:pBdr>
        <w:tabs>
          <w:tab w:val="left" w:pos="900"/>
          <w:tab w:val="left" w:pos="2880"/>
          <w:tab w:val="left" w:pos="5760"/>
          <w:tab w:val="left" w:pos="7920"/>
        </w:tabs>
        <w:spacing w:before="0" w:after="0" w:line="276" w:lineRule="auto"/>
        <w:ind w:left="900"/>
        <w:jc w:val="both"/>
        <w:rPr>
          <w:rFonts w:ascii="Arial Narrow" w:eastAsia="Arial Narrow" w:hAnsi="Arial Narrow" w:cs="Arial Narrow"/>
          <w:sz w:val="18"/>
          <w:szCs w:val="18"/>
        </w:rPr>
      </w:pPr>
    </w:p>
    <w:p w14:paraId="5F0BAB84" w14:textId="77777777" w:rsidR="003221F5" w:rsidRPr="00AB74DE" w:rsidRDefault="003221F5">
      <w:pPr>
        <w:tabs>
          <w:tab w:val="left" w:pos="900"/>
          <w:tab w:val="left" w:pos="2880"/>
          <w:tab w:val="left" w:pos="5760"/>
          <w:tab w:val="left" w:pos="7920"/>
        </w:tabs>
        <w:spacing w:before="0" w:after="0" w:line="276" w:lineRule="auto"/>
        <w:ind w:left="900"/>
        <w:jc w:val="both"/>
        <w:rPr>
          <w:rFonts w:ascii="Arial Narrow" w:eastAsia="Arial Narrow" w:hAnsi="Arial Narrow" w:cs="Arial Narrow"/>
          <w:sz w:val="18"/>
          <w:szCs w:val="18"/>
        </w:rPr>
      </w:pPr>
    </w:p>
    <w:p w14:paraId="5DBFE308" w14:textId="77777777" w:rsidR="003221F5" w:rsidRPr="00AB74DE" w:rsidRDefault="00466D6F">
      <w:pPr>
        <w:widowControl w:val="0"/>
        <w:numPr>
          <w:ilvl w:val="0"/>
          <w:numId w:val="15"/>
        </w:numPr>
        <w:tabs>
          <w:tab w:val="left" w:pos="2880"/>
          <w:tab w:val="left" w:pos="5760"/>
          <w:tab w:val="left" w:pos="7920"/>
        </w:tabs>
        <w:spacing w:before="0" w:line="276" w:lineRule="auto"/>
        <w:ind w:left="720"/>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GENERAL CONDITIONS</w:t>
      </w:r>
    </w:p>
    <w:p w14:paraId="2575A251" w14:textId="77777777" w:rsidR="003221F5" w:rsidRPr="00AB74DE" w:rsidRDefault="00466D6F">
      <w:pPr>
        <w:widowControl w:val="0"/>
        <w:numPr>
          <w:ilvl w:val="1"/>
          <w:numId w:val="15"/>
        </w:numPr>
        <w:tabs>
          <w:tab w:val="left" w:pos="2880"/>
          <w:tab w:val="left" w:pos="5760"/>
          <w:tab w:val="left" w:pos="7920"/>
        </w:tabs>
        <w:spacing w:before="0" w:line="276"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following preference point systems are applicable to all bids:</w:t>
      </w:r>
    </w:p>
    <w:p w14:paraId="2CE0D34C" w14:textId="77777777" w:rsidR="003221F5" w:rsidRPr="00AB74DE" w:rsidRDefault="00466D6F">
      <w:pPr>
        <w:widowControl w:val="0"/>
        <w:numPr>
          <w:ilvl w:val="0"/>
          <w:numId w:val="45"/>
        </w:numPr>
        <w:tabs>
          <w:tab w:val="left" w:pos="900"/>
          <w:tab w:val="left" w:pos="5760"/>
          <w:tab w:val="left" w:pos="7920"/>
        </w:tabs>
        <w:spacing w:before="0" w:after="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80/20 system for requirements with a Rand value of up to R50 000 000 (all applicable taxes included); and </w:t>
      </w:r>
    </w:p>
    <w:p w14:paraId="4816C43B" w14:textId="77777777" w:rsidR="003221F5" w:rsidRPr="000C1C42" w:rsidRDefault="00466D6F">
      <w:pPr>
        <w:widowControl w:val="0"/>
        <w:numPr>
          <w:ilvl w:val="0"/>
          <w:numId w:val="45"/>
        </w:numPr>
        <w:tabs>
          <w:tab w:val="left" w:pos="900"/>
          <w:tab w:val="left" w:pos="5760"/>
          <w:tab w:val="left" w:pos="7920"/>
        </w:tabs>
        <w:spacing w:before="0" w:after="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90/</w:t>
      </w:r>
      <w:r w:rsidRPr="000C1C42">
        <w:rPr>
          <w:rFonts w:ascii="Arial Narrow" w:eastAsia="Arial Narrow" w:hAnsi="Arial Narrow" w:cs="Arial Narrow"/>
          <w:sz w:val="18"/>
          <w:szCs w:val="18"/>
        </w:rPr>
        <w:t>10 system for requirements with a Rand value above R50 000 000 (all applicable taxes included).</w:t>
      </w:r>
    </w:p>
    <w:p w14:paraId="2C72D910" w14:textId="77777777" w:rsidR="003221F5" w:rsidRPr="000C1C42" w:rsidRDefault="00466D6F">
      <w:pPr>
        <w:widowControl w:val="0"/>
        <w:numPr>
          <w:ilvl w:val="1"/>
          <w:numId w:val="15"/>
        </w:numPr>
        <w:tabs>
          <w:tab w:val="left" w:pos="2880"/>
          <w:tab w:val="left" w:pos="5760"/>
          <w:tab w:val="left" w:pos="7920"/>
        </w:tabs>
        <w:spacing w:before="0" w:line="276" w:lineRule="auto"/>
        <w:jc w:val="both"/>
        <w:rPr>
          <w:rFonts w:ascii="Tahoma" w:eastAsia="Tahoma" w:hAnsi="Tahoma" w:cs="Tahoma"/>
          <w:sz w:val="18"/>
          <w:szCs w:val="18"/>
        </w:rPr>
      </w:pPr>
      <w:r w:rsidRPr="000C1C42">
        <w:rPr>
          <w:rFonts w:ascii="Arial Narrow" w:eastAsia="Arial Narrow" w:hAnsi="Arial Narrow" w:cs="Arial Narrow"/>
          <w:sz w:val="18"/>
          <w:szCs w:val="18"/>
        </w:rPr>
        <w:t xml:space="preserve">The value of this bid is estimated to exceed/not exceed </w:t>
      </w:r>
      <w:r w:rsidRPr="000C1C42">
        <w:rPr>
          <w:rFonts w:ascii="Arial Narrow" w:eastAsia="Arial Narrow" w:hAnsi="Arial Narrow" w:cs="Arial Narrow"/>
          <w:b/>
          <w:sz w:val="18"/>
          <w:szCs w:val="18"/>
        </w:rPr>
        <w:t>[Delete what is not applicable]</w:t>
      </w:r>
      <w:r w:rsidRPr="000C1C42">
        <w:rPr>
          <w:rFonts w:ascii="Arial Narrow" w:eastAsia="Arial Narrow" w:hAnsi="Arial Narrow" w:cs="Arial Narrow"/>
          <w:sz w:val="18"/>
          <w:szCs w:val="18"/>
        </w:rPr>
        <w:t xml:space="preserve"> R50 000 000 (all applicable taxes included) and therefore the   preference point system shall be applicable. Despite the stipulated preference point system, Foskor shall use the lowest acceptable bid to determine the applicable preference point system in a situation where all received acceptable bids are received outside the stated preference point system.</w:t>
      </w:r>
    </w:p>
    <w:p w14:paraId="4CFDF52E" w14:textId="77777777" w:rsidR="003221F5" w:rsidRPr="000C1C42" w:rsidRDefault="00466D6F">
      <w:pPr>
        <w:widowControl w:val="0"/>
        <w:tabs>
          <w:tab w:val="left" w:pos="2880"/>
          <w:tab w:val="left" w:pos="5760"/>
          <w:tab w:val="left" w:pos="7920"/>
        </w:tabs>
        <w:spacing w:before="0" w:line="276" w:lineRule="auto"/>
        <w:ind w:left="900"/>
        <w:jc w:val="both"/>
        <w:rPr>
          <w:rFonts w:ascii="Arial Narrow" w:eastAsia="Arial Narrow" w:hAnsi="Arial Narrow" w:cs="Arial Narrow"/>
          <w:b/>
          <w:sz w:val="18"/>
          <w:szCs w:val="18"/>
        </w:rPr>
      </w:pPr>
      <w:r w:rsidRPr="000C1C42">
        <w:rPr>
          <w:rFonts w:ascii="Arial Narrow" w:eastAsia="Arial Narrow" w:hAnsi="Arial Narrow" w:cs="Arial Narrow"/>
          <w:b/>
          <w:sz w:val="18"/>
          <w:szCs w:val="18"/>
        </w:rPr>
        <w:t>OR</w:t>
      </w:r>
    </w:p>
    <w:p w14:paraId="45B3D2A8" w14:textId="77777777" w:rsidR="003221F5" w:rsidRPr="000C1C42" w:rsidRDefault="00466D6F">
      <w:pPr>
        <w:widowControl w:val="0"/>
        <w:tabs>
          <w:tab w:val="left" w:pos="2880"/>
          <w:tab w:val="left" w:pos="5760"/>
          <w:tab w:val="left" w:pos="7920"/>
        </w:tabs>
        <w:spacing w:before="0" w:line="276" w:lineRule="auto"/>
        <w:ind w:left="900"/>
        <w:jc w:val="both"/>
        <w:rPr>
          <w:rFonts w:ascii="Arial Narrow" w:eastAsia="Arial Narrow" w:hAnsi="Arial Narrow" w:cs="Arial Narrow"/>
          <w:sz w:val="18"/>
          <w:szCs w:val="18"/>
        </w:rPr>
      </w:pPr>
      <w:r w:rsidRPr="000C1C42">
        <w:rPr>
          <w:rFonts w:ascii="Arial Narrow" w:eastAsia="Arial Narrow" w:hAnsi="Arial Narrow" w:cs="Arial Narrow"/>
          <w:sz w:val="18"/>
          <w:szCs w:val="18"/>
        </w:rPr>
        <w:t xml:space="preserve">Either the 80/20 or 90/10 preference point system will apply </w:t>
      </w:r>
      <w:r w:rsidRPr="000C1C42">
        <w:rPr>
          <w:rFonts w:ascii="Arial Narrow" w:eastAsia="Arial Narrow" w:hAnsi="Arial Narrow" w:cs="Arial Narrow"/>
          <w:b/>
          <w:sz w:val="18"/>
          <w:szCs w:val="18"/>
        </w:rPr>
        <w:t>[This clause is to be used where it is unclear as to which preference point system will be applicable – lowest acceptable bid will determine the preference point system. Delete if not applicable]</w:t>
      </w:r>
    </w:p>
    <w:p w14:paraId="1EA554EB" w14:textId="77777777" w:rsidR="003221F5" w:rsidRPr="000C1C42" w:rsidRDefault="00466D6F">
      <w:pPr>
        <w:widowControl w:val="0"/>
        <w:numPr>
          <w:ilvl w:val="1"/>
          <w:numId w:val="15"/>
        </w:numPr>
        <w:tabs>
          <w:tab w:val="left" w:pos="2880"/>
          <w:tab w:val="left" w:pos="5760"/>
          <w:tab w:val="left" w:pos="7920"/>
        </w:tabs>
        <w:spacing w:before="0" w:line="276" w:lineRule="auto"/>
        <w:ind w:left="720"/>
        <w:jc w:val="both"/>
        <w:rPr>
          <w:rFonts w:ascii="Arial Narrow" w:eastAsia="Arial Narrow" w:hAnsi="Arial Narrow" w:cs="Arial Narrow"/>
          <w:sz w:val="18"/>
          <w:szCs w:val="18"/>
        </w:rPr>
      </w:pPr>
      <w:r w:rsidRPr="000C1C42">
        <w:rPr>
          <w:rFonts w:ascii="Arial Narrow" w:eastAsia="Arial Narrow" w:hAnsi="Arial Narrow" w:cs="Arial Narrow"/>
          <w:sz w:val="18"/>
          <w:szCs w:val="18"/>
        </w:rPr>
        <w:t xml:space="preserve">Preference points for this bid shall be awarded for: </w:t>
      </w:r>
    </w:p>
    <w:p w14:paraId="47B785B3" w14:textId="77777777" w:rsidR="003221F5" w:rsidRPr="000C1C42" w:rsidRDefault="00466D6F">
      <w:pPr>
        <w:widowControl w:val="0"/>
        <w:numPr>
          <w:ilvl w:val="0"/>
          <w:numId w:val="34"/>
        </w:numPr>
        <w:tabs>
          <w:tab w:val="left" w:pos="7920"/>
        </w:tabs>
        <w:spacing w:before="0" w:line="276" w:lineRule="auto"/>
        <w:ind w:left="1080" w:hanging="360"/>
        <w:jc w:val="both"/>
        <w:rPr>
          <w:rFonts w:ascii="Arial Narrow" w:eastAsia="Arial Narrow" w:hAnsi="Arial Narrow" w:cs="Arial Narrow"/>
          <w:sz w:val="18"/>
          <w:szCs w:val="18"/>
        </w:rPr>
      </w:pPr>
      <w:r w:rsidRPr="000C1C42">
        <w:rPr>
          <w:rFonts w:ascii="Arial Narrow" w:eastAsia="Arial Narrow" w:hAnsi="Arial Narrow" w:cs="Arial Narrow"/>
          <w:sz w:val="18"/>
          <w:szCs w:val="18"/>
        </w:rPr>
        <w:t>Price; and</w:t>
      </w:r>
    </w:p>
    <w:p w14:paraId="6691050F" w14:textId="77777777" w:rsidR="003221F5" w:rsidRPr="00AB74DE" w:rsidRDefault="00466D6F">
      <w:pPr>
        <w:widowControl w:val="0"/>
        <w:numPr>
          <w:ilvl w:val="0"/>
          <w:numId w:val="34"/>
        </w:numPr>
        <w:tabs>
          <w:tab w:val="left" w:pos="7920"/>
        </w:tabs>
        <w:spacing w:before="0" w:line="276" w:lineRule="auto"/>
        <w:ind w:left="1080" w:hanging="360"/>
        <w:jc w:val="both"/>
        <w:rPr>
          <w:rFonts w:ascii="Arial Narrow" w:eastAsia="Arial Narrow" w:hAnsi="Arial Narrow" w:cs="Arial Narrow"/>
          <w:sz w:val="18"/>
          <w:szCs w:val="18"/>
        </w:rPr>
      </w:pPr>
      <w:r w:rsidRPr="00AB74DE">
        <w:rPr>
          <w:rFonts w:ascii="Arial Narrow" w:eastAsia="Arial Narrow" w:hAnsi="Arial Narrow" w:cs="Arial Narrow"/>
          <w:sz w:val="18"/>
          <w:szCs w:val="18"/>
        </w:rPr>
        <w:t>B-BBEE Status Level of Contribution.</w:t>
      </w:r>
    </w:p>
    <w:p w14:paraId="647BF2E7" w14:textId="77777777" w:rsidR="003221F5" w:rsidRPr="00AB74DE" w:rsidRDefault="00466D6F">
      <w:pPr>
        <w:widowControl w:val="0"/>
        <w:numPr>
          <w:ilvl w:val="1"/>
          <w:numId w:val="15"/>
        </w:numPr>
        <w:tabs>
          <w:tab w:val="left" w:pos="2880"/>
          <w:tab w:val="left" w:pos="5760"/>
          <w:tab w:val="left" w:pos="7920"/>
        </w:tabs>
        <w:spacing w:before="0" w:line="276"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maximum points for this bid are allocated as follows:</w:t>
      </w:r>
    </w:p>
    <w:tbl>
      <w:tblPr>
        <w:tblStyle w:val="19"/>
        <w:tblW w:w="8211" w:type="dxa"/>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59"/>
        <w:gridCol w:w="2552"/>
      </w:tblGrid>
      <w:tr w:rsidR="00AB74DE" w:rsidRPr="00AB74DE" w14:paraId="29E8A65E" w14:textId="77777777">
        <w:tc>
          <w:tcPr>
            <w:tcW w:w="5659" w:type="dxa"/>
            <w:shd w:val="clear" w:color="auto" w:fill="C00000"/>
            <w:vAlign w:val="bottom"/>
          </w:tcPr>
          <w:p w14:paraId="02227BB0" w14:textId="77777777" w:rsidR="003221F5" w:rsidRPr="00AB74DE" w:rsidRDefault="003221F5">
            <w:pPr>
              <w:tabs>
                <w:tab w:val="left" w:pos="2880"/>
                <w:tab w:val="left" w:pos="5760"/>
                <w:tab w:val="left" w:pos="7920"/>
              </w:tabs>
              <w:spacing w:before="0" w:line="276" w:lineRule="auto"/>
              <w:ind w:left="567"/>
              <w:jc w:val="center"/>
              <w:rPr>
                <w:rFonts w:ascii="Arial Narrow" w:eastAsia="Arial Narrow" w:hAnsi="Arial Narrow" w:cs="Arial Narrow"/>
                <w:b/>
                <w:sz w:val="18"/>
                <w:szCs w:val="18"/>
              </w:rPr>
            </w:pPr>
          </w:p>
        </w:tc>
        <w:tc>
          <w:tcPr>
            <w:tcW w:w="2552" w:type="dxa"/>
            <w:shd w:val="clear" w:color="auto" w:fill="C00000"/>
            <w:vAlign w:val="bottom"/>
          </w:tcPr>
          <w:p w14:paraId="7FEFB466" w14:textId="77777777" w:rsidR="003221F5" w:rsidRPr="00AB74DE" w:rsidRDefault="00466D6F">
            <w:pPr>
              <w:tabs>
                <w:tab w:val="left" w:pos="2880"/>
                <w:tab w:val="left" w:pos="5760"/>
                <w:tab w:val="left" w:pos="7920"/>
              </w:tabs>
              <w:spacing w:before="0" w:line="276" w:lineRule="auto"/>
              <w:ind w:left="567"/>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POINTS</w:t>
            </w:r>
          </w:p>
        </w:tc>
      </w:tr>
      <w:tr w:rsidR="00AB74DE" w:rsidRPr="00AB74DE" w14:paraId="637E57AB" w14:textId="77777777">
        <w:tc>
          <w:tcPr>
            <w:tcW w:w="5659" w:type="dxa"/>
            <w:vAlign w:val="bottom"/>
          </w:tcPr>
          <w:p w14:paraId="5D43318C" w14:textId="77777777" w:rsidR="003221F5" w:rsidRPr="00AB74DE" w:rsidRDefault="00466D6F">
            <w:pPr>
              <w:tabs>
                <w:tab w:val="left" w:pos="2880"/>
                <w:tab w:val="left" w:pos="5760"/>
                <w:tab w:val="left" w:pos="7920"/>
              </w:tabs>
              <w:spacing w:before="0" w:line="276" w:lineRule="auto"/>
              <w:ind w:left="567"/>
              <w:jc w:val="both"/>
              <w:rPr>
                <w:rFonts w:ascii="Arial Narrow" w:eastAsia="Arial Narrow" w:hAnsi="Arial Narrow" w:cs="Arial Narrow"/>
                <w:sz w:val="18"/>
                <w:szCs w:val="18"/>
              </w:rPr>
            </w:pPr>
            <w:r w:rsidRPr="00AB74DE">
              <w:rPr>
                <w:rFonts w:ascii="Arial Narrow" w:eastAsia="Arial Narrow" w:hAnsi="Arial Narrow" w:cs="Arial Narrow"/>
                <w:b/>
                <w:sz w:val="18"/>
                <w:szCs w:val="18"/>
              </w:rPr>
              <w:t>PRICE</w:t>
            </w:r>
          </w:p>
        </w:tc>
        <w:tc>
          <w:tcPr>
            <w:tcW w:w="2552" w:type="dxa"/>
            <w:shd w:val="clear" w:color="auto" w:fill="FFFF00"/>
          </w:tcPr>
          <w:p w14:paraId="75D0BA0C" w14:textId="227E6C22" w:rsidR="003221F5" w:rsidRPr="00AB74DE" w:rsidRDefault="00466D6F">
            <w:pPr>
              <w:tabs>
                <w:tab w:val="left" w:pos="2880"/>
                <w:tab w:val="left" w:pos="5760"/>
                <w:tab w:val="left" w:pos="7920"/>
              </w:tabs>
              <w:spacing w:before="0" w:line="276" w:lineRule="auto"/>
              <w:ind w:left="567"/>
              <w:jc w:val="center"/>
              <w:rPr>
                <w:rFonts w:ascii="Arial Narrow" w:eastAsia="Arial Narrow" w:hAnsi="Arial Narrow" w:cs="Arial Narrow"/>
                <w:b/>
                <w:sz w:val="18"/>
                <w:szCs w:val="18"/>
                <w:highlight w:val="yellow"/>
              </w:rPr>
            </w:pPr>
            <w:r w:rsidRPr="00AB74DE">
              <w:rPr>
                <w:rFonts w:ascii="Arial Narrow" w:eastAsia="Arial Narrow" w:hAnsi="Arial Narrow" w:cs="Arial Narrow"/>
                <w:b/>
                <w:sz w:val="18"/>
                <w:szCs w:val="18"/>
                <w:highlight w:val="yellow"/>
              </w:rPr>
              <w:t>80</w:t>
            </w:r>
          </w:p>
        </w:tc>
      </w:tr>
      <w:tr w:rsidR="00AB74DE" w:rsidRPr="00AB74DE" w14:paraId="710F2BA6" w14:textId="77777777">
        <w:tc>
          <w:tcPr>
            <w:tcW w:w="5659" w:type="dxa"/>
            <w:vAlign w:val="bottom"/>
          </w:tcPr>
          <w:p w14:paraId="00F617F6" w14:textId="77777777" w:rsidR="003221F5" w:rsidRPr="00AB74DE" w:rsidRDefault="00466D6F">
            <w:pPr>
              <w:tabs>
                <w:tab w:val="left" w:pos="2880"/>
                <w:tab w:val="left" w:pos="5760"/>
                <w:tab w:val="left" w:pos="7920"/>
              </w:tabs>
              <w:spacing w:before="0" w:line="276" w:lineRule="auto"/>
              <w:ind w:left="567"/>
              <w:jc w:val="both"/>
              <w:rPr>
                <w:rFonts w:ascii="Arial Narrow" w:eastAsia="Arial Narrow" w:hAnsi="Arial Narrow" w:cs="Arial Narrow"/>
                <w:sz w:val="18"/>
                <w:szCs w:val="18"/>
              </w:rPr>
            </w:pPr>
            <w:r w:rsidRPr="00AB74DE">
              <w:rPr>
                <w:rFonts w:ascii="Arial Narrow" w:eastAsia="Arial Narrow" w:hAnsi="Arial Narrow" w:cs="Arial Narrow"/>
                <w:b/>
                <w:sz w:val="18"/>
                <w:szCs w:val="18"/>
              </w:rPr>
              <w:t>B-BBEE STATUS LEVEL OF CONTRIBUTION</w:t>
            </w:r>
          </w:p>
        </w:tc>
        <w:tc>
          <w:tcPr>
            <w:tcW w:w="2552" w:type="dxa"/>
            <w:shd w:val="clear" w:color="auto" w:fill="FFFF00"/>
          </w:tcPr>
          <w:p w14:paraId="7C01EDDD" w14:textId="48ADD368" w:rsidR="003221F5" w:rsidRPr="00AB74DE" w:rsidRDefault="00466D6F">
            <w:pPr>
              <w:tabs>
                <w:tab w:val="left" w:pos="2880"/>
                <w:tab w:val="left" w:pos="5760"/>
                <w:tab w:val="left" w:pos="7920"/>
              </w:tabs>
              <w:spacing w:before="0" w:line="276" w:lineRule="auto"/>
              <w:ind w:left="567"/>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20</w:t>
            </w:r>
          </w:p>
        </w:tc>
      </w:tr>
      <w:tr w:rsidR="00AB74DE" w:rsidRPr="00AB74DE" w14:paraId="42657601" w14:textId="77777777">
        <w:tc>
          <w:tcPr>
            <w:tcW w:w="5659" w:type="dxa"/>
            <w:vAlign w:val="bottom"/>
          </w:tcPr>
          <w:p w14:paraId="6E0A6820" w14:textId="77777777" w:rsidR="003221F5" w:rsidRPr="00AB74DE" w:rsidRDefault="00466D6F">
            <w:pPr>
              <w:tabs>
                <w:tab w:val="left" w:pos="2880"/>
                <w:tab w:val="left" w:pos="5760"/>
                <w:tab w:val="left" w:pos="7920"/>
              </w:tabs>
              <w:spacing w:before="0" w:line="276" w:lineRule="auto"/>
              <w:ind w:left="567"/>
              <w:jc w:val="both"/>
              <w:rPr>
                <w:rFonts w:ascii="Arial Narrow" w:eastAsia="Arial Narrow" w:hAnsi="Arial Narrow" w:cs="Arial Narrow"/>
                <w:sz w:val="18"/>
                <w:szCs w:val="18"/>
              </w:rPr>
            </w:pPr>
            <w:r w:rsidRPr="00AB74DE">
              <w:rPr>
                <w:rFonts w:ascii="Arial Narrow" w:eastAsia="Arial Narrow" w:hAnsi="Arial Narrow" w:cs="Arial Narrow"/>
                <w:b/>
                <w:sz w:val="18"/>
                <w:szCs w:val="18"/>
              </w:rPr>
              <w:t>Total points for Price and B-BBEE must not exceed</w:t>
            </w:r>
          </w:p>
        </w:tc>
        <w:tc>
          <w:tcPr>
            <w:tcW w:w="2552" w:type="dxa"/>
            <w:shd w:val="clear" w:color="auto" w:fill="C00000"/>
          </w:tcPr>
          <w:p w14:paraId="20499853" w14:textId="77777777" w:rsidR="003221F5" w:rsidRPr="00AB74DE" w:rsidRDefault="00466D6F">
            <w:pPr>
              <w:tabs>
                <w:tab w:val="left" w:pos="2880"/>
                <w:tab w:val="left" w:pos="5760"/>
                <w:tab w:val="left" w:pos="7920"/>
              </w:tabs>
              <w:spacing w:before="0" w:line="276" w:lineRule="auto"/>
              <w:ind w:left="567"/>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100</w:t>
            </w:r>
          </w:p>
        </w:tc>
      </w:tr>
    </w:tbl>
    <w:p w14:paraId="496CD3A3" w14:textId="77777777" w:rsidR="003221F5" w:rsidRPr="00AB74DE" w:rsidRDefault="003221F5">
      <w:pPr>
        <w:tabs>
          <w:tab w:val="left" w:pos="2880"/>
          <w:tab w:val="left" w:pos="5760"/>
          <w:tab w:val="left" w:pos="7920"/>
        </w:tabs>
        <w:spacing w:before="0" w:line="276" w:lineRule="auto"/>
        <w:ind w:left="720"/>
        <w:jc w:val="both"/>
        <w:rPr>
          <w:rFonts w:ascii="Arial Narrow" w:eastAsia="Arial Narrow" w:hAnsi="Arial Narrow" w:cs="Arial Narrow"/>
          <w:sz w:val="18"/>
          <w:szCs w:val="18"/>
        </w:rPr>
      </w:pPr>
    </w:p>
    <w:p w14:paraId="6EFFF4CB" w14:textId="77777777" w:rsidR="003221F5" w:rsidRPr="00AB74DE" w:rsidRDefault="00466D6F">
      <w:pPr>
        <w:widowControl w:val="0"/>
        <w:numPr>
          <w:ilvl w:val="1"/>
          <w:numId w:val="15"/>
        </w:numPr>
        <w:tabs>
          <w:tab w:val="left" w:pos="2880"/>
          <w:tab w:val="left" w:pos="5760"/>
          <w:tab w:val="left" w:pos="7920"/>
        </w:tabs>
        <w:spacing w:before="0" w:line="276"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Failure on the part of a bidder to submit proof of B-BBEE status level of contributor together with the bid will be interpreted to mean that preference points for B-BBEE status level of contribution are not claimed.</w:t>
      </w:r>
    </w:p>
    <w:p w14:paraId="6C5F151E" w14:textId="77777777" w:rsidR="003221F5" w:rsidRPr="00AB74DE" w:rsidRDefault="00466D6F">
      <w:pPr>
        <w:widowControl w:val="0"/>
        <w:numPr>
          <w:ilvl w:val="1"/>
          <w:numId w:val="15"/>
        </w:numPr>
        <w:tabs>
          <w:tab w:val="left" w:pos="2880"/>
          <w:tab w:val="left" w:pos="5760"/>
          <w:tab w:val="left" w:pos="7920"/>
        </w:tabs>
        <w:spacing w:before="0" w:line="276"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purchaser reserves the right to require of a bidder, either before a bid is adjudicated or at any time subsequently, to substantiate any claim in regard to preferences, in any manner required by the purchaser.</w:t>
      </w:r>
    </w:p>
    <w:p w14:paraId="16BA0607" w14:textId="77777777" w:rsidR="003221F5" w:rsidRPr="00AB74DE" w:rsidRDefault="00466D6F">
      <w:pPr>
        <w:widowControl w:val="0"/>
        <w:numPr>
          <w:ilvl w:val="0"/>
          <w:numId w:val="15"/>
        </w:numPr>
        <w:tabs>
          <w:tab w:val="left" w:pos="2880"/>
          <w:tab w:val="left" w:pos="5760"/>
          <w:tab w:val="left" w:pos="7920"/>
        </w:tabs>
        <w:spacing w:before="0" w:line="276" w:lineRule="auto"/>
        <w:ind w:left="720"/>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DEFINITIONS</w:t>
      </w:r>
    </w:p>
    <w:p w14:paraId="79860432" w14:textId="77777777" w:rsidR="003221F5" w:rsidRPr="00AB74DE"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b/>
          <w:sz w:val="18"/>
          <w:szCs w:val="18"/>
        </w:rPr>
        <w:t>“</w:t>
      </w:r>
      <w:proofErr w:type="gramStart"/>
      <w:r w:rsidRPr="00AB74DE">
        <w:rPr>
          <w:rFonts w:ascii="Arial Narrow" w:eastAsia="Arial Narrow" w:hAnsi="Arial Narrow" w:cs="Arial Narrow"/>
          <w:b/>
          <w:sz w:val="18"/>
          <w:szCs w:val="18"/>
        </w:rPr>
        <w:t>all</w:t>
      </w:r>
      <w:proofErr w:type="gramEnd"/>
      <w:r w:rsidRPr="00AB74DE">
        <w:rPr>
          <w:rFonts w:ascii="Arial Narrow" w:eastAsia="Arial Narrow" w:hAnsi="Arial Narrow" w:cs="Arial Narrow"/>
          <w:b/>
          <w:sz w:val="18"/>
          <w:szCs w:val="18"/>
        </w:rPr>
        <w:t xml:space="preserve"> applicable taxes” </w:t>
      </w:r>
      <w:r w:rsidRPr="00AB74DE">
        <w:rPr>
          <w:rFonts w:ascii="Arial Narrow" w:eastAsia="Arial Narrow" w:hAnsi="Arial Narrow" w:cs="Arial Narrow"/>
          <w:sz w:val="18"/>
          <w:szCs w:val="18"/>
        </w:rPr>
        <w:t xml:space="preserve">includes value-added tax, pay as you earn, income tax, unemployment insurance fund contributions and skills development </w:t>
      </w:r>
      <w:proofErr w:type="gramStart"/>
      <w:r w:rsidRPr="00AB74DE">
        <w:rPr>
          <w:rFonts w:ascii="Arial Narrow" w:eastAsia="Arial Narrow" w:hAnsi="Arial Narrow" w:cs="Arial Narrow"/>
          <w:sz w:val="18"/>
          <w:szCs w:val="18"/>
        </w:rPr>
        <w:t>levies;</w:t>
      </w:r>
      <w:proofErr w:type="gramEnd"/>
    </w:p>
    <w:p w14:paraId="255BE136" w14:textId="77777777" w:rsidR="003221F5" w:rsidRPr="00AB74DE"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b/>
          <w:sz w:val="18"/>
          <w:szCs w:val="18"/>
        </w:rPr>
        <w:t>“B-BBEE”</w:t>
      </w:r>
      <w:r w:rsidRPr="00AB74DE">
        <w:rPr>
          <w:rFonts w:ascii="Arial Narrow" w:eastAsia="Arial Narrow" w:hAnsi="Arial Narrow" w:cs="Arial Narrow"/>
          <w:sz w:val="18"/>
          <w:szCs w:val="18"/>
        </w:rPr>
        <w:t xml:space="preserve"> means broad-based black economic empowerment as defined in section 1 of the Broad-Based Black Economic Empowerment </w:t>
      </w:r>
      <w:proofErr w:type="gramStart"/>
      <w:r w:rsidRPr="00AB74DE">
        <w:rPr>
          <w:rFonts w:ascii="Arial Narrow" w:eastAsia="Arial Narrow" w:hAnsi="Arial Narrow" w:cs="Arial Narrow"/>
          <w:sz w:val="18"/>
          <w:szCs w:val="18"/>
        </w:rPr>
        <w:t>Act;</w:t>
      </w:r>
      <w:proofErr w:type="gramEnd"/>
    </w:p>
    <w:p w14:paraId="50DB8F96" w14:textId="77777777" w:rsidR="003221F5" w:rsidRPr="00AB74DE"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sz w:val="18"/>
          <w:szCs w:val="18"/>
        </w:rPr>
        <w:t>“</w:t>
      </w:r>
      <w:r w:rsidRPr="00AB74DE">
        <w:rPr>
          <w:rFonts w:ascii="Arial Narrow" w:eastAsia="Arial Narrow" w:hAnsi="Arial Narrow" w:cs="Arial Narrow"/>
          <w:b/>
          <w:sz w:val="18"/>
          <w:szCs w:val="18"/>
        </w:rPr>
        <w:t xml:space="preserve">B-BBEE status level of contributor” </w:t>
      </w:r>
      <w:r w:rsidRPr="00AB74DE">
        <w:rPr>
          <w:rFonts w:ascii="Arial Narrow" w:eastAsia="Arial Narrow" w:hAnsi="Arial Narrow" w:cs="Arial Narrow"/>
          <w:sz w:val="18"/>
          <w:szCs w:val="18"/>
        </w:rPr>
        <w:t xml:space="preserve">means the B-BBEE status received by a measured entity based on its overall performance </w:t>
      </w:r>
      <w:r w:rsidRPr="00AB74DE">
        <w:rPr>
          <w:rFonts w:ascii="Arial Narrow" w:eastAsia="Arial Narrow" w:hAnsi="Arial Narrow" w:cs="Arial Narrow"/>
          <w:sz w:val="18"/>
          <w:szCs w:val="18"/>
        </w:rPr>
        <w:lastRenderedPageBreak/>
        <w:t xml:space="preserve">using the relevant scorecard contained in the Codes of Good Practice on Black Economic Empowerment, issued in terms of section 9(1) of the Broad-Based Black Economic Empowerment </w:t>
      </w:r>
      <w:proofErr w:type="gramStart"/>
      <w:r w:rsidRPr="00AB74DE">
        <w:rPr>
          <w:rFonts w:ascii="Arial Narrow" w:eastAsia="Arial Narrow" w:hAnsi="Arial Narrow" w:cs="Arial Narrow"/>
          <w:sz w:val="18"/>
          <w:szCs w:val="18"/>
        </w:rPr>
        <w:t>Act;</w:t>
      </w:r>
      <w:proofErr w:type="gramEnd"/>
    </w:p>
    <w:p w14:paraId="12204576" w14:textId="77777777" w:rsidR="003221F5" w:rsidRPr="00AB74DE"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b/>
          <w:sz w:val="18"/>
          <w:szCs w:val="18"/>
        </w:rPr>
        <w:t>“bid”</w:t>
      </w:r>
      <w:r w:rsidRPr="00AB74DE">
        <w:rPr>
          <w:rFonts w:ascii="Arial Narrow" w:eastAsia="Arial Narrow" w:hAnsi="Arial Narrow" w:cs="Arial Narrow"/>
          <w:sz w:val="18"/>
          <w:szCs w:val="18"/>
        </w:rPr>
        <w:t xml:space="preserve"> means a written offer in a prescribed or stipulated form in response to an invitation by an organ of state for the supply/provision of services, works or goods, through price quotations, advertised competitive bidding processes or </w:t>
      </w:r>
      <w:proofErr w:type="gramStart"/>
      <w:r w:rsidRPr="00AB74DE">
        <w:rPr>
          <w:rFonts w:ascii="Arial Narrow" w:eastAsia="Arial Narrow" w:hAnsi="Arial Narrow" w:cs="Arial Narrow"/>
          <w:sz w:val="18"/>
          <w:szCs w:val="18"/>
        </w:rPr>
        <w:t>proposals;</w:t>
      </w:r>
      <w:proofErr w:type="gramEnd"/>
      <w:r w:rsidRPr="00AB74DE">
        <w:rPr>
          <w:rFonts w:ascii="Arial Narrow" w:eastAsia="Arial Narrow" w:hAnsi="Arial Narrow" w:cs="Arial Narrow"/>
          <w:sz w:val="18"/>
          <w:szCs w:val="18"/>
        </w:rPr>
        <w:t xml:space="preserve"> </w:t>
      </w:r>
    </w:p>
    <w:p w14:paraId="7B157CC8" w14:textId="77777777" w:rsidR="003221F5" w:rsidRPr="00AB74DE"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b/>
          <w:sz w:val="18"/>
          <w:szCs w:val="18"/>
        </w:rPr>
        <w:t>“Broad-Based Black Economic Empowerment Act”</w:t>
      </w:r>
      <w:r w:rsidRPr="00AB74DE">
        <w:rPr>
          <w:rFonts w:ascii="Arial Narrow" w:eastAsia="Arial Narrow" w:hAnsi="Arial Narrow" w:cs="Arial Narrow"/>
          <w:sz w:val="18"/>
          <w:szCs w:val="18"/>
        </w:rPr>
        <w:t xml:space="preserve"> means the Broad-Based Black Economic Empowerment Act, 2003 (Act No. 53 of 2003</w:t>
      </w:r>
      <w:proofErr w:type="gramStart"/>
      <w:r w:rsidRPr="00AB74DE">
        <w:rPr>
          <w:rFonts w:ascii="Arial Narrow" w:eastAsia="Arial Narrow" w:hAnsi="Arial Narrow" w:cs="Arial Narrow"/>
          <w:sz w:val="18"/>
          <w:szCs w:val="18"/>
        </w:rPr>
        <w:t>);</w:t>
      </w:r>
      <w:proofErr w:type="gramEnd"/>
    </w:p>
    <w:p w14:paraId="0260F85A" w14:textId="77777777" w:rsidR="003221F5" w:rsidRPr="00AB74DE"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b/>
          <w:sz w:val="18"/>
          <w:szCs w:val="18"/>
        </w:rPr>
        <w:t xml:space="preserve">“EME” </w:t>
      </w:r>
      <w:r w:rsidRPr="00AB74DE">
        <w:rPr>
          <w:rFonts w:ascii="Arial Narrow" w:eastAsia="Arial Narrow" w:hAnsi="Arial Narrow" w:cs="Arial Narrow"/>
          <w:sz w:val="18"/>
          <w:szCs w:val="18"/>
        </w:rPr>
        <w:t>means an Exempted Micro Enterprise as defines by Codes of Good Practice under section 9 (1) of the Broad-Based Black Economic Empowerment Act, 2003 (Act No. 53 of 2003</w:t>
      </w:r>
      <w:proofErr w:type="gramStart"/>
      <w:r w:rsidRPr="00AB74DE">
        <w:rPr>
          <w:rFonts w:ascii="Arial Narrow" w:eastAsia="Arial Narrow" w:hAnsi="Arial Narrow" w:cs="Arial Narrow"/>
          <w:sz w:val="18"/>
          <w:szCs w:val="18"/>
        </w:rPr>
        <w:t>);</w:t>
      </w:r>
      <w:proofErr w:type="gramEnd"/>
    </w:p>
    <w:p w14:paraId="5D243331" w14:textId="77777777" w:rsidR="003221F5" w:rsidRPr="00AB74DE"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b/>
          <w:sz w:val="18"/>
          <w:szCs w:val="18"/>
        </w:rPr>
        <w:t xml:space="preserve">“functionality” </w:t>
      </w:r>
      <w:r w:rsidRPr="00AB74DE">
        <w:rPr>
          <w:rFonts w:ascii="Arial Narrow" w:eastAsia="Arial Narrow" w:hAnsi="Arial Narrow" w:cs="Arial Narrow"/>
          <w:sz w:val="18"/>
          <w:szCs w:val="18"/>
        </w:rPr>
        <w:t>means the ability of a bidder to provide goods or services in accordance with specification as set out in the bid documents</w:t>
      </w:r>
    </w:p>
    <w:p w14:paraId="50CCB5DE" w14:textId="77777777" w:rsidR="003221F5" w:rsidRPr="00AB74DE"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b/>
          <w:sz w:val="18"/>
          <w:szCs w:val="18"/>
        </w:rPr>
        <w:t xml:space="preserve">“Price” </w:t>
      </w:r>
      <w:r w:rsidRPr="00AB74DE">
        <w:rPr>
          <w:rFonts w:ascii="Arial Narrow" w:eastAsia="Arial Narrow" w:hAnsi="Arial Narrow" w:cs="Arial Narrow"/>
          <w:sz w:val="18"/>
          <w:szCs w:val="18"/>
        </w:rPr>
        <w:t>includes all applicable taxes less all unconditional discounts.</w:t>
      </w:r>
    </w:p>
    <w:p w14:paraId="5869F909" w14:textId="77777777" w:rsidR="003221F5" w:rsidRPr="00AB74DE"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b/>
          <w:sz w:val="18"/>
          <w:szCs w:val="18"/>
        </w:rPr>
        <w:t xml:space="preserve">“Proof of B-BBEE Status Level of Contributor” </w:t>
      </w:r>
    </w:p>
    <w:p w14:paraId="7483C3FB" w14:textId="77777777" w:rsidR="003221F5" w:rsidRPr="00AB74DE" w:rsidRDefault="00466D6F">
      <w:pPr>
        <w:widowControl w:val="0"/>
        <w:tabs>
          <w:tab w:val="left" w:pos="7920"/>
        </w:tabs>
        <w:spacing w:before="0" w:line="276" w:lineRule="auto"/>
        <w:ind w:left="1080"/>
        <w:jc w:val="both"/>
        <w:rPr>
          <w:rFonts w:ascii="Arial Narrow" w:eastAsia="Arial Narrow" w:hAnsi="Arial Narrow" w:cs="Arial Narrow"/>
          <w:sz w:val="18"/>
          <w:szCs w:val="18"/>
        </w:rPr>
      </w:pPr>
      <w:proofErr w:type="spellStart"/>
      <w:r w:rsidRPr="00AB74DE">
        <w:rPr>
          <w:rFonts w:ascii="Arial Narrow" w:eastAsia="Arial Narrow" w:hAnsi="Arial Narrow" w:cs="Arial Narrow"/>
          <w:sz w:val="18"/>
          <w:szCs w:val="18"/>
        </w:rPr>
        <w:t>i</w:t>
      </w:r>
      <w:proofErr w:type="spellEnd"/>
      <w:r w:rsidRPr="00AB74DE">
        <w:rPr>
          <w:rFonts w:ascii="Arial Narrow" w:eastAsia="Arial Narrow" w:hAnsi="Arial Narrow" w:cs="Arial Narrow"/>
          <w:sz w:val="18"/>
          <w:szCs w:val="18"/>
        </w:rPr>
        <w:t>)</w:t>
      </w:r>
      <w:r w:rsidRPr="00AB74DE">
        <w:rPr>
          <w:rFonts w:ascii="Arial Narrow" w:eastAsia="Arial Narrow" w:hAnsi="Arial Narrow" w:cs="Arial Narrow"/>
          <w:b/>
          <w:sz w:val="18"/>
          <w:szCs w:val="18"/>
        </w:rPr>
        <w:t xml:space="preserve"> </w:t>
      </w:r>
      <w:r w:rsidRPr="00AB74DE">
        <w:rPr>
          <w:rFonts w:ascii="Arial Narrow" w:eastAsia="Arial Narrow" w:hAnsi="Arial Narrow" w:cs="Arial Narrow"/>
          <w:sz w:val="18"/>
          <w:szCs w:val="18"/>
        </w:rPr>
        <w:t xml:space="preserve">the B-BBEE status level certificate issued by an authorised body or </w:t>
      </w:r>
      <w:proofErr w:type="gramStart"/>
      <w:r w:rsidRPr="00AB74DE">
        <w:rPr>
          <w:rFonts w:ascii="Arial Narrow" w:eastAsia="Arial Narrow" w:hAnsi="Arial Narrow" w:cs="Arial Narrow"/>
          <w:sz w:val="18"/>
          <w:szCs w:val="18"/>
        </w:rPr>
        <w:t>person;</w:t>
      </w:r>
      <w:proofErr w:type="gramEnd"/>
      <w:r w:rsidRPr="00AB74DE">
        <w:rPr>
          <w:rFonts w:ascii="Arial Narrow" w:eastAsia="Arial Narrow" w:hAnsi="Arial Narrow" w:cs="Arial Narrow"/>
          <w:sz w:val="18"/>
          <w:szCs w:val="18"/>
        </w:rPr>
        <w:t xml:space="preserve"> </w:t>
      </w:r>
    </w:p>
    <w:p w14:paraId="7E025BBB" w14:textId="77777777" w:rsidR="003221F5" w:rsidRPr="00AB74DE" w:rsidRDefault="00466D6F">
      <w:pPr>
        <w:widowControl w:val="0"/>
        <w:tabs>
          <w:tab w:val="left" w:pos="7920"/>
        </w:tabs>
        <w:spacing w:before="0" w:line="276" w:lineRule="auto"/>
        <w:ind w:left="1080"/>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ii) a sworn affidavit as prescribed by the B-BBEE Codes of Good Practice; or </w:t>
      </w:r>
    </w:p>
    <w:p w14:paraId="3B861656" w14:textId="77777777" w:rsidR="003221F5" w:rsidRPr="00AB74DE" w:rsidRDefault="00466D6F">
      <w:pPr>
        <w:widowControl w:val="0"/>
        <w:tabs>
          <w:tab w:val="left" w:pos="7920"/>
        </w:tabs>
        <w:spacing w:before="0" w:line="276" w:lineRule="auto"/>
        <w:ind w:left="1080"/>
        <w:jc w:val="both"/>
        <w:rPr>
          <w:rFonts w:ascii="Arial Narrow" w:eastAsia="Arial Narrow" w:hAnsi="Arial Narrow" w:cs="Arial Narrow"/>
          <w:sz w:val="18"/>
          <w:szCs w:val="18"/>
        </w:rPr>
      </w:pPr>
      <w:r w:rsidRPr="00AB74DE">
        <w:rPr>
          <w:rFonts w:ascii="Arial Narrow" w:eastAsia="Arial Narrow" w:hAnsi="Arial Narrow" w:cs="Arial Narrow"/>
          <w:sz w:val="18"/>
          <w:szCs w:val="18"/>
        </w:rPr>
        <w:t>iii) any other requirement prescribed in terms of the B-BBEE Act.</w:t>
      </w:r>
    </w:p>
    <w:p w14:paraId="2213AF65" w14:textId="3D05CC5C" w:rsidR="003221F5" w:rsidRPr="00AB74DE"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b/>
          <w:sz w:val="18"/>
          <w:szCs w:val="18"/>
        </w:rPr>
        <w:t>“QSE”</w:t>
      </w:r>
      <w:r w:rsidRPr="00AB74DE">
        <w:rPr>
          <w:rFonts w:ascii="Arial Narrow" w:eastAsia="Arial Narrow" w:hAnsi="Arial Narrow" w:cs="Arial Narrow"/>
          <w:sz w:val="18"/>
          <w:szCs w:val="18"/>
        </w:rPr>
        <w:t xml:space="preserve"> means a Qualifying Small Enterprise as defined by Codes of Good Practice under section 9 (1) of the Broad-Based Black Economic Empowerment Act, 2003 </w:t>
      </w:r>
      <w:r w:rsidR="00D745A5" w:rsidRPr="00AB74DE">
        <w:rPr>
          <w:rFonts w:ascii="Arial Narrow" w:eastAsia="Arial Narrow" w:hAnsi="Arial Narrow" w:cs="Arial Narrow"/>
          <w:sz w:val="18"/>
          <w:szCs w:val="18"/>
        </w:rPr>
        <w:t>(Act</w:t>
      </w:r>
      <w:r w:rsidRPr="00AB74DE">
        <w:rPr>
          <w:rFonts w:ascii="Arial Narrow" w:eastAsia="Arial Narrow" w:hAnsi="Arial Narrow" w:cs="Arial Narrow"/>
          <w:sz w:val="18"/>
          <w:szCs w:val="18"/>
        </w:rPr>
        <w:t xml:space="preserve"> No. 53 of 2003</w:t>
      </w:r>
      <w:proofErr w:type="gramStart"/>
      <w:r w:rsidRPr="00AB74DE">
        <w:rPr>
          <w:rFonts w:ascii="Arial Narrow" w:eastAsia="Arial Narrow" w:hAnsi="Arial Narrow" w:cs="Arial Narrow"/>
          <w:sz w:val="18"/>
          <w:szCs w:val="18"/>
        </w:rPr>
        <w:t>);</w:t>
      </w:r>
      <w:proofErr w:type="gramEnd"/>
    </w:p>
    <w:p w14:paraId="683C7A79" w14:textId="77777777" w:rsidR="003221F5" w:rsidRPr="000C1C42"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b/>
          <w:sz w:val="18"/>
          <w:szCs w:val="18"/>
        </w:rPr>
        <w:t>“Rand value”</w:t>
      </w:r>
      <w:r w:rsidRPr="00AB74DE">
        <w:rPr>
          <w:rFonts w:ascii="Arial Narrow" w:eastAsia="Arial Narrow" w:hAnsi="Arial Narrow" w:cs="Arial Narrow"/>
          <w:sz w:val="18"/>
          <w:szCs w:val="18"/>
        </w:rPr>
        <w:t xml:space="preserve"> means the total estimated value of a contract in South African currency, calculated at the time of bid invitations, and </w:t>
      </w:r>
      <w:r w:rsidRPr="000C1C42">
        <w:rPr>
          <w:rFonts w:ascii="Arial Narrow" w:eastAsia="Arial Narrow" w:hAnsi="Arial Narrow" w:cs="Arial Narrow"/>
          <w:sz w:val="18"/>
          <w:szCs w:val="18"/>
        </w:rPr>
        <w:t>includes all applicable taxes and excise duties.</w:t>
      </w:r>
    </w:p>
    <w:p w14:paraId="73336A6A" w14:textId="77777777" w:rsidR="003221F5" w:rsidRPr="000C1C42" w:rsidRDefault="00466D6F">
      <w:pPr>
        <w:widowControl w:val="0"/>
        <w:numPr>
          <w:ilvl w:val="0"/>
          <w:numId w:val="15"/>
        </w:numPr>
        <w:tabs>
          <w:tab w:val="left" w:pos="2880"/>
          <w:tab w:val="left" w:pos="5760"/>
          <w:tab w:val="left" w:pos="7920"/>
        </w:tabs>
        <w:spacing w:before="0" w:line="276" w:lineRule="auto"/>
        <w:ind w:left="720"/>
        <w:jc w:val="both"/>
        <w:rPr>
          <w:rFonts w:ascii="Arial Narrow" w:eastAsia="Arial Narrow" w:hAnsi="Arial Narrow" w:cs="Arial Narrow"/>
          <w:b/>
          <w:sz w:val="18"/>
          <w:szCs w:val="18"/>
        </w:rPr>
      </w:pPr>
      <w:r w:rsidRPr="000C1C42">
        <w:rPr>
          <w:rFonts w:ascii="Arial Narrow" w:eastAsia="Arial Narrow" w:hAnsi="Arial Narrow" w:cs="Arial Narrow"/>
          <w:b/>
          <w:sz w:val="18"/>
          <w:szCs w:val="18"/>
        </w:rPr>
        <w:t>POINTS AWARDED FOR PRICE</w:t>
      </w:r>
    </w:p>
    <w:p w14:paraId="16866B62" w14:textId="7D573F2C" w:rsidR="003221F5" w:rsidRPr="000C1C42" w:rsidRDefault="00466D6F">
      <w:pPr>
        <w:widowControl w:val="0"/>
        <w:numPr>
          <w:ilvl w:val="1"/>
          <w:numId w:val="15"/>
        </w:numPr>
        <w:tabs>
          <w:tab w:val="left" w:pos="2880"/>
          <w:tab w:val="left" w:pos="5760"/>
          <w:tab w:val="left" w:pos="7920"/>
        </w:tabs>
        <w:spacing w:before="0" w:line="276" w:lineRule="auto"/>
        <w:ind w:left="720"/>
        <w:jc w:val="both"/>
        <w:rPr>
          <w:rFonts w:ascii="Arial Narrow" w:eastAsia="Arial Narrow" w:hAnsi="Arial Narrow" w:cs="Arial Narrow"/>
          <w:b/>
          <w:sz w:val="18"/>
          <w:szCs w:val="18"/>
        </w:rPr>
      </w:pPr>
      <w:r w:rsidRPr="000C1C42">
        <w:rPr>
          <w:rFonts w:ascii="Arial Narrow" w:eastAsia="Arial Narrow" w:hAnsi="Arial Narrow" w:cs="Arial Narrow"/>
          <w:b/>
          <w:sz w:val="18"/>
          <w:szCs w:val="18"/>
        </w:rPr>
        <w:t xml:space="preserve">THE 80/20 PREFERENCE POINT SYSTEMS </w:t>
      </w:r>
    </w:p>
    <w:p w14:paraId="3DD24048" w14:textId="32E429C0" w:rsidR="003221F5" w:rsidRPr="000C1C42" w:rsidRDefault="00466D6F">
      <w:pPr>
        <w:tabs>
          <w:tab w:val="left" w:pos="900"/>
          <w:tab w:val="left" w:pos="1260"/>
          <w:tab w:val="left" w:pos="2880"/>
          <w:tab w:val="left" w:pos="5760"/>
          <w:tab w:val="left" w:pos="7920"/>
        </w:tabs>
        <w:spacing w:before="0" w:after="0" w:line="276" w:lineRule="auto"/>
        <w:ind w:left="900"/>
        <w:jc w:val="both"/>
        <w:rPr>
          <w:rFonts w:ascii="Arial Narrow" w:eastAsia="Arial Narrow" w:hAnsi="Arial Narrow" w:cs="Arial Narrow"/>
          <w:sz w:val="18"/>
          <w:szCs w:val="18"/>
        </w:rPr>
      </w:pPr>
      <w:r w:rsidRPr="000C1C42">
        <w:rPr>
          <w:rFonts w:ascii="Arial Narrow" w:eastAsia="Arial Narrow" w:hAnsi="Arial Narrow" w:cs="Arial Narrow"/>
          <w:b/>
          <w:sz w:val="18"/>
          <w:szCs w:val="18"/>
        </w:rPr>
        <w:tab/>
      </w:r>
      <w:r w:rsidRPr="000C1C42">
        <w:rPr>
          <w:rFonts w:ascii="Arial Narrow" w:eastAsia="Arial Narrow" w:hAnsi="Arial Narrow" w:cs="Arial Narrow"/>
          <w:sz w:val="18"/>
          <w:szCs w:val="18"/>
        </w:rPr>
        <w:t>A maximum of 80 points is allocated for price on the following basis:</w:t>
      </w:r>
    </w:p>
    <w:p w14:paraId="45F8CE0B" w14:textId="56EDE761" w:rsidR="003221F5" w:rsidRPr="00AB74DE" w:rsidRDefault="00466D6F">
      <w:pPr>
        <w:tabs>
          <w:tab w:val="left" w:pos="900"/>
          <w:tab w:val="left" w:pos="1260"/>
          <w:tab w:val="left" w:pos="2880"/>
          <w:tab w:val="left" w:pos="5760"/>
          <w:tab w:val="left" w:pos="7920"/>
        </w:tabs>
        <w:spacing w:before="0" w:after="0" w:line="276" w:lineRule="auto"/>
        <w:ind w:left="900"/>
        <w:jc w:val="both"/>
        <w:rPr>
          <w:rFonts w:ascii="Arial Narrow" w:eastAsia="Arial Narrow" w:hAnsi="Arial Narrow" w:cs="Arial Narrow"/>
          <w:b/>
          <w:sz w:val="18"/>
          <w:szCs w:val="18"/>
        </w:rPr>
      </w:pPr>
      <w:r w:rsidRPr="000C1C42">
        <w:rPr>
          <w:rFonts w:ascii="Arial Narrow" w:eastAsia="Arial Narrow" w:hAnsi="Arial Narrow" w:cs="Arial Narrow"/>
          <w:sz w:val="18"/>
          <w:szCs w:val="18"/>
        </w:rPr>
        <w:tab/>
      </w:r>
      <w:r w:rsidRPr="000C1C42">
        <w:rPr>
          <w:rFonts w:ascii="Arial Narrow" w:eastAsia="Arial Narrow" w:hAnsi="Arial Narrow" w:cs="Arial Narrow"/>
          <w:sz w:val="18"/>
          <w:szCs w:val="18"/>
        </w:rPr>
        <w:tab/>
        <w:t xml:space="preserve">             80/20</w:t>
      </w:r>
    </w:p>
    <w:p w14:paraId="75054533" w14:textId="77777777" w:rsidR="003221F5" w:rsidRPr="00AB74DE" w:rsidRDefault="003221F5">
      <w:pPr>
        <w:tabs>
          <w:tab w:val="left" w:pos="900"/>
          <w:tab w:val="left" w:pos="1260"/>
          <w:tab w:val="left" w:pos="2880"/>
          <w:tab w:val="left" w:pos="5760"/>
          <w:tab w:val="left" w:pos="7920"/>
        </w:tabs>
        <w:spacing w:before="0" w:after="0" w:line="276" w:lineRule="auto"/>
        <w:ind w:left="900"/>
        <w:jc w:val="both"/>
        <w:rPr>
          <w:rFonts w:ascii="Arial Narrow" w:eastAsia="Arial Narrow" w:hAnsi="Arial Narrow" w:cs="Arial Narrow"/>
          <w:b/>
          <w:sz w:val="18"/>
          <w:szCs w:val="18"/>
        </w:rPr>
      </w:pPr>
    </w:p>
    <w:p w14:paraId="663CA11F" w14:textId="77777777" w:rsidR="003221F5" w:rsidRPr="00AB74DE" w:rsidRDefault="00466D6F">
      <w:pPr>
        <w:tabs>
          <w:tab w:val="left" w:pos="900"/>
          <w:tab w:val="left" w:pos="1440"/>
          <w:tab w:val="left" w:pos="2340"/>
          <w:tab w:val="left" w:pos="4050"/>
          <w:tab w:val="left" w:pos="5310"/>
          <w:tab w:val="left" w:pos="7920"/>
        </w:tabs>
        <w:spacing w:before="0" w:after="0" w:line="276" w:lineRule="auto"/>
        <w:ind w:left="900"/>
        <w:jc w:val="both"/>
        <w:rPr>
          <w:rFonts w:ascii="Arial Narrow" w:eastAsia="Arial Narrow" w:hAnsi="Arial Narrow" w:cs="Arial Narrow"/>
          <w:sz w:val="18"/>
          <w:szCs w:val="18"/>
        </w:rPr>
      </w:pPr>
      <w:r w:rsidRPr="00AB74DE">
        <w:rPr>
          <w:rFonts w:ascii="Arial Narrow" w:eastAsia="Arial Narrow" w:hAnsi="Arial Narrow" w:cs="Arial Narrow"/>
          <w:b/>
          <w:sz w:val="18"/>
          <w:szCs w:val="18"/>
        </w:rPr>
        <w:tab/>
      </w:r>
      <w:r w:rsidRPr="00AB74DE">
        <w:rPr>
          <w:rFonts w:ascii="Arial Narrow" w:eastAsia="Arial Narrow" w:hAnsi="Arial Narrow" w:cs="Arial Narrow"/>
          <w:b/>
          <w:noProof/>
          <w:sz w:val="36"/>
          <w:szCs w:val="36"/>
          <w:vertAlign w:val="subscript"/>
        </w:rPr>
        <w:drawing>
          <wp:inline distT="0" distB="0" distL="114300" distR="114300" wp14:anchorId="675CD5EA" wp14:editId="6F875330">
            <wp:extent cx="1554480" cy="464819"/>
            <wp:effectExtent l="0" t="0" r="0" b="0"/>
            <wp:docPr id="5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7"/>
                    <a:srcRect/>
                    <a:stretch>
                      <a:fillRect/>
                    </a:stretch>
                  </pic:blipFill>
                  <pic:spPr>
                    <a:xfrm>
                      <a:off x="0" y="0"/>
                      <a:ext cx="1554480" cy="464819"/>
                    </a:xfrm>
                    <a:prstGeom prst="rect">
                      <a:avLst/>
                    </a:prstGeom>
                    <a:ln/>
                  </pic:spPr>
                </pic:pic>
              </a:graphicData>
            </a:graphic>
          </wp:inline>
        </w:drawing>
      </w:r>
      <w:r w:rsidRPr="00AB74DE">
        <w:rPr>
          <w:rFonts w:ascii="Arial Narrow" w:eastAsia="Arial Narrow" w:hAnsi="Arial Narrow" w:cs="Arial Narrow"/>
          <w:b/>
          <w:sz w:val="18"/>
          <w:szCs w:val="18"/>
        </w:rPr>
        <w:tab/>
      </w:r>
      <w:r w:rsidRPr="00AB74DE">
        <w:rPr>
          <w:rFonts w:ascii="Arial Narrow" w:eastAsia="Arial Narrow" w:hAnsi="Arial Narrow" w:cs="Arial Narrow"/>
          <w:sz w:val="18"/>
          <w:szCs w:val="18"/>
        </w:rPr>
        <w:t>or</w:t>
      </w:r>
      <w:r w:rsidRPr="00AB74DE">
        <w:rPr>
          <w:rFonts w:ascii="Arial Narrow" w:eastAsia="Arial Narrow" w:hAnsi="Arial Narrow" w:cs="Arial Narrow"/>
          <w:sz w:val="18"/>
          <w:szCs w:val="18"/>
        </w:rPr>
        <w:tab/>
      </w:r>
      <w:r w:rsidRPr="00AB74DE">
        <w:rPr>
          <w:rFonts w:ascii="Arial Narrow" w:eastAsia="Arial Narrow" w:hAnsi="Arial Narrow" w:cs="Arial Narrow"/>
          <w:b/>
          <w:noProof/>
          <w:sz w:val="36"/>
          <w:szCs w:val="36"/>
          <w:vertAlign w:val="subscript"/>
        </w:rPr>
        <w:drawing>
          <wp:inline distT="0" distB="0" distL="114300" distR="114300" wp14:anchorId="358F48D5" wp14:editId="54E9D889">
            <wp:extent cx="1554480" cy="464819"/>
            <wp:effectExtent l="0" t="0" r="0" b="0"/>
            <wp:docPr id="5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8"/>
                    <a:srcRect/>
                    <a:stretch>
                      <a:fillRect/>
                    </a:stretch>
                  </pic:blipFill>
                  <pic:spPr>
                    <a:xfrm>
                      <a:off x="0" y="0"/>
                      <a:ext cx="1554480" cy="464819"/>
                    </a:xfrm>
                    <a:prstGeom prst="rect">
                      <a:avLst/>
                    </a:prstGeom>
                    <a:ln/>
                  </pic:spPr>
                </pic:pic>
              </a:graphicData>
            </a:graphic>
          </wp:inline>
        </w:drawing>
      </w:r>
    </w:p>
    <w:p w14:paraId="3EFE1C2C" w14:textId="77777777" w:rsidR="003221F5" w:rsidRPr="00AB74DE" w:rsidRDefault="00466D6F">
      <w:pPr>
        <w:tabs>
          <w:tab w:val="left" w:pos="900"/>
          <w:tab w:val="left" w:pos="1620"/>
          <w:tab w:val="left" w:pos="2160"/>
          <w:tab w:val="left" w:pos="2700"/>
          <w:tab w:val="left" w:pos="7920"/>
        </w:tabs>
        <w:spacing w:before="0" w:line="276"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ab/>
      </w:r>
      <w:proofErr w:type="gramStart"/>
      <w:r w:rsidRPr="00AB74DE">
        <w:rPr>
          <w:rFonts w:ascii="Arial Narrow" w:eastAsia="Arial Narrow" w:hAnsi="Arial Narrow" w:cs="Arial Narrow"/>
          <w:sz w:val="18"/>
          <w:szCs w:val="18"/>
        </w:rPr>
        <w:t>Where</w:t>
      </w:r>
      <w:proofErr w:type="gramEnd"/>
    </w:p>
    <w:p w14:paraId="358B8BC4" w14:textId="77777777" w:rsidR="003221F5" w:rsidRPr="00AB74DE" w:rsidRDefault="00466D6F">
      <w:pPr>
        <w:tabs>
          <w:tab w:val="left" w:pos="900"/>
          <w:tab w:val="left" w:pos="1620"/>
          <w:tab w:val="left" w:pos="2160"/>
          <w:tab w:val="left" w:pos="2700"/>
          <w:tab w:val="left" w:pos="7920"/>
        </w:tabs>
        <w:spacing w:before="0" w:line="276"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ab/>
        <w:t>Ps</w:t>
      </w:r>
      <w:r w:rsidRPr="00AB74DE">
        <w:rPr>
          <w:rFonts w:ascii="Arial Narrow" w:eastAsia="Arial Narrow" w:hAnsi="Arial Narrow" w:cs="Arial Narrow"/>
          <w:sz w:val="18"/>
          <w:szCs w:val="18"/>
        </w:rPr>
        <w:tab/>
        <w:t>=</w:t>
      </w:r>
      <w:r w:rsidRPr="00AB74DE">
        <w:rPr>
          <w:rFonts w:ascii="Arial Narrow" w:eastAsia="Arial Narrow" w:hAnsi="Arial Narrow" w:cs="Arial Narrow"/>
          <w:sz w:val="18"/>
          <w:szCs w:val="18"/>
        </w:rPr>
        <w:tab/>
        <w:t>Points scored for comparative price of bid under consideration</w:t>
      </w:r>
    </w:p>
    <w:p w14:paraId="457DB87E" w14:textId="77777777" w:rsidR="003221F5" w:rsidRPr="00AB74DE" w:rsidRDefault="00466D6F">
      <w:pPr>
        <w:tabs>
          <w:tab w:val="left" w:pos="900"/>
          <w:tab w:val="left" w:pos="1620"/>
          <w:tab w:val="left" w:pos="2160"/>
          <w:tab w:val="left" w:pos="2700"/>
          <w:tab w:val="left" w:pos="7920"/>
        </w:tabs>
        <w:spacing w:before="0" w:line="276"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ab/>
        <w:t>Pt</w:t>
      </w:r>
      <w:r w:rsidRPr="00AB74DE">
        <w:rPr>
          <w:rFonts w:ascii="Arial Narrow" w:eastAsia="Arial Narrow" w:hAnsi="Arial Narrow" w:cs="Arial Narrow"/>
          <w:sz w:val="18"/>
          <w:szCs w:val="18"/>
        </w:rPr>
        <w:tab/>
        <w:t>=</w:t>
      </w:r>
      <w:r w:rsidRPr="00AB74DE">
        <w:rPr>
          <w:rFonts w:ascii="Arial Narrow" w:eastAsia="Arial Narrow" w:hAnsi="Arial Narrow" w:cs="Arial Narrow"/>
          <w:sz w:val="18"/>
          <w:szCs w:val="18"/>
        </w:rPr>
        <w:tab/>
        <w:t>Comparative price of bid under consideration</w:t>
      </w:r>
    </w:p>
    <w:p w14:paraId="031B8EE5" w14:textId="77777777" w:rsidR="003221F5" w:rsidRPr="00AB74DE" w:rsidRDefault="00466D6F">
      <w:pPr>
        <w:tabs>
          <w:tab w:val="left" w:pos="900"/>
          <w:tab w:val="left" w:pos="1620"/>
          <w:tab w:val="left" w:pos="2160"/>
          <w:tab w:val="left" w:pos="2700"/>
          <w:tab w:val="left" w:pos="7920"/>
        </w:tabs>
        <w:spacing w:before="0" w:line="276"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ab/>
      </w:r>
      <w:proofErr w:type="spellStart"/>
      <w:r w:rsidRPr="00AB74DE">
        <w:rPr>
          <w:rFonts w:ascii="Arial Narrow" w:eastAsia="Arial Narrow" w:hAnsi="Arial Narrow" w:cs="Arial Narrow"/>
          <w:sz w:val="18"/>
          <w:szCs w:val="18"/>
        </w:rPr>
        <w:t>Pmin</w:t>
      </w:r>
      <w:proofErr w:type="spellEnd"/>
      <w:r w:rsidRPr="00AB74DE">
        <w:rPr>
          <w:rFonts w:ascii="Arial Narrow" w:eastAsia="Arial Narrow" w:hAnsi="Arial Narrow" w:cs="Arial Narrow"/>
          <w:sz w:val="18"/>
          <w:szCs w:val="18"/>
        </w:rPr>
        <w:tab/>
        <w:t>=</w:t>
      </w:r>
      <w:r w:rsidRPr="00AB74DE">
        <w:rPr>
          <w:rFonts w:ascii="Arial Narrow" w:eastAsia="Arial Narrow" w:hAnsi="Arial Narrow" w:cs="Arial Narrow"/>
          <w:sz w:val="18"/>
          <w:szCs w:val="18"/>
        </w:rPr>
        <w:tab/>
        <w:t>Comparative price of lowest acceptable bid</w:t>
      </w:r>
    </w:p>
    <w:p w14:paraId="5345A7DB" w14:textId="77777777" w:rsidR="003221F5" w:rsidRPr="00AB74DE" w:rsidRDefault="00466D6F">
      <w:pPr>
        <w:widowControl w:val="0"/>
        <w:numPr>
          <w:ilvl w:val="0"/>
          <w:numId w:val="15"/>
        </w:numPr>
        <w:tabs>
          <w:tab w:val="left" w:pos="2880"/>
          <w:tab w:val="left" w:pos="5760"/>
          <w:tab w:val="left" w:pos="7920"/>
        </w:tabs>
        <w:spacing w:before="0" w:line="276" w:lineRule="auto"/>
        <w:ind w:left="720"/>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POINTS AWARDED FOR B-BBEE STATUS LEVEL OF CONTRIBUTION</w:t>
      </w:r>
    </w:p>
    <w:p w14:paraId="32454D09" w14:textId="77777777" w:rsidR="003221F5" w:rsidRPr="00AB74DE" w:rsidRDefault="00466D6F">
      <w:pPr>
        <w:numPr>
          <w:ilvl w:val="1"/>
          <w:numId w:val="15"/>
        </w:numPr>
        <w:spacing w:before="0" w:line="276"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In terms of Regulation 6 (2) and 7 (2) of the Preferential Procurement Regulations, preference points must be awarded to a bidder for attaining the B-BBEE status level of contribution in accordance with the table below:</w:t>
      </w:r>
    </w:p>
    <w:tbl>
      <w:tblPr>
        <w:tblStyle w:val="18"/>
        <w:tblW w:w="8295" w:type="dxa"/>
        <w:tblInd w:w="6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50"/>
        <w:gridCol w:w="2700"/>
        <w:gridCol w:w="2745"/>
      </w:tblGrid>
      <w:tr w:rsidR="00AB74DE" w:rsidRPr="00AB74DE" w14:paraId="4F49C12D" w14:textId="77777777">
        <w:trPr>
          <w:trHeight w:val="427"/>
        </w:trPr>
        <w:tc>
          <w:tcPr>
            <w:tcW w:w="2850" w:type="dxa"/>
            <w:shd w:val="clear" w:color="auto" w:fill="C00000"/>
            <w:vAlign w:val="center"/>
          </w:tcPr>
          <w:p w14:paraId="27A91FE6" w14:textId="77777777" w:rsidR="003221F5" w:rsidRPr="000C1C42" w:rsidRDefault="00466D6F">
            <w:pPr>
              <w:spacing w:before="0" w:after="0" w:line="276" w:lineRule="auto"/>
              <w:jc w:val="center"/>
              <w:rPr>
                <w:rFonts w:ascii="Arial Narrow" w:eastAsia="Arial Narrow" w:hAnsi="Arial Narrow" w:cs="Arial Narrow"/>
                <w:b/>
                <w:sz w:val="18"/>
                <w:szCs w:val="18"/>
              </w:rPr>
            </w:pPr>
            <w:bookmarkStart w:id="24" w:name="_Hlk207110911"/>
            <w:r w:rsidRPr="000C1C42">
              <w:rPr>
                <w:rFonts w:ascii="Arial Narrow" w:eastAsia="Arial Narrow" w:hAnsi="Arial Narrow" w:cs="Arial Narrow"/>
                <w:b/>
                <w:sz w:val="18"/>
                <w:szCs w:val="18"/>
              </w:rPr>
              <w:t>B-BBEE Status Level of Contributor</w:t>
            </w:r>
          </w:p>
        </w:tc>
        <w:tc>
          <w:tcPr>
            <w:tcW w:w="2700" w:type="dxa"/>
            <w:shd w:val="clear" w:color="auto" w:fill="C00000"/>
            <w:vAlign w:val="center"/>
          </w:tcPr>
          <w:p w14:paraId="1E3974ED" w14:textId="77777777" w:rsidR="003221F5" w:rsidRPr="000C1C42" w:rsidRDefault="00466D6F">
            <w:pPr>
              <w:spacing w:before="0" w:after="0" w:line="276" w:lineRule="auto"/>
              <w:jc w:val="center"/>
              <w:rPr>
                <w:rFonts w:ascii="Arial Narrow" w:eastAsia="Arial Narrow" w:hAnsi="Arial Narrow" w:cs="Arial Narrow"/>
                <w:b/>
                <w:sz w:val="18"/>
                <w:szCs w:val="18"/>
              </w:rPr>
            </w:pPr>
            <w:r w:rsidRPr="000C1C42">
              <w:rPr>
                <w:rFonts w:ascii="Arial Narrow" w:eastAsia="Arial Narrow" w:hAnsi="Arial Narrow" w:cs="Arial Narrow"/>
                <w:b/>
                <w:sz w:val="18"/>
                <w:szCs w:val="18"/>
              </w:rPr>
              <w:t>Number of points</w:t>
            </w:r>
          </w:p>
          <w:p w14:paraId="1D476EAF" w14:textId="77777777" w:rsidR="003221F5" w:rsidRPr="000C1C42" w:rsidRDefault="00466D6F">
            <w:pPr>
              <w:spacing w:before="0" w:after="0" w:line="276" w:lineRule="auto"/>
              <w:jc w:val="center"/>
              <w:rPr>
                <w:rFonts w:ascii="Arial Narrow" w:eastAsia="Arial Narrow" w:hAnsi="Arial Narrow" w:cs="Arial Narrow"/>
                <w:b/>
                <w:sz w:val="18"/>
                <w:szCs w:val="18"/>
              </w:rPr>
            </w:pPr>
            <w:r w:rsidRPr="000C1C42">
              <w:rPr>
                <w:rFonts w:ascii="Arial Narrow" w:eastAsia="Arial Narrow" w:hAnsi="Arial Narrow" w:cs="Arial Narrow"/>
                <w:b/>
                <w:sz w:val="18"/>
                <w:szCs w:val="18"/>
              </w:rPr>
              <w:t>(90/10 system)</w:t>
            </w:r>
          </w:p>
        </w:tc>
        <w:tc>
          <w:tcPr>
            <w:tcW w:w="2745" w:type="dxa"/>
            <w:shd w:val="clear" w:color="auto" w:fill="C00000"/>
            <w:vAlign w:val="center"/>
          </w:tcPr>
          <w:p w14:paraId="586DE718" w14:textId="77777777" w:rsidR="003221F5" w:rsidRPr="000C1C42" w:rsidRDefault="00466D6F">
            <w:pPr>
              <w:spacing w:before="0" w:after="0" w:line="276" w:lineRule="auto"/>
              <w:jc w:val="center"/>
              <w:rPr>
                <w:rFonts w:ascii="Arial Narrow" w:eastAsia="Arial Narrow" w:hAnsi="Arial Narrow" w:cs="Arial Narrow"/>
                <w:b/>
                <w:sz w:val="18"/>
                <w:szCs w:val="18"/>
              </w:rPr>
            </w:pPr>
            <w:r w:rsidRPr="000C1C42">
              <w:rPr>
                <w:rFonts w:ascii="Arial Narrow" w:eastAsia="Arial Narrow" w:hAnsi="Arial Narrow" w:cs="Arial Narrow"/>
                <w:b/>
                <w:sz w:val="18"/>
                <w:szCs w:val="18"/>
              </w:rPr>
              <w:t>Number of points</w:t>
            </w:r>
          </w:p>
          <w:p w14:paraId="0B47746A" w14:textId="77777777" w:rsidR="003221F5" w:rsidRPr="000C1C42" w:rsidRDefault="00466D6F">
            <w:pPr>
              <w:spacing w:before="0" w:after="0" w:line="276" w:lineRule="auto"/>
              <w:jc w:val="center"/>
              <w:rPr>
                <w:rFonts w:ascii="Arial Narrow" w:eastAsia="Arial Narrow" w:hAnsi="Arial Narrow" w:cs="Arial Narrow"/>
                <w:b/>
                <w:sz w:val="18"/>
                <w:szCs w:val="18"/>
              </w:rPr>
            </w:pPr>
            <w:r w:rsidRPr="000C1C42">
              <w:rPr>
                <w:rFonts w:ascii="Arial Narrow" w:eastAsia="Arial Narrow" w:hAnsi="Arial Narrow" w:cs="Arial Narrow"/>
                <w:b/>
                <w:sz w:val="18"/>
                <w:szCs w:val="18"/>
              </w:rPr>
              <w:t>(80/20 system)</w:t>
            </w:r>
          </w:p>
        </w:tc>
      </w:tr>
      <w:tr w:rsidR="00AB74DE" w:rsidRPr="00AB74DE" w14:paraId="5F2A4CDB" w14:textId="77777777">
        <w:trPr>
          <w:trHeight w:val="317"/>
        </w:trPr>
        <w:tc>
          <w:tcPr>
            <w:tcW w:w="2850" w:type="dxa"/>
          </w:tcPr>
          <w:p w14:paraId="5B84BDCD"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1</w:t>
            </w:r>
          </w:p>
        </w:tc>
        <w:tc>
          <w:tcPr>
            <w:tcW w:w="2700" w:type="dxa"/>
          </w:tcPr>
          <w:p w14:paraId="0E72553D"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10</w:t>
            </w:r>
          </w:p>
        </w:tc>
        <w:tc>
          <w:tcPr>
            <w:tcW w:w="2745" w:type="dxa"/>
          </w:tcPr>
          <w:p w14:paraId="533CD0FD"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20</w:t>
            </w:r>
          </w:p>
        </w:tc>
      </w:tr>
      <w:tr w:rsidR="00AB74DE" w:rsidRPr="00AB74DE" w14:paraId="4FCA685F" w14:textId="77777777">
        <w:trPr>
          <w:trHeight w:val="317"/>
        </w:trPr>
        <w:tc>
          <w:tcPr>
            <w:tcW w:w="2850" w:type="dxa"/>
          </w:tcPr>
          <w:p w14:paraId="74D34A51"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2</w:t>
            </w:r>
          </w:p>
        </w:tc>
        <w:tc>
          <w:tcPr>
            <w:tcW w:w="2700" w:type="dxa"/>
          </w:tcPr>
          <w:p w14:paraId="68D700AE"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9</w:t>
            </w:r>
          </w:p>
        </w:tc>
        <w:tc>
          <w:tcPr>
            <w:tcW w:w="2745" w:type="dxa"/>
          </w:tcPr>
          <w:p w14:paraId="1B420BC6"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18</w:t>
            </w:r>
          </w:p>
        </w:tc>
      </w:tr>
      <w:tr w:rsidR="00AB74DE" w:rsidRPr="00AB74DE" w14:paraId="63171DAE" w14:textId="77777777">
        <w:trPr>
          <w:trHeight w:val="317"/>
        </w:trPr>
        <w:tc>
          <w:tcPr>
            <w:tcW w:w="2850" w:type="dxa"/>
          </w:tcPr>
          <w:p w14:paraId="2312DC41"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3</w:t>
            </w:r>
          </w:p>
        </w:tc>
        <w:tc>
          <w:tcPr>
            <w:tcW w:w="2700" w:type="dxa"/>
          </w:tcPr>
          <w:p w14:paraId="259877FD"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6</w:t>
            </w:r>
          </w:p>
        </w:tc>
        <w:tc>
          <w:tcPr>
            <w:tcW w:w="2745" w:type="dxa"/>
          </w:tcPr>
          <w:p w14:paraId="653FFE99"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14</w:t>
            </w:r>
          </w:p>
        </w:tc>
      </w:tr>
      <w:tr w:rsidR="00AB74DE" w:rsidRPr="00AB74DE" w14:paraId="6E6346F0" w14:textId="77777777">
        <w:trPr>
          <w:trHeight w:val="317"/>
        </w:trPr>
        <w:tc>
          <w:tcPr>
            <w:tcW w:w="2850" w:type="dxa"/>
          </w:tcPr>
          <w:p w14:paraId="08DA7DD9"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4</w:t>
            </w:r>
          </w:p>
        </w:tc>
        <w:tc>
          <w:tcPr>
            <w:tcW w:w="2700" w:type="dxa"/>
          </w:tcPr>
          <w:p w14:paraId="411A94F2" w14:textId="77777777" w:rsidR="003221F5" w:rsidRPr="000C1C42" w:rsidRDefault="00466D6F">
            <w:pPr>
              <w:tabs>
                <w:tab w:val="left" w:pos="645"/>
                <w:tab w:val="center" w:pos="1242"/>
              </w:tabs>
              <w:spacing w:before="0" w:after="0" w:line="276" w:lineRule="auto"/>
              <w:rPr>
                <w:rFonts w:ascii="Arial Narrow" w:eastAsia="Arial Narrow" w:hAnsi="Arial Narrow" w:cs="Arial Narrow"/>
                <w:sz w:val="18"/>
                <w:szCs w:val="18"/>
              </w:rPr>
            </w:pPr>
            <w:r w:rsidRPr="000C1C42">
              <w:rPr>
                <w:rFonts w:ascii="Arial Narrow" w:eastAsia="Arial Narrow" w:hAnsi="Arial Narrow" w:cs="Arial Narrow"/>
                <w:sz w:val="18"/>
                <w:szCs w:val="18"/>
              </w:rPr>
              <w:tab/>
            </w:r>
            <w:r w:rsidRPr="000C1C42">
              <w:rPr>
                <w:rFonts w:ascii="Arial Narrow" w:eastAsia="Arial Narrow" w:hAnsi="Arial Narrow" w:cs="Arial Narrow"/>
                <w:sz w:val="18"/>
                <w:szCs w:val="18"/>
              </w:rPr>
              <w:tab/>
              <w:t>5</w:t>
            </w:r>
          </w:p>
        </w:tc>
        <w:tc>
          <w:tcPr>
            <w:tcW w:w="2745" w:type="dxa"/>
          </w:tcPr>
          <w:p w14:paraId="33D0DAB6"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12</w:t>
            </w:r>
          </w:p>
        </w:tc>
      </w:tr>
      <w:tr w:rsidR="00AB74DE" w:rsidRPr="000C1C42" w14:paraId="06716951" w14:textId="77777777">
        <w:trPr>
          <w:trHeight w:val="317"/>
        </w:trPr>
        <w:tc>
          <w:tcPr>
            <w:tcW w:w="2850" w:type="dxa"/>
          </w:tcPr>
          <w:p w14:paraId="71A568AF"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lastRenderedPageBreak/>
              <w:t>5</w:t>
            </w:r>
          </w:p>
        </w:tc>
        <w:tc>
          <w:tcPr>
            <w:tcW w:w="2700" w:type="dxa"/>
          </w:tcPr>
          <w:p w14:paraId="71ADF962"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4</w:t>
            </w:r>
          </w:p>
        </w:tc>
        <w:tc>
          <w:tcPr>
            <w:tcW w:w="2745" w:type="dxa"/>
          </w:tcPr>
          <w:p w14:paraId="3A450F86"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8</w:t>
            </w:r>
          </w:p>
        </w:tc>
      </w:tr>
      <w:tr w:rsidR="00AB74DE" w:rsidRPr="000C1C42" w14:paraId="1D98EDA8" w14:textId="77777777">
        <w:trPr>
          <w:trHeight w:val="317"/>
        </w:trPr>
        <w:tc>
          <w:tcPr>
            <w:tcW w:w="2850" w:type="dxa"/>
          </w:tcPr>
          <w:p w14:paraId="47E1EF8A"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6</w:t>
            </w:r>
          </w:p>
        </w:tc>
        <w:tc>
          <w:tcPr>
            <w:tcW w:w="2700" w:type="dxa"/>
          </w:tcPr>
          <w:p w14:paraId="41AF53EE"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3</w:t>
            </w:r>
          </w:p>
        </w:tc>
        <w:tc>
          <w:tcPr>
            <w:tcW w:w="2745" w:type="dxa"/>
          </w:tcPr>
          <w:p w14:paraId="7E33A048"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6</w:t>
            </w:r>
          </w:p>
        </w:tc>
      </w:tr>
      <w:tr w:rsidR="00AB74DE" w:rsidRPr="000C1C42" w14:paraId="10E7FC40" w14:textId="77777777">
        <w:trPr>
          <w:trHeight w:val="317"/>
        </w:trPr>
        <w:tc>
          <w:tcPr>
            <w:tcW w:w="2850" w:type="dxa"/>
          </w:tcPr>
          <w:p w14:paraId="0EE2177B"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7</w:t>
            </w:r>
          </w:p>
        </w:tc>
        <w:tc>
          <w:tcPr>
            <w:tcW w:w="2700" w:type="dxa"/>
          </w:tcPr>
          <w:p w14:paraId="12AB8E2C"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2</w:t>
            </w:r>
          </w:p>
        </w:tc>
        <w:tc>
          <w:tcPr>
            <w:tcW w:w="2745" w:type="dxa"/>
          </w:tcPr>
          <w:p w14:paraId="5A79E235"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4</w:t>
            </w:r>
          </w:p>
        </w:tc>
      </w:tr>
      <w:tr w:rsidR="00AB74DE" w:rsidRPr="000C1C42" w14:paraId="29F6F450" w14:textId="77777777">
        <w:trPr>
          <w:trHeight w:val="317"/>
        </w:trPr>
        <w:tc>
          <w:tcPr>
            <w:tcW w:w="2850" w:type="dxa"/>
          </w:tcPr>
          <w:p w14:paraId="2EC4D36E"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8</w:t>
            </w:r>
          </w:p>
        </w:tc>
        <w:tc>
          <w:tcPr>
            <w:tcW w:w="2700" w:type="dxa"/>
          </w:tcPr>
          <w:p w14:paraId="4FEFF4EF"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1</w:t>
            </w:r>
          </w:p>
        </w:tc>
        <w:tc>
          <w:tcPr>
            <w:tcW w:w="2745" w:type="dxa"/>
          </w:tcPr>
          <w:p w14:paraId="439443B9"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2</w:t>
            </w:r>
          </w:p>
        </w:tc>
      </w:tr>
      <w:tr w:rsidR="003221F5" w:rsidRPr="000C1C42" w14:paraId="2EA78F0D" w14:textId="77777777">
        <w:trPr>
          <w:trHeight w:val="317"/>
        </w:trPr>
        <w:tc>
          <w:tcPr>
            <w:tcW w:w="2850" w:type="dxa"/>
          </w:tcPr>
          <w:p w14:paraId="02076E51"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Non-compliant contributor</w:t>
            </w:r>
          </w:p>
        </w:tc>
        <w:tc>
          <w:tcPr>
            <w:tcW w:w="2700" w:type="dxa"/>
          </w:tcPr>
          <w:p w14:paraId="721FD750"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0</w:t>
            </w:r>
          </w:p>
        </w:tc>
        <w:tc>
          <w:tcPr>
            <w:tcW w:w="2745" w:type="dxa"/>
          </w:tcPr>
          <w:p w14:paraId="4A94199E" w14:textId="77777777" w:rsidR="003221F5" w:rsidRPr="000C1C42" w:rsidRDefault="00466D6F">
            <w:pPr>
              <w:spacing w:before="0" w:after="0" w:line="276" w:lineRule="auto"/>
              <w:jc w:val="center"/>
              <w:rPr>
                <w:rFonts w:ascii="Arial Narrow" w:eastAsia="Arial Narrow" w:hAnsi="Arial Narrow" w:cs="Arial Narrow"/>
                <w:sz w:val="18"/>
                <w:szCs w:val="18"/>
              </w:rPr>
            </w:pPr>
            <w:r w:rsidRPr="000C1C42">
              <w:rPr>
                <w:rFonts w:ascii="Arial Narrow" w:eastAsia="Arial Narrow" w:hAnsi="Arial Narrow" w:cs="Arial Narrow"/>
                <w:sz w:val="18"/>
                <w:szCs w:val="18"/>
              </w:rPr>
              <w:t>0</w:t>
            </w:r>
          </w:p>
        </w:tc>
      </w:tr>
      <w:bookmarkEnd w:id="24"/>
    </w:tbl>
    <w:p w14:paraId="6D27B897" w14:textId="77777777" w:rsidR="003221F5" w:rsidRPr="00AB74DE" w:rsidRDefault="003221F5">
      <w:pPr>
        <w:spacing w:before="0" w:line="276" w:lineRule="auto"/>
        <w:ind w:left="907"/>
        <w:jc w:val="both"/>
        <w:rPr>
          <w:rFonts w:ascii="Arial Narrow" w:eastAsia="Arial Narrow" w:hAnsi="Arial Narrow" w:cs="Arial Narrow"/>
          <w:sz w:val="18"/>
          <w:szCs w:val="18"/>
        </w:rPr>
      </w:pPr>
    </w:p>
    <w:p w14:paraId="27E17503" w14:textId="77777777" w:rsidR="003221F5" w:rsidRPr="00AB74DE" w:rsidRDefault="00466D6F">
      <w:pPr>
        <w:numPr>
          <w:ilvl w:val="1"/>
          <w:numId w:val="15"/>
        </w:numPr>
        <w:spacing w:before="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table below indicates the required proof of B-BBEE status depending on the category of enterprises:</w:t>
      </w:r>
    </w:p>
    <w:tbl>
      <w:tblPr>
        <w:tblStyle w:val="17"/>
        <w:tblW w:w="8300"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12"/>
        <w:gridCol w:w="7088"/>
      </w:tblGrid>
      <w:tr w:rsidR="00AB74DE" w:rsidRPr="00AB74DE" w14:paraId="7BB2CFD5" w14:textId="77777777">
        <w:trPr>
          <w:trHeight w:val="281"/>
        </w:trPr>
        <w:tc>
          <w:tcPr>
            <w:tcW w:w="1212" w:type="dxa"/>
            <w:shd w:val="clear" w:color="auto" w:fill="E7E6E6"/>
          </w:tcPr>
          <w:p w14:paraId="0F52CD2F" w14:textId="77777777" w:rsidR="003221F5" w:rsidRPr="00AB74DE" w:rsidRDefault="00466D6F">
            <w:pPr>
              <w:spacing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Enterprise</w:t>
            </w:r>
          </w:p>
        </w:tc>
        <w:tc>
          <w:tcPr>
            <w:tcW w:w="7088" w:type="dxa"/>
            <w:shd w:val="clear" w:color="auto" w:fill="E7E6E6"/>
          </w:tcPr>
          <w:p w14:paraId="7696366C" w14:textId="77777777" w:rsidR="003221F5" w:rsidRPr="00AB74DE" w:rsidRDefault="00466D6F">
            <w:pPr>
              <w:spacing w:after="0" w:line="360" w:lineRule="auto"/>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B-BBEE Certificate &amp; Sworn Affidavit</w:t>
            </w:r>
          </w:p>
        </w:tc>
      </w:tr>
      <w:tr w:rsidR="00AB74DE" w:rsidRPr="00AB74DE" w14:paraId="5C4E0F09" w14:textId="77777777">
        <w:trPr>
          <w:trHeight w:val="385"/>
        </w:trPr>
        <w:tc>
          <w:tcPr>
            <w:tcW w:w="1212" w:type="dxa"/>
          </w:tcPr>
          <w:p w14:paraId="15DC0F4C" w14:textId="77777777" w:rsidR="003221F5" w:rsidRPr="00AB74DE" w:rsidRDefault="00466D6F">
            <w:pPr>
              <w:spacing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Large</w:t>
            </w:r>
          </w:p>
        </w:tc>
        <w:tc>
          <w:tcPr>
            <w:tcW w:w="7088" w:type="dxa"/>
            <w:vAlign w:val="center"/>
          </w:tcPr>
          <w:p w14:paraId="3643A642" w14:textId="77777777" w:rsidR="003221F5" w:rsidRPr="00AB74DE" w:rsidRDefault="00466D6F">
            <w:pPr>
              <w:spacing w:before="60" w:after="0"/>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Certificate issued by SANAS accredited verification agency </w:t>
            </w:r>
          </w:p>
        </w:tc>
      </w:tr>
      <w:tr w:rsidR="00AB74DE" w:rsidRPr="00AB74DE" w14:paraId="64859E78" w14:textId="77777777">
        <w:trPr>
          <w:trHeight w:val="423"/>
        </w:trPr>
        <w:tc>
          <w:tcPr>
            <w:tcW w:w="1212" w:type="dxa"/>
          </w:tcPr>
          <w:p w14:paraId="39A3BD0A" w14:textId="77777777" w:rsidR="003221F5" w:rsidRPr="00AB74DE" w:rsidRDefault="00466D6F">
            <w:pPr>
              <w:spacing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QSE</w:t>
            </w:r>
          </w:p>
        </w:tc>
        <w:tc>
          <w:tcPr>
            <w:tcW w:w="7088" w:type="dxa"/>
          </w:tcPr>
          <w:p w14:paraId="5997EA45" w14:textId="77777777" w:rsidR="003221F5" w:rsidRPr="00AB74DE" w:rsidRDefault="00466D6F">
            <w:pPr>
              <w:spacing w:before="60" w:after="0"/>
              <w:jc w:val="both"/>
              <w:rPr>
                <w:rFonts w:ascii="Arial Narrow" w:eastAsia="Arial Narrow" w:hAnsi="Arial Narrow" w:cs="Arial Narrow"/>
                <w:sz w:val="18"/>
                <w:szCs w:val="18"/>
              </w:rPr>
            </w:pPr>
            <w:r w:rsidRPr="00AB74DE">
              <w:rPr>
                <w:rFonts w:ascii="Arial Narrow" w:eastAsia="Arial Narrow" w:hAnsi="Arial Narrow" w:cs="Arial Narrow"/>
                <w:sz w:val="18"/>
                <w:szCs w:val="18"/>
              </w:rPr>
              <w:t>Certificate issued by SANAS accredited verification agency</w:t>
            </w:r>
          </w:p>
          <w:p w14:paraId="34033767" w14:textId="77777777" w:rsidR="003221F5" w:rsidRPr="00AB74DE" w:rsidRDefault="00466D6F">
            <w:pPr>
              <w:spacing w:before="60" w:after="0"/>
              <w:jc w:val="both"/>
              <w:rPr>
                <w:rFonts w:ascii="Arial Narrow" w:eastAsia="Arial Narrow" w:hAnsi="Arial Narrow" w:cs="Arial Narrow"/>
                <w:sz w:val="18"/>
                <w:szCs w:val="18"/>
              </w:rPr>
            </w:pPr>
            <w:r w:rsidRPr="00AB74DE">
              <w:rPr>
                <w:rFonts w:ascii="Arial Narrow" w:eastAsia="Arial Narrow" w:hAnsi="Arial Narrow" w:cs="Arial Narrow"/>
                <w:sz w:val="18"/>
                <w:szCs w:val="18"/>
              </w:rPr>
              <w:t>Sworn Affidavit signed by the authorised QSE representative and attested by a Commissioner of Oaths confirming annual turnover and black ownership (only black-owned QSEs - 51% to 100% Black owned)</w:t>
            </w:r>
          </w:p>
          <w:p w14:paraId="7A713831" w14:textId="77777777" w:rsidR="003221F5" w:rsidRPr="00AB74DE" w:rsidRDefault="00466D6F">
            <w:pPr>
              <w:spacing w:before="60" w:after="0"/>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[Sworn affidavits must substantially comply with the format that can be obtained on the DTI’s website at </w:t>
            </w:r>
            <w:hyperlink r:id="rId29">
              <w:r w:rsidRPr="00AB74DE">
                <w:rPr>
                  <w:rFonts w:ascii="Arial Narrow" w:eastAsia="Arial Narrow" w:hAnsi="Arial Narrow" w:cs="Arial Narrow"/>
                  <w:sz w:val="18"/>
                  <w:szCs w:val="18"/>
                  <w:u w:val="single"/>
                </w:rPr>
                <w:t>www.dti.gov.za/economic_empowerment/bee_codes.jsp</w:t>
              </w:r>
            </w:hyperlink>
            <w:r w:rsidRPr="00AB74DE">
              <w:rPr>
                <w:rFonts w:ascii="Arial Narrow" w:eastAsia="Arial Narrow" w:hAnsi="Arial Narrow" w:cs="Arial Narrow"/>
                <w:sz w:val="18"/>
                <w:szCs w:val="18"/>
              </w:rPr>
              <w:t>.]</w:t>
            </w:r>
          </w:p>
        </w:tc>
      </w:tr>
      <w:tr w:rsidR="003221F5" w:rsidRPr="00AB74DE" w14:paraId="55393110" w14:textId="77777777">
        <w:trPr>
          <w:trHeight w:val="423"/>
        </w:trPr>
        <w:tc>
          <w:tcPr>
            <w:tcW w:w="1212" w:type="dxa"/>
          </w:tcPr>
          <w:p w14:paraId="751D465F" w14:textId="77777777" w:rsidR="003221F5" w:rsidRPr="00AB74DE" w:rsidRDefault="00466D6F">
            <w:pPr>
              <w:spacing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EME</w:t>
            </w:r>
            <w:r w:rsidRPr="00AB74DE">
              <w:rPr>
                <w:rFonts w:ascii="Arial Narrow" w:eastAsia="Arial Narrow" w:hAnsi="Arial Narrow" w:cs="Arial Narrow"/>
                <w:b/>
                <w:sz w:val="18"/>
                <w:szCs w:val="18"/>
                <w:vertAlign w:val="superscript"/>
              </w:rPr>
              <w:footnoteReference w:id="4"/>
            </w:r>
          </w:p>
        </w:tc>
        <w:tc>
          <w:tcPr>
            <w:tcW w:w="7088" w:type="dxa"/>
          </w:tcPr>
          <w:p w14:paraId="7F21901C" w14:textId="77777777" w:rsidR="003221F5" w:rsidRPr="00AB74DE" w:rsidRDefault="00466D6F">
            <w:pPr>
              <w:spacing w:before="60" w:after="0"/>
              <w:jc w:val="both"/>
              <w:rPr>
                <w:rFonts w:ascii="Arial Narrow" w:eastAsia="Arial Narrow" w:hAnsi="Arial Narrow" w:cs="Arial Narrow"/>
                <w:sz w:val="18"/>
                <w:szCs w:val="18"/>
              </w:rPr>
            </w:pPr>
            <w:r w:rsidRPr="00AB74DE">
              <w:rPr>
                <w:rFonts w:ascii="Arial Narrow" w:eastAsia="Arial Narrow" w:hAnsi="Arial Narrow" w:cs="Arial Narrow"/>
                <w:sz w:val="18"/>
                <w:szCs w:val="18"/>
              </w:rPr>
              <w:t>Sworn Affidavit signed by the authorised EME representative and attested by a Commissioner of Oaths confirming annual turnover and black ownership</w:t>
            </w:r>
          </w:p>
          <w:p w14:paraId="45A28E10" w14:textId="77777777" w:rsidR="003221F5" w:rsidRPr="00AB74DE" w:rsidRDefault="00466D6F">
            <w:pPr>
              <w:spacing w:before="60" w:after="0"/>
              <w:jc w:val="both"/>
              <w:rPr>
                <w:rFonts w:ascii="Arial Narrow" w:eastAsia="Arial Narrow" w:hAnsi="Arial Narrow" w:cs="Arial Narrow"/>
                <w:sz w:val="18"/>
                <w:szCs w:val="18"/>
              </w:rPr>
            </w:pPr>
            <w:r w:rsidRPr="00AB74DE">
              <w:rPr>
                <w:rFonts w:ascii="Arial Narrow" w:eastAsia="Arial Narrow" w:hAnsi="Arial Narrow" w:cs="Arial Narrow"/>
                <w:sz w:val="18"/>
                <w:szCs w:val="18"/>
              </w:rPr>
              <w:t>Certificate issued by CIPC (formerly CIPRO) confirming annual turnover and black ownership</w:t>
            </w:r>
          </w:p>
          <w:p w14:paraId="0830DA73" w14:textId="77777777" w:rsidR="003221F5" w:rsidRPr="00AB74DE" w:rsidRDefault="00466D6F">
            <w:pPr>
              <w:spacing w:before="60" w:after="0"/>
              <w:jc w:val="both"/>
              <w:rPr>
                <w:rFonts w:ascii="Arial Narrow" w:eastAsia="Arial Narrow" w:hAnsi="Arial Narrow" w:cs="Arial Narrow"/>
                <w:sz w:val="18"/>
                <w:szCs w:val="18"/>
              </w:rPr>
            </w:pPr>
            <w:r w:rsidRPr="00AB74DE">
              <w:rPr>
                <w:rFonts w:ascii="Arial Narrow" w:eastAsia="Arial Narrow" w:hAnsi="Arial Narrow" w:cs="Arial Narrow"/>
                <w:sz w:val="18"/>
                <w:szCs w:val="18"/>
              </w:rPr>
              <w:t>Certificate issued by SANAS accredited verification agency only if the EME is being measured on the QSE scorecard</w:t>
            </w:r>
          </w:p>
        </w:tc>
      </w:tr>
    </w:tbl>
    <w:p w14:paraId="0E1C1100" w14:textId="77777777" w:rsidR="003221F5" w:rsidRPr="00AB74DE" w:rsidRDefault="003221F5">
      <w:pPr>
        <w:spacing w:before="0" w:line="276" w:lineRule="auto"/>
        <w:ind w:left="907"/>
        <w:jc w:val="both"/>
        <w:rPr>
          <w:rFonts w:ascii="Arial Narrow" w:eastAsia="Arial Narrow" w:hAnsi="Arial Narrow" w:cs="Arial Narrow"/>
          <w:sz w:val="18"/>
          <w:szCs w:val="18"/>
        </w:rPr>
      </w:pPr>
    </w:p>
    <w:p w14:paraId="65C4ECD6" w14:textId="77777777" w:rsidR="003221F5" w:rsidRPr="00AB74DE" w:rsidRDefault="00466D6F">
      <w:pPr>
        <w:numPr>
          <w:ilvl w:val="1"/>
          <w:numId w:val="15"/>
        </w:numPr>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A trust, consortium or joint venture (including unincorporated consortia and joint ventures) must submit a consolidated B-BBEE Status Level verification certificate for every separate bid. </w:t>
      </w:r>
    </w:p>
    <w:p w14:paraId="4EBEC4A7" w14:textId="77777777" w:rsidR="003221F5" w:rsidRPr="00AB74DE" w:rsidRDefault="00466D6F">
      <w:pPr>
        <w:numPr>
          <w:ilvl w:val="1"/>
          <w:numId w:val="15"/>
        </w:numPr>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Tertiary Institutions and Public Entities will be required to submit their B-BBEE status level certificates in terms of the specialised scorecard contained in the B-BBEE Codes of Good Practice.</w:t>
      </w:r>
    </w:p>
    <w:p w14:paraId="078B1EA0" w14:textId="77777777" w:rsidR="003221F5" w:rsidRPr="00AB74DE" w:rsidRDefault="00466D6F">
      <w:pPr>
        <w:numPr>
          <w:ilvl w:val="1"/>
          <w:numId w:val="15"/>
        </w:numPr>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A person will not be awarded points for B-BBEE status level if it is indicated in the bid documents that such a bidder intends sub-contracting more than 25% of the value of the contract to any other enterprise that does not qualify for at least the points that such a bidder qualifies for, unless the intended sub-contractor is an EME that has the capability and ability to execute the sub-contract.</w:t>
      </w:r>
    </w:p>
    <w:p w14:paraId="7F229F70" w14:textId="77777777" w:rsidR="003221F5" w:rsidRPr="00AB74DE" w:rsidRDefault="00466D6F">
      <w:pPr>
        <w:numPr>
          <w:ilvl w:val="1"/>
          <w:numId w:val="15"/>
        </w:numPr>
        <w:spacing w:before="0" w:line="276" w:lineRule="auto"/>
        <w:ind w:left="907"/>
        <w:jc w:val="both"/>
        <w:rPr>
          <w:rFonts w:ascii="Tahoma" w:eastAsia="Tahoma" w:hAnsi="Tahoma" w:cs="Tahoma"/>
          <w:sz w:val="18"/>
          <w:szCs w:val="18"/>
        </w:rPr>
      </w:pPr>
      <w:r w:rsidRPr="00AB74DE">
        <w:rPr>
          <w:rFonts w:ascii="Arial Narrow" w:eastAsia="Arial Narrow" w:hAnsi="Arial Narrow" w:cs="Arial Narrow"/>
          <w:sz w:val="18"/>
          <w:szCs w:val="18"/>
        </w:rPr>
        <w:t>A person awarded a contract may not subcontract more than 25% of the value of the contract to any other enterprise that does not have an equal or higher B-BBEE status level than the person concerned, unless the contract is sub-contracted to an EME that has the capability and ability to execute the sub-contract.</w:t>
      </w:r>
      <w:r w:rsidRPr="00AB74DE">
        <w:rPr>
          <w:rFonts w:ascii="Arial Narrow" w:eastAsia="Arial Narrow" w:hAnsi="Arial Narrow" w:cs="Arial Narrow"/>
          <w:b/>
          <w:sz w:val="18"/>
          <w:szCs w:val="18"/>
          <w:u w:val="single"/>
        </w:rPr>
        <w:t xml:space="preserve"> </w:t>
      </w:r>
    </w:p>
    <w:p w14:paraId="6E4B782E" w14:textId="77777777" w:rsidR="003221F5" w:rsidRPr="00AB74DE" w:rsidRDefault="00466D6F">
      <w:pPr>
        <w:numPr>
          <w:ilvl w:val="1"/>
          <w:numId w:val="15"/>
        </w:numPr>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Bidders are to note that the rules pertaining to B-BBEE verification and other B-BBEE requirements may be changed from time to time by regulatory bodies such as National Treasury or the DTI. It is the Bidder’s responsibility to ensure that his/her bid complies fully with all B-BBEE requirements at the time of the submission of the bid.</w:t>
      </w:r>
    </w:p>
    <w:p w14:paraId="604E7D83" w14:textId="77777777" w:rsidR="003221F5" w:rsidRPr="00AB74DE" w:rsidRDefault="00466D6F">
      <w:pPr>
        <w:widowControl w:val="0"/>
        <w:numPr>
          <w:ilvl w:val="0"/>
          <w:numId w:val="15"/>
        </w:numPr>
        <w:tabs>
          <w:tab w:val="left" w:pos="2880"/>
          <w:tab w:val="left" w:pos="5760"/>
          <w:tab w:val="left" w:pos="7920"/>
        </w:tabs>
        <w:spacing w:before="0" w:line="276" w:lineRule="auto"/>
        <w:ind w:left="720"/>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BID DECLARATION</w:t>
      </w:r>
    </w:p>
    <w:p w14:paraId="3E31EDB8" w14:textId="77777777" w:rsidR="003221F5" w:rsidRPr="00AB74DE" w:rsidRDefault="00466D6F">
      <w:pPr>
        <w:numPr>
          <w:ilvl w:val="1"/>
          <w:numId w:val="15"/>
        </w:numPr>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Bidders who claim points in respect of B-BBEE Status Level of Contribution must complete the following:</w:t>
      </w:r>
    </w:p>
    <w:p w14:paraId="1C799199" w14:textId="77777777" w:rsidR="003221F5" w:rsidRPr="00AB74DE" w:rsidRDefault="00466D6F">
      <w:pPr>
        <w:widowControl w:val="0"/>
        <w:numPr>
          <w:ilvl w:val="0"/>
          <w:numId w:val="15"/>
        </w:numPr>
        <w:tabs>
          <w:tab w:val="left" w:pos="2880"/>
          <w:tab w:val="left" w:pos="5760"/>
          <w:tab w:val="left" w:pos="7920"/>
        </w:tabs>
        <w:spacing w:before="0" w:line="276" w:lineRule="auto"/>
        <w:ind w:left="720"/>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 xml:space="preserve">B-BBEE STATUS LEVEL OF CONTRIBUTION CLAIMED IN TERMS OF PARAGRAPHS 1.4 AND 6.1 </w:t>
      </w:r>
    </w:p>
    <w:p w14:paraId="7ED367AE" w14:textId="77777777" w:rsidR="003221F5" w:rsidRPr="00AB74DE" w:rsidRDefault="00466D6F">
      <w:pPr>
        <w:numPr>
          <w:ilvl w:val="1"/>
          <w:numId w:val="15"/>
        </w:numPr>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B-BBEE Status Level of Contribution:</w:t>
      </w:r>
      <w:r w:rsidRPr="00AB74DE">
        <w:rPr>
          <w:rFonts w:ascii="Arial Narrow" w:eastAsia="Arial Narrow" w:hAnsi="Arial Narrow" w:cs="Arial Narrow"/>
          <w:sz w:val="18"/>
          <w:szCs w:val="18"/>
        </w:rPr>
        <w:tab/>
      </w:r>
      <w:r w:rsidRPr="00E756A5">
        <w:rPr>
          <w:rFonts w:ascii="Arial Narrow" w:eastAsia="Arial Narrow" w:hAnsi="Arial Narrow" w:cs="Arial Narrow"/>
          <w:sz w:val="18"/>
          <w:szCs w:val="18"/>
        </w:rPr>
        <w:t>.      =     ……</w:t>
      </w:r>
      <w:proofErr w:type="gramStart"/>
      <w:r w:rsidRPr="00E756A5">
        <w:rPr>
          <w:rFonts w:ascii="Arial Narrow" w:eastAsia="Arial Narrow" w:hAnsi="Arial Narrow" w:cs="Arial Narrow"/>
          <w:sz w:val="18"/>
          <w:szCs w:val="18"/>
        </w:rPr>
        <w:t>…(</w:t>
      </w:r>
      <w:proofErr w:type="gramEnd"/>
      <w:r w:rsidRPr="00E756A5">
        <w:rPr>
          <w:rFonts w:ascii="Arial Narrow" w:eastAsia="Arial Narrow" w:hAnsi="Arial Narrow" w:cs="Arial Narrow"/>
          <w:sz w:val="18"/>
          <w:szCs w:val="18"/>
        </w:rPr>
        <w:t>maximum of 10 or 20 points)</w:t>
      </w:r>
    </w:p>
    <w:p w14:paraId="0F3D7AE5" w14:textId="1F9744E4" w:rsidR="003221F5" w:rsidRPr="00AB74DE" w:rsidRDefault="00466D6F">
      <w:pPr>
        <w:tabs>
          <w:tab w:val="left" w:pos="-1099"/>
          <w:tab w:val="left" w:pos="-720"/>
          <w:tab w:val="left" w:pos="0"/>
          <w:tab w:val="left" w:pos="900"/>
          <w:tab w:val="left" w:pos="2160"/>
          <w:tab w:val="left" w:pos="2880"/>
          <w:tab w:val="left" w:pos="3240"/>
          <w:tab w:val="left" w:pos="4590"/>
          <w:tab w:val="left" w:pos="5040"/>
          <w:tab w:val="left" w:pos="5760"/>
          <w:tab w:val="left" w:pos="6480"/>
          <w:tab w:val="left" w:pos="7200"/>
          <w:tab w:val="left" w:pos="7920"/>
          <w:tab w:val="left" w:pos="8640"/>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lastRenderedPageBreak/>
        <w:t>(Points claimed in respect of paragraph 6.1 must be in accordance with the table reflected in paragraph 4.1 and must be substantiated by relevant proof of B-BBEE status level of contributor.</w:t>
      </w:r>
    </w:p>
    <w:p w14:paraId="44A06042" w14:textId="77777777" w:rsidR="003221F5" w:rsidRPr="00AB74DE" w:rsidRDefault="00466D6F">
      <w:pPr>
        <w:widowControl w:val="0"/>
        <w:numPr>
          <w:ilvl w:val="0"/>
          <w:numId w:val="15"/>
        </w:numPr>
        <w:tabs>
          <w:tab w:val="left" w:pos="2880"/>
          <w:tab w:val="left" w:pos="5760"/>
          <w:tab w:val="left" w:pos="7920"/>
        </w:tabs>
        <w:spacing w:before="0" w:line="276" w:lineRule="auto"/>
        <w:ind w:left="720"/>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SUB-CONTRACTING</w:t>
      </w:r>
    </w:p>
    <w:p w14:paraId="57999F3D" w14:textId="77777777" w:rsidR="003221F5" w:rsidRPr="00AB74DE" w:rsidRDefault="00466D6F">
      <w:pPr>
        <w:numPr>
          <w:ilvl w:val="1"/>
          <w:numId w:val="15"/>
        </w:numPr>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Will any portion of the contract be subcontracted?  </w:t>
      </w:r>
    </w:p>
    <w:p w14:paraId="3B7ECA24" w14:textId="77777777" w:rsidR="003221F5" w:rsidRPr="00AB74DE" w:rsidRDefault="00466D6F">
      <w:pPr>
        <w:tabs>
          <w:tab w:val="left" w:pos="-963"/>
          <w:tab w:val="left" w:pos="-720"/>
          <w:tab w:val="left" w:pos="2268"/>
          <w:tab w:val="left" w:pos="2552"/>
        </w:tabs>
        <w:spacing w:before="0" w:after="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r w:rsidRPr="00AB74DE">
        <w:rPr>
          <w:rFonts w:ascii="Arial Narrow" w:eastAsia="Arial Narrow" w:hAnsi="Arial Narrow" w:cs="Arial Narrow"/>
          <w:b/>
          <w:i/>
          <w:sz w:val="18"/>
          <w:szCs w:val="18"/>
        </w:rPr>
        <w:t>Tick applicable box</w:t>
      </w:r>
      <w:r w:rsidRPr="00AB74DE">
        <w:rPr>
          <w:rFonts w:ascii="Arial Narrow" w:eastAsia="Arial Narrow" w:hAnsi="Arial Narrow" w:cs="Arial Narrow"/>
          <w:sz w:val="18"/>
          <w:szCs w:val="18"/>
        </w:rPr>
        <w:t>)</w:t>
      </w:r>
    </w:p>
    <w:p w14:paraId="0A1D9EE6" w14:textId="77777777" w:rsidR="003221F5" w:rsidRPr="00AB74DE" w:rsidRDefault="003221F5">
      <w:pPr>
        <w:tabs>
          <w:tab w:val="left" w:pos="-963"/>
          <w:tab w:val="left" w:pos="-720"/>
          <w:tab w:val="left" w:pos="709"/>
          <w:tab w:val="left" w:pos="2268"/>
          <w:tab w:val="left" w:pos="2552"/>
        </w:tabs>
        <w:spacing w:before="0" w:after="0" w:line="276" w:lineRule="auto"/>
        <w:ind w:left="900"/>
        <w:jc w:val="both"/>
        <w:rPr>
          <w:rFonts w:ascii="Arial Narrow" w:eastAsia="Arial Narrow" w:hAnsi="Arial Narrow" w:cs="Arial Narrow"/>
          <w:sz w:val="18"/>
          <w:szCs w:val="18"/>
        </w:rPr>
      </w:pPr>
    </w:p>
    <w:tbl>
      <w:tblPr>
        <w:tblStyle w:val="16"/>
        <w:tblW w:w="3154" w:type="dxa"/>
        <w:tblInd w:w="1008"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firstRow="0" w:lastRow="0" w:firstColumn="0" w:lastColumn="0" w:noHBand="0" w:noVBand="0"/>
      </w:tblPr>
      <w:tblGrid>
        <w:gridCol w:w="1088"/>
        <w:gridCol w:w="495"/>
        <w:gridCol w:w="1031"/>
        <w:gridCol w:w="540"/>
      </w:tblGrid>
      <w:tr w:rsidR="003221F5" w:rsidRPr="00AB74DE" w14:paraId="64E77416" w14:textId="77777777">
        <w:tc>
          <w:tcPr>
            <w:tcW w:w="1088" w:type="dxa"/>
            <w:tcBorders>
              <w:top w:val="single" w:sz="18" w:space="0" w:color="000000"/>
              <w:left w:val="single" w:sz="18" w:space="0" w:color="000000"/>
              <w:bottom w:val="single" w:sz="18" w:space="0" w:color="000000"/>
              <w:right w:val="single" w:sz="18" w:space="0" w:color="000000"/>
            </w:tcBorders>
          </w:tcPr>
          <w:p w14:paraId="2D658C89" w14:textId="77777777" w:rsidR="003221F5" w:rsidRPr="00AB74DE" w:rsidRDefault="00466D6F">
            <w:pPr>
              <w:spacing w:before="0" w:after="0" w:line="276" w:lineRule="auto"/>
              <w:rPr>
                <w:rFonts w:ascii="Arial Narrow" w:eastAsia="Arial Narrow" w:hAnsi="Arial Narrow" w:cs="Arial Narrow"/>
                <w:b/>
                <w:sz w:val="18"/>
                <w:szCs w:val="18"/>
              </w:rPr>
            </w:pPr>
            <w:r w:rsidRPr="00AB74DE">
              <w:rPr>
                <w:rFonts w:ascii="Arial Narrow" w:eastAsia="Arial Narrow" w:hAnsi="Arial Narrow" w:cs="Arial Narrow"/>
                <w:sz w:val="18"/>
                <w:szCs w:val="18"/>
              </w:rPr>
              <w:t>YES</w:t>
            </w:r>
          </w:p>
        </w:tc>
        <w:tc>
          <w:tcPr>
            <w:tcW w:w="495" w:type="dxa"/>
            <w:tcBorders>
              <w:top w:val="single" w:sz="18" w:space="0" w:color="000000"/>
              <w:left w:val="single" w:sz="18" w:space="0" w:color="000000"/>
              <w:bottom w:val="single" w:sz="18" w:space="0" w:color="000000"/>
              <w:right w:val="single" w:sz="18" w:space="0" w:color="000000"/>
            </w:tcBorders>
          </w:tcPr>
          <w:p w14:paraId="2BCD3957" w14:textId="77777777" w:rsidR="003221F5" w:rsidRPr="00AB74DE" w:rsidRDefault="003221F5">
            <w:pPr>
              <w:spacing w:before="0" w:after="0" w:line="276" w:lineRule="auto"/>
              <w:ind w:left="567"/>
              <w:jc w:val="both"/>
              <w:rPr>
                <w:rFonts w:ascii="Arial Narrow" w:eastAsia="Arial Narrow" w:hAnsi="Arial Narrow" w:cs="Arial Narrow"/>
                <w:b/>
                <w:sz w:val="18"/>
                <w:szCs w:val="18"/>
              </w:rPr>
            </w:pPr>
          </w:p>
        </w:tc>
        <w:tc>
          <w:tcPr>
            <w:tcW w:w="1031" w:type="dxa"/>
            <w:tcBorders>
              <w:top w:val="single" w:sz="18" w:space="0" w:color="000000"/>
              <w:left w:val="single" w:sz="18" w:space="0" w:color="000000"/>
              <w:bottom w:val="single" w:sz="18" w:space="0" w:color="000000"/>
              <w:right w:val="single" w:sz="18" w:space="0" w:color="000000"/>
            </w:tcBorders>
          </w:tcPr>
          <w:p w14:paraId="7B1D82B6" w14:textId="77777777" w:rsidR="003221F5" w:rsidRPr="00AB74DE" w:rsidRDefault="00466D6F">
            <w:pPr>
              <w:spacing w:before="0" w:after="0" w:line="276" w:lineRule="auto"/>
              <w:ind w:left="567"/>
              <w:jc w:val="center"/>
              <w:rPr>
                <w:rFonts w:ascii="Arial Narrow" w:eastAsia="Arial Narrow" w:hAnsi="Arial Narrow" w:cs="Arial Narrow"/>
                <w:b/>
                <w:sz w:val="18"/>
                <w:szCs w:val="18"/>
              </w:rPr>
            </w:pPr>
            <w:r w:rsidRPr="00AB74DE">
              <w:rPr>
                <w:rFonts w:ascii="Arial Narrow" w:eastAsia="Arial Narrow" w:hAnsi="Arial Narrow" w:cs="Arial Narrow"/>
                <w:sz w:val="18"/>
                <w:szCs w:val="18"/>
              </w:rPr>
              <w:t>NO</w:t>
            </w:r>
          </w:p>
        </w:tc>
        <w:tc>
          <w:tcPr>
            <w:tcW w:w="540" w:type="dxa"/>
            <w:tcBorders>
              <w:top w:val="single" w:sz="18" w:space="0" w:color="000000"/>
              <w:left w:val="single" w:sz="18" w:space="0" w:color="000000"/>
              <w:bottom w:val="single" w:sz="18" w:space="0" w:color="000000"/>
              <w:right w:val="single" w:sz="18" w:space="0" w:color="000000"/>
            </w:tcBorders>
          </w:tcPr>
          <w:p w14:paraId="362C8497" w14:textId="77777777" w:rsidR="003221F5" w:rsidRPr="00AB74DE" w:rsidRDefault="003221F5">
            <w:pPr>
              <w:spacing w:before="0" w:after="0" w:line="276" w:lineRule="auto"/>
              <w:ind w:left="567"/>
              <w:jc w:val="both"/>
              <w:rPr>
                <w:rFonts w:ascii="Arial Narrow" w:eastAsia="Arial Narrow" w:hAnsi="Arial Narrow" w:cs="Arial Narrow"/>
                <w:b/>
                <w:sz w:val="18"/>
                <w:szCs w:val="18"/>
              </w:rPr>
            </w:pPr>
          </w:p>
        </w:tc>
      </w:tr>
    </w:tbl>
    <w:p w14:paraId="1E5D6B07" w14:textId="77777777" w:rsidR="003221F5" w:rsidRPr="00AB74DE" w:rsidRDefault="003221F5">
      <w:pPr>
        <w:spacing w:before="0" w:line="276" w:lineRule="auto"/>
        <w:ind w:left="907"/>
        <w:jc w:val="both"/>
        <w:rPr>
          <w:rFonts w:ascii="Arial Narrow" w:eastAsia="Arial Narrow" w:hAnsi="Arial Narrow" w:cs="Arial Narrow"/>
          <w:sz w:val="18"/>
          <w:szCs w:val="18"/>
        </w:rPr>
      </w:pPr>
    </w:p>
    <w:p w14:paraId="00DFA8C3" w14:textId="77777777" w:rsidR="003221F5" w:rsidRPr="00AB74DE" w:rsidRDefault="00466D6F">
      <w:pPr>
        <w:widowControl w:val="0"/>
        <w:numPr>
          <w:ilvl w:val="2"/>
          <w:numId w:val="15"/>
        </w:numPr>
        <w:tabs>
          <w:tab w:val="left" w:pos="2880"/>
          <w:tab w:val="left" w:pos="3600"/>
          <w:tab w:val="left" w:pos="7110"/>
          <w:tab w:val="left" w:pos="7290"/>
          <w:tab w:val="left" w:pos="7560"/>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If yes, indicate:</w:t>
      </w:r>
    </w:p>
    <w:p w14:paraId="1F5A03AE" w14:textId="77777777" w:rsidR="003221F5" w:rsidRPr="00AB74DE" w:rsidRDefault="00466D6F">
      <w:pPr>
        <w:widowControl w:val="0"/>
        <w:numPr>
          <w:ilvl w:val="0"/>
          <w:numId w:val="46"/>
        </w:num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What percentage of the contract will be subcontracted............…………….…………%</w:t>
      </w:r>
    </w:p>
    <w:p w14:paraId="5B4BDE96" w14:textId="77777777" w:rsidR="003221F5" w:rsidRPr="00AB74DE" w:rsidRDefault="00466D6F">
      <w:pPr>
        <w:widowControl w:val="0"/>
        <w:numPr>
          <w:ilvl w:val="0"/>
          <w:numId w:val="46"/>
        </w:num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name of the sub-contractor………………………………………………………</w:t>
      </w:r>
      <w:proofErr w:type="gramStart"/>
      <w:r w:rsidRPr="00AB74DE">
        <w:rPr>
          <w:rFonts w:ascii="Arial Narrow" w:eastAsia="Arial Narrow" w:hAnsi="Arial Narrow" w:cs="Arial Narrow"/>
          <w:sz w:val="18"/>
          <w:szCs w:val="18"/>
        </w:rPr>
        <w:t>…..</w:t>
      </w:r>
      <w:proofErr w:type="gramEnd"/>
    </w:p>
    <w:p w14:paraId="08A70490" w14:textId="77777777" w:rsidR="003221F5" w:rsidRPr="00AB74DE" w:rsidRDefault="00466D6F">
      <w:pPr>
        <w:widowControl w:val="0"/>
        <w:numPr>
          <w:ilvl w:val="0"/>
          <w:numId w:val="46"/>
        </w:num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B-BBEE status level of the sub-contractor......................................…………</w:t>
      </w:r>
      <w:proofErr w:type="gramStart"/>
      <w:r w:rsidRPr="00AB74DE">
        <w:rPr>
          <w:rFonts w:ascii="Arial Narrow" w:eastAsia="Arial Narrow" w:hAnsi="Arial Narrow" w:cs="Arial Narrow"/>
          <w:sz w:val="18"/>
          <w:szCs w:val="18"/>
        </w:rPr>
        <w:t>…..</w:t>
      </w:r>
      <w:proofErr w:type="gramEnd"/>
    </w:p>
    <w:p w14:paraId="0A66BEDD" w14:textId="77777777" w:rsidR="003221F5" w:rsidRPr="00AB74DE" w:rsidRDefault="00466D6F">
      <w:pPr>
        <w:widowControl w:val="0"/>
        <w:numPr>
          <w:ilvl w:val="0"/>
          <w:numId w:val="46"/>
        </w:num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Whether the sub-contractor is an EME or QSE.</w:t>
      </w:r>
    </w:p>
    <w:p w14:paraId="22B4E0C1" w14:textId="77777777" w:rsidR="003221F5" w:rsidRPr="00AB74DE" w:rsidRDefault="003221F5">
      <w:pPr>
        <w:tabs>
          <w:tab w:val="left" w:pos="-963"/>
          <w:tab w:val="left" w:pos="-720"/>
          <w:tab w:val="left" w:pos="2268"/>
          <w:tab w:val="left" w:pos="2552"/>
        </w:tabs>
        <w:spacing w:before="0" w:after="0" w:line="276" w:lineRule="auto"/>
        <w:ind w:left="1260"/>
        <w:jc w:val="both"/>
        <w:rPr>
          <w:rFonts w:ascii="Arial Narrow" w:eastAsia="Arial Narrow" w:hAnsi="Arial Narrow" w:cs="Arial Narrow"/>
          <w:sz w:val="18"/>
          <w:szCs w:val="18"/>
        </w:rPr>
      </w:pPr>
    </w:p>
    <w:tbl>
      <w:tblPr>
        <w:tblStyle w:val="15"/>
        <w:tblpPr w:leftFromText="180" w:rightFromText="180" w:topFromText="180" w:bottomFromText="180" w:vertAnchor="text" w:tblpX="1049"/>
        <w:tblW w:w="3154"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firstRow="0" w:lastRow="0" w:firstColumn="0" w:lastColumn="0" w:noHBand="0" w:noVBand="0"/>
      </w:tblPr>
      <w:tblGrid>
        <w:gridCol w:w="1088"/>
        <w:gridCol w:w="495"/>
        <w:gridCol w:w="1031"/>
        <w:gridCol w:w="540"/>
      </w:tblGrid>
      <w:tr w:rsidR="00AB74DE" w:rsidRPr="00AB74DE" w14:paraId="66B4454E" w14:textId="77777777">
        <w:tc>
          <w:tcPr>
            <w:tcW w:w="1088" w:type="dxa"/>
          </w:tcPr>
          <w:p w14:paraId="101F15FF" w14:textId="77777777" w:rsidR="003221F5" w:rsidRPr="00AB74DE" w:rsidRDefault="00466D6F">
            <w:pPr>
              <w:spacing w:before="0" w:after="0" w:line="276" w:lineRule="auto"/>
              <w:rPr>
                <w:rFonts w:ascii="Arial Narrow" w:eastAsia="Arial Narrow" w:hAnsi="Arial Narrow" w:cs="Arial Narrow"/>
                <w:b/>
                <w:sz w:val="18"/>
                <w:szCs w:val="18"/>
              </w:rPr>
            </w:pPr>
            <w:r w:rsidRPr="00AB74DE">
              <w:rPr>
                <w:rFonts w:ascii="Arial Narrow" w:eastAsia="Arial Narrow" w:hAnsi="Arial Narrow" w:cs="Arial Narrow"/>
                <w:sz w:val="18"/>
                <w:szCs w:val="18"/>
              </w:rPr>
              <w:t>YES</w:t>
            </w:r>
          </w:p>
        </w:tc>
        <w:tc>
          <w:tcPr>
            <w:tcW w:w="495" w:type="dxa"/>
          </w:tcPr>
          <w:p w14:paraId="139B8EDD" w14:textId="77777777" w:rsidR="003221F5" w:rsidRPr="00AB74DE" w:rsidRDefault="003221F5">
            <w:pPr>
              <w:spacing w:before="0" w:after="0" w:line="276" w:lineRule="auto"/>
              <w:ind w:left="567"/>
              <w:jc w:val="both"/>
              <w:rPr>
                <w:rFonts w:ascii="Arial Narrow" w:eastAsia="Arial Narrow" w:hAnsi="Arial Narrow" w:cs="Arial Narrow"/>
                <w:b/>
                <w:sz w:val="18"/>
                <w:szCs w:val="18"/>
              </w:rPr>
            </w:pPr>
          </w:p>
        </w:tc>
        <w:tc>
          <w:tcPr>
            <w:tcW w:w="1031" w:type="dxa"/>
          </w:tcPr>
          <w:p w14:paraId="51C462BD" w14:textId="77777777" w:rsidR="003221F5" w:rsidRPr="00AB74DE" w:rsidRDefault="00466D6F">
            <w:pPr>
              <w:spacing w:before="0" w:after="0" w:line="276" w:lineRule="auto"/>
              <w:ind w:left="567"/>
              <w:jc w:val="center"/>
              <w:rPr>
                <w:rFonts w:ascii="Arial Narrow" w:eastAsia="Arial Narrow" w:hAnsi="Arial Narrow" w:cs="Arial Narrow"/>
                <w:b/>
                <w:sz w:val="18"/>
                <w:szCs w:val="18"/>
              </w:rPr>
            </w:pPr>
            <w:r w:rsidRPr="00AB74DE">
              <w:rPr>
                <w:rFonts w:ascii="Arial Narrow" w:eastAsia="Arial Narrow" w:hAnsi="Arial Narrow" w:cs="Arial Narrow"/>
                <w:sz w:val="18"/>
                <w:szCs w:val="18"/>
              </w:rPr>
              <w:t>NO</w:t>
            </w:r>
          </w:p>
        </w:tc>
        <w:tc>
          <w:tcPr>
            <w:tcW w:w="540" w:type="dxa"/>
          </w:tcPr>
          <w:p w14:paraId="760CDE2C" w14:textId="77777777" w:rsidR="003221F5" w:rsidRPr="00AB74DE" w:rsidRDefault="003221F5">
            <w:pPr>
              <w:spacing w:before="0" w:after="0" w:line="276" w:lineRule="auto"/>
              <w:ind w:left="567"/>
              <w:jc w:val="both"/>
              <w:rPr>
                <w:rFonts w:ascii="Arial Narrow" w:eastAsia="Arial Narrow" w:hAnsi="Arial Narrow" w:cs="Arial Narrow"/>
                <w:b/>
                <w:sz w:val="18"/>
                <w:szCs w:val="18"/>
              </w:rPr>
            </w:pPr>
          </w:p>
        </w:tc>
      </w:tr>
    </w:tbl>
    <w:p w14:paraId="2CD39CFA" w14:textId="77777777" w:rsidR="003221F5" w:rsidRPr="00AB74DE" w:rsidRDefault="003221F5">
      <w:pPr>
        <w:tabs>
          <w:tab w:val="left" w:pos="-963"/>
          <w:tab w:val="left" w:pos="-720"/>
          <w:tab w:val="left" w:pos="2268"/>
          <w:tab w:val="left" w:pos="2552"/>
        </w:tabs>
        <w:spacing w:before="0" w:after="0" w:line="276" w:lineRule="auto"/>
        <w:ind w:left="1260"/>
        <w:jc w:val="both"/>
        <w:rPr>
          <w:rFonts w:ascii="Arial Narrow" w:eastAsia="Arial Narrow" w:hAnsi="Arial Narrow" w:cs="Arial Narrow"/>
          <w:b/>
          <w:i/>
          <w:sz w:val="18"/>
          <w:szCs w:val="18"/>
        </w:rPr>
      </w:pPr>
    </w:p>
    <w:p w14:paraId="4D39DBEA" w14:textId="77777777" w:rsidR="003221F5" w:rsidRPr="00AB74DE" w:rsidRDefault="00466D6F">
      <w:pPr>
        <w:tabs>
          <w:tab w:val="left" w:pos="-963"/>
          <w:tab w:val="left" w:pos="-720"/>
          <w:tab w:val="left" w:pos="2268"/>
          <w:tab w:val="left" w:pos="2552"/>
        </w:tabs>
        <w:spacing w:before="0" w:after="0" w:line="276" w:lineRule="auto"/>
        <w:ind w:left="1260"/>
        <w:jc w:val="both"/>
        <w:rPr>
          <w:rFonts w:ascii="Arial Narrow" w:eastAsia="Arial Narrow" w:hAnsi="Arial Narrow" w:cs="Arial Narrow"/>
          <w:b/>
          <w:i/>
          <w:sz w:val="18"/>
          <w:szCs w:val="18"/>
        </w:rPr>
      </w:pPr>
      <w:r w:rsidRPr="00AB74DE">
        <w:rPr>
          <w:rFonts w:ascii="Arial Narrow" w:eastAsia="Arial Narrow" w:hAnsi="Arial Narrow" w:cs="Arial Narrow"/>
          <w:b/>
          <w:i/>
          <w:sz w:val="18"/>
          <w:szCs w:val="18"/>
        </w:rPr>
        <w:t>(Tick applicable box)</w:t>
      </w:r>
    </w:p>
    <w:p w14:paraId="3FB68995" w14:textId="77777777" w:rsidR="003221F5" w:rsidRPr="00AB74DE" w:rsidRDefault="003221F5">
      <w:pPr>
        <w:tabs>
          <w:tab w:val="left" w:pos="-963"/>
          <w:tab w:val="left" w:pos="-720"/>
          <w:tab w:val="left" w:pos="2268"/>
          <w:tab w:val="left" w:pos="2552"/>
        </w:tabs>
        <w:spacing w:before="0" w:after="0" w:line="276" w:lineRule="auto"/>
        <w:ind w:left="1260"/>
        <w:jc w:val="both"/>
        <w:rPr>
          <w:rFonts w:ascii="Arial Narrow" w:eastAsia="Arial Narrow" w:hAnsi="Arial Narrow" w:cs="Arial Narrow"/>
          <w:sz w:val="18"/>
          <w:szCs w:val="18"/>
        </w:rPr>
      </w:pPr>
    </w:p>
    <w:p w14:paraId="58C8F058" w14:textId="77777777" w:rsidR="003221F5" w:rsidRPr="00AB74DE" w:rsidRDefault="00466D6F">
      <w:pPr>
        <w:tabs>
          <w:tab w:val="left" w:pos="-963"/>
          <w:tab w:val="left" w:pos="-720"/>
          <w:tab w:val="left" w:pos="2268"/>
          <w:tab w:val="left" w:pos="2552"/>
        </w:tabs>
        <w:spacing w:before="0" w:after="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Specify, by ticking the appropriate box, if subcontracting with an enterprise in terms of Preferential Procurement Regulations,2017:</w:t>
      </w:r>
    </w:p>
    <w:p w14:paraId="2FB94A4B" w14:textId="77777777" w:rsidR="003221F5" w:rsidRPr="00AB74DE" w:rsidRDefault="003221F5">
      <w:pPr>
        <w:widowControl w:val="0"/>
        <w:tabs>
          <w:tab w:val="left" w:pos="-1099"/>
          <w:tab w:val="left" w:pos="-720"/>
          <w:tab w:val="left" w:pos="1260"/>
        </w:tabs>
        <w:spacing w:before="0" w:after="0" w:line="276" w:lineRule="auto"/>
        <w:jc w:val="both"/>
        <w:rPr>
          <w:rFonts w:ascii="Arial Narrow" w:eastAsia="Arial Narrow" w:hAnsi="Arial Narrow" w:cs="Arial Narrow"/>
          <w:sz w:val="18"/>
          <w:szCs w:val="18"/>
        </w:rPr>
      </w:pPr>
    </w:p>
    <w:tbl>
      <w:tblPr>
        <w:tblStyle w:val="14"/>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54"/>
        <w:gridCol w:w="1134"/>
        <w:gridCol w:w="1134"/>
      </w:tblGrid>
      <w:tr w:rsidR="00AB74DE" w:rsidRPr="00AB74DE" w14:paraId="586ABED1" w14:textId="77777777">
        <w:tc>
          <w:tcPr>
            <w:tcW w:w="7054" w:type="dxa"/>
            <w:shd w:val="clear" w:color="auto" w:fill="BFBFBF"/>
          </w:tcPr>
          <w:p w14:paraId="7263EF6B" w14:textId="77777777" w:rsidR="003221F5" w:rsidRPr="00AB74DE" w:rsidRDefault="00466D6F">
            <w:pPr>
              <w:tabs>
                <w:tab w:val="left" w:pos="-1099"/>
                <w:tab w:val="left" w:pos="-720"/>
                <w:tab w:val="left" w:pos="1260"/>
              </w:tabs>
              <w:spacing w:before="0" w:after="0" w:line="276" w:lineRule="auto"/>
              <w:ind w:left="1260"/>
              <w:rPr>
                <w:rFonts w:ascii="Arial Narrow" w:eastAsia="Arial Narrow" w:hAnsi="Arial Narrow" w:cs="Arial Narrow"/>
                <w:sz w:val="18"/>
                <w:szCs w:val="18"/>
              </w:rPr>
            </w:pPr>
            <w:r w:rsidRPr="00AB74DE">
              <w:rPr>
                <w:rFonts w:ascii="Arial Narrow" w:eastAsia="Arial Narrow" w:hAnsi="Arial Narrow" w:cs="Arial Narrow"/>
                <w:sz w:val="18"/>
                <w:szCs w:val="18"/>
              </w:rPr>
              <w:t>Designated Group: An EME or QSE which is at last 51% owned by:</w:t>
            </w:r>
          </w:p>
        </w:tc>
        <w:tc>
          <w:tcPr>
            <w:tcW w:w="1134" w:type="dxa"/>
            <w:shd w:val="clear" w:color="auto" w:fill="BFBFBF"/>
          </w:tcPr>
          <w:p w14:paraId="7EE4C358" w14:textId="77777777" w:rsidR="003221F5" w:rsidRPr="00AB74DE" w:rsidRDefault="00000000">
            <w:pPr>
              <w:tabs>
                <w:tab w:val="left" w:pos="-1099"/>
                <w:tab w:val="left" w:pos="-720"/>
                <w:tab w:val="left" w:pos="1260"/>
              </w:tabs>
              <w:spacing w:before="0" w:after="0" w:line="276" w:lineRule="auto"/>
              <w:rPr>
                <w:rFonts w:ascii="Arial Narrow" w:eastAsia="Arial Narrow" w:hAnsi="Arial Narrow" w:cs="Arial Narrow"/>
                <w:sz w:val="18"/>
                <w:szCs w:val="18"/>
              </w:rPr>
            </w:pPr>
            <w:sdt>
              <w:sdtPr>
                <w:tag w:val="goog_rdk_0"/>
                <w:id w:val="-993950436"/>
              </w:sdtPr>
              <w:sdtContent>
                <w:r w:rsidR="00466D6F" w:rsidRPr="00AB74DE">
                  <w:rPr>
                    <w:rFonts w:ascii="Arial Unicode MS" w:eastAsia="Arial Unicode MS" w:hAnsi="Arial Unicode MS" w:cs="Arial Unicode MS"/>
                    <w:sz w:val="18"/>
                    <w:szCs w:val="18"/>
                  </w:rPr>
                  <w:t>EME √</w:t>
                </w:r>
              </w:sdtContent>
            </w:sdt>
          </w:p>
        </w:tc>
        <w:tc>
          <w:tcPr>
            <w:tcW w:w="1134" w:type="dxa"/>
            <w:shd w:val="clear" w:color="auto" w:fill="BFBFBF"/>
          </w:tcPr>
          <w:p w14:paraId="29270154" w14:textId="77777777" w:rsidR="003221F5" w:rsidRPr="00AB74DE" w:rsidRDefault="00000000">
            <w:pPr>
              <w:tabs>
                <w:tab w:val="left" w:pos="-1099"/>
                <w:tab w:val="left" w:pos="-720"/>
                <w:tab w:val="left" w:pos="1260"/>
              </w:tabs>
              <w:spacing w:before="0" w:after="0" w:line="276" w:lineRule="auto"/>
              <w:jc w:val="both"/>
              <w:rPr>
                <w:rFonts w:ascii="Arial Narrow" w:eastAsia="Arial Narrow" w:hAnsi="Arial Narrow" w:cs="Arial Narrow"/>
                <w:sz w:val="18"/>
                <w:szCs w:val="18"/>
              </w:rPr>
            </w:pPr>
            <w:sdt>
              <w:sdtPr>
                <w:tag w:val="goog_rdk_1"/>
                <w:id w:val="-677584092"/>
              </w:sdtPr>
              <w:sdtContent>
                <w:r w:rsidR="00466D6F" w:rsidRPr="00AB74DE">
                  <w:rPr>
                    <w:rFonts w:ascii="Arial Unicode MS" w:eastAsia="Arial Unicode MS" w:hAnsi="Arial Unicode MS" w:cs="Arial Unicode MS"/>
                    <w:sz w:val="18"/>
                    <w:szCs w:val="18"/>
                  </w:rPr>
                  <w:t>QSE √</w:t>
                </w:r>
              </w:sdtContent>
            </w:sdt>
          </w:p>
        </w:tc>
      </w:tr>
      <w:tr w:rsidR="00AB74DE" w:rsidRPr="00AB74DE" w14:paraId="23225D68" w14:textId="77777777">
        <w:tc>
          <w:tcPr>
            <w:tcW w:w="7054" w:type="dxa"/>
          </w:tcPr>
          <w:p w14:paraId="122746D3" w14:textId="77777777" w:rsidR="003221F5" w:rsidRPr="00AB74DE"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people</w:t>
            </w:r>
          </w:p>
        </w:tc>
        <w:tc>
          <w:tcPr>
            <w:tcW w:w="1134" w:type="dxa"/>
          </w:tcPr>
          <w:p w14:paraId="07D4B98A"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c>
          <w:tcPr>
            <w:tcW w:w="1134" w:type="dxa"/>
          </w:tcPr>
          <w:p w14:paraId="06DE8F0B"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r>
      <w:tr w:rsidR="00AB74DE" w:rsidRPr="00AB74DE" w14:paraId="19BA6DC0" w14:textId="77777777">
        <w:tc>
          <w:tcPr>
            <w:tcW w:w="7054" w:type="dxa"/>
          </w:tcPr>
          <w:p w14:paraId="78663266" w14:textId="77777777" w:rsidR="003221F5" w:rsidRPr="00AB74DE"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people who are youth</w:t>
            </w:r>
          </w:p>
        </w:tc>
        <w:tc>
          <w:tcPr>
            <w:tcW w:w="1134" w:type="dxa"/>
          </w:tcPr>
          <w:p w14:paraId="03A8682C"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c>
          <w:tcPr>
            <w:tcW w:w="1134" w:type="dxa"/>
          </w:tcPr>
          <w:p w14:paraId="6EB10FDC"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r>
      <w:tr w:rsidR="00AB74DE" w:rsidRPr="00AB74DE" w14:paraId="0535B626" w14:textId="77777777">
        <w:tc>
          <w:tcPr>
            <w:tcW w:w="7054" w:type="dxa"/>
          </w:tcPr>
          <w:p w14:paraId="201117EC" w14:textId="77777777" w:rsidR="003221F5" w:rsidRPr="00AB74DE"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people who are women</w:t>
            </w:r>
          </w:p>
        </w:tc>
        <w:tc>
          <w:tcPr>
            <w:tcW w:w="1134" w:type="dxa"/>
          </w:tcPr>
          <w:p w14:paraId="4ACF82EA"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c>
          <w:tcPr>
            <w:tcW w:w="1134" w:type="dxa"/>
          </w:tcPr>
          <w:p w14:paraId="15DE1E1B"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r>
      <w:tr w:rsidR="00AB74DE" w:rsidRPr="00AB74DE" w14:paraId="6FA3A80F" w14:textId="77777777">
        <w:tc>
          <w:tcPr>
            <w:tcW w:w="7054" w:type="dxa"/>
          </w:tcPr>
          <w:p w14:paraId="78997617" w14:textId="77777777" w:rsidR="003221F5" w:rsidRPr="00AB74DE"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people with disabilities</w:t>
            </w:r>
          </w:p>
        </w:tc>
        <w:tc>
          <w:tcPr>
            <w:tcW w:w="1134" w:type="dxa"/>
          </w:tcPr>
          <w:p w14:paraId="32544997"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c>
          <w:tcPr>
            <w:tcW w:w="1134" w:type="dxa"/>
          </w:tcPr>
          <w:p w14:paraId="6697FBCC"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r>
      <w:tr w:rsidR="00AB74DE" w:rsidRPr="00AB74DE" w14:paraId="2E5A176D" w14:textId="77777777">
        <w:tc>
          <w:tcPr>
            <w:tcW w:w="7054" w:type="dxa"/>
          </w:tcPr>
          <w:p w14:paraId="74733750" w14:textId="77777777" w:rsidR="003221F5" w:rsidRPr="00AB74DE"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people living in rural or underdeveloped areas or townships</w:t>
            </w:r>
          </w:p>
        </w:tc>
        <w:tc>
          <w:tcPr>
            <w:tcW w:w="1134" w:type="dxa"/>
          </w:tcPr>
          <w:p w14:paraId="031DFF9D"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c>
          <w:tcPr>
            <w:tcW w:w="1134" w:type="dxa"/>
          </w:tcPr>
          <w:p w14:paraId="30E3CDC7"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r>
      <w:tr w:rsidR="00AB74DE" w:rsidRPr="00AB74DE" w14:paraId="59A7872D" w14:textId="77777777">
        <w:tc>
          <w:tcPr>
            <w:tcW w:w="7054" w:type="dxa"/>
          </w:tcPr>
          <w:p w14:paraId="514169B1" w14:textId="77777777" w:rsidR="003221F5" w:rsidRPr="00AB74DE"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Cooperative owned by black people</w:t>
            </w:r>
          </w:p>
        </w:tc>
        <w:tc>
          <w:tcPr>
            <w:tcW w:w="1134" w:type="dxa"/>
          </w:tcPr>
          <w:p w14:paraId="558094E0"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c>
          <w:tcPr>
            <w:tcW w:w="1134" w:type="dxa"/>
          </w:tcPr>
          <w:p w14:paraId="40DC2C98"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r>
      <w:tr w:rsidR="00AB74DE" w:rsidRPr="00AB74DE" w14:paraId="4446E932" w14:textId="77777777">
        <w:tc>
          <w:tcPr>
            <w:tcW w:w="7054" w:type="dxa"/>
          </w:tcPr>
          <w:p w14:paraId="0AF9BFE3" w14:textId="77777777" w:rsidR="003221F5" w:rsidRPr="00AB74DE"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people who are military veterans</w:t>
            </w:r>
          </w:p>
        </w:tc>
        <w:tc>
          <w:tcPr>
            <w:tcW w:w="1134" w:type="dxa"/>
          </w:tcPr>
          <w:p w14:paraId="2A432894"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c>
          <w:tcPr>
            <w:tcW w:w="1134" w:type="dxa"/>
          </w:tcPr>
          <w:p w14:paraId="6D7889AF"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r>
      <w:tr w:rsidR="00AB74DE" w:rsidRPr="00AB74DE" w14:paraId="45F0417B" w14:textId="77777777">
        <w:tc>
          <w:tcPr>
            <w:tcW w:w="9322" w:type="dxa"/>
            <w:gridSpan w:val="3"/>
          </w:tcPr>
          <w:p w14:paraId="6F6D0F48" w14:textId="77777777" w:rsidR="003221F5" w:rsidRPr="00AB74DE"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OR</w:t>
            </w:r>
          </w:p>
        </w:tc>
      </w:tr>
      <w:tr w:rsidR="00AB74DE" w:rsidRPr="00AB74DE" w14:paraId="4ECD5082" w14:textId="77777777">
        <w:tc>
          <w:tcPr>
            <w:tcW w:w="7054" w:type="dxa"/>
          </w:tcPr>
          <w:p w14:paraId="2D0CDD22" w14:textId="77777777" w:rsidR="003221F5" w:rsidRPr="00AB74DE"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Any EME </w:t>
            </w:r>
          </w:p>
        </w:tc>
        <w:tc>
          <w:tcPr>
            <w:tcW w:w="1134" w:type="dxa"/>
          </w:tcPr>
          <w:p w14:paraId="618C25D6"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c>
          <w:tcPr>
            <w:tcW w:w="1134" w:type="dxa"/>
          </w:tcPr>
          <w:p w14:paraId="58945D54"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r>
      <w:tr w:rsidR="003221F5" w:rsidRPr="00AB74DE" w14:paraId="68F7B402" w14:textId="77777777">
        <w:tc>
          <w:tcPr>
            <w:tcW w:w="7054" w:type="dxa"/>
          </w:tcPr>
          <w:p w14:paraId="359661C5" w14:textId="77777777" w:rsidR="003221F5" w:rsidRPr="00AB74DE"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Any QSE</w:t>
            </w:r>
          </w:p>
        </w:tc>
        <w:tc>
          <w:tcPr>
            <w:tcW w:w="1134" w:type="dxa"/>
          </w:tcPr>
          <w:p w14:paraId="65319489"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c>
          <w:tcPr>
            <w:tcW w:w="1134" w:type="dxa"/>
          </w:tcPr>
          <w:p w14:paraId="3A1C4108"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r>
    </w:tbl>
    <w:p w14:paraId="01C1A458" w14:textId="77777777" w:rsidR="003221F5" w:rsidRPr="00AB74DE" w:rsidRDefault="003221F5">
      <w:pPr>
        <w:tabs>
          <w:tab w:val="left" w:pos="-1099"/>
          <w:tab w:val="left" w:pos="-720"/>
          <w:tab w:val="left" w:pos="709"/>
          <w:tab w:val="left" w:pos="900"/>
          <w:tab w:val="left" w:pos="1440"/>
          <w:tab w:val="left" w:pos="2880"/>
          <w:tab w:val="left" w:pos="3420"/>
          <w:tab w:val="left" w:pos="4500"/>
          <w:tab w:val="left" w:pos="5040"/>
          <w:tab w:val="left" w:pos="5760"/>
          <w:tab w:val="left" w:pos="6840"/>
          <w:tab w:val="left" w:pos="8640"/>
        </w:tabs>
        <w:spacing w:before="0" w:line="276" w:lineRule="auto"/>
        <w:ind w:left="567"/>
        <w:jc w:val="both"/>
        <w:rPr>
          <w:rFonts w:ascii="Arial Narrow" w:eastAsia="Arial Narrow" w:hAnsi="Arial Narrow" w:cs="Arial Narrow"/>
          <w:sz w:val="18"/>
          <w:szCs w:val="18"/>
        </w:rPr>
      </w:pPr>
    </w:p>
    <w:p w14:paraId="7CCA81DB" w14:textId="77777777" w:rsidR="003221F5" w:rsidRPr="00AB74DE" w:rsidRDefault="00466D6F">
      <w:pPr>
        <w:widowControl w:val="0"/>
        <w:numPr>
          <w:ilvl w:val="0"/>
          <w:numId w:val="15"/>
        </w:numPr>
        <w:tabs>
          <w:tab w:val="left" w:pos="2880"/>
          <w:tab w:val="left" w:pos="5760"/>
          <w:tab w:val="left" w:pos="7920"/>
        </w:tabs>
        <w:spacing w:before="0" w:line="276" w:lineRule="auto"/>
        <w:ind w:left="720"/>
        <w:jc w:val="both"/>
        <w:rPr>
          <w:rFonts w:ascii="Arial Narrow" w:eastAsia="Arial Narrow" w:hAnsi="Arial Narrow" w:cs="Arial Narrow"/>
          <w:sz w:val="18"/>
          <w:szCs w:val="18"/>
        </w:rPr>
      </w:pPr>
      <w:r w:rsidRPr="00AB74DE">
        <w:rPr>
          <w:rFonts w:ascii="Arial Narrow" w:eastAsia="Arial Narrow" w:hAnsi="Arial Narrow" w:cs="Arial Narrow"/>
          <w:b/>
          <w:sz w:val="18"/>
          <w:szCs w:val="18"/>
        </w:rPr>
        <w:t>DECLARATION WITH REGARD TO COMPANY/FIRM</w:t>
      </w:r>
    </w:p>
    <w:p w14:paraId="7FE4B01C" w14:textId="77777777" w:rsidR="003221F5" w:rsidRPr="00AB74DE" w:rsidRDefault="00466D6F">
      <w:pPr>
        <w:numPr>
          <w:ilvl w:val="1"/>
          <w:numId w:val="15"/>
        </w:numPr>
        <w:tabs>
          <w:tab w:val="left" w:pos="900"/>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Name of company/</w:t>
      </w:r>
      <w:proofErr w:type="gramStart"/>
      <w:r w:rsidRPr="00AB74DE">
        <w:rPr>
          <w:rFonts w:ascii="Arial Narrow" w:eastAsia="Arial Narrow" w:hAnsi="Arial Narrow" w:cs="Arial Narrow"/>
          <w:sz w:val="18"/>
          <w:szCs w:val="18"/>
        </w:rPr>
        <w:t>firm:…</w:t>
      </w:r>
      <w:proofErr w:type="gramEnd"/>
      <w:r w:rsidRPr="00AB74DE">
        <w:rPr>
          <w:rFonts w:ascii="Arial Narrow" w:eastAsia="Arial Narrow" w:hAnsi="Arial Narrow" w:cs="Arial Narrow"/>
          <w:sz w:val="18"/>
          <w:szCs w:val="18"/>
        </w:rPr>
        <w:t>………………………………………………………………………….</w:t>
      </w:r>
    </w:p>
    <w:p w14:paraId="03451531" w14:textId="77777777" w:rsidR="003221F5" w:rsidRPr="00AB74DE" w:rsidRDefault="00466D6F">
      <w:pPr>
        <w:numPr>
          <w:ilvl w:val="1"/>
          <w:numId w:val="15"/>
        </w:numPr>
        <w:tabs>
          <w:tab w:val="left" w:pos="900"/>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VAT registration </w:t>
      </w:r>
      <w:proofErr w:type="gramStart"/>
      <w:r w:rsidRPr="00AB74DE">
        <w:rPr>
          <w:rFonts w:ascii="Arial Narrow" w:eastAsia="Arial Narrow" w:hAnsi="Arial Narrow" w:cs="Arial Narrow"/>
          <w:sz w:val="18"/>
          <w:szCs w:val="18"/>
        </w:rPr>
        <w:t>number:…</w:t>
      </w:r>
      <w:proofErr w:type="gramEnd"/>
      <w:r w:rsidRPr="00AB74DE">
        <w:rPr>
          <w:rFonts w:ascii="Arial Narrow" w:eastAsia="Arial Narrow" w:hAnsi="Arial Narrow" w:cs="Arial Narrow"/>
          <w:sz w:val="18"/>
          <w:szCs w:val="18"/>
        </w:rPr>
        <w:t>…………………………………….…………………………………</w:t>
      </w:r>
    </w:p>
    <w:p w14:paraId="0C4AA563" w14:textId="77777777" w:rsidR="003221F5" w:rsidRPr="00AB74DE" w:rsidRDefault="00466D6F">
      <w:pPr>
        <w:numPr>
          <w:ilvl w:val="1"/>
          <w:numId w:val="15"/>
        </w:numPr>
        <w:tabs>
          <w:tab w:val="left" w:pos="900"/>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Company registration </w:t>
      </w:r>
      <w:proofErr w:type="gramStart"/>
      <w:r w:rsidRPr="00AB74DE">
        <w:rPr>
          <w:rFonts w:ascii="Arial Narrow" w:eastAsia="Arial Narrow" w:hAnsi="Arial Narrow" w:cs="Arial Narrow"/>
          <w:sz w:val="18"/>
          <w:szCs w:val="18"/>
        </w:rPr>
        <w:t>number:…</w:t>
      </w:r>
      <w:proofErr w:type="gramEnd"/>
      <w:r w:rsidRPr="00AB74DE">
        <w:rPr>
          <w:rFonts w:ascii="Arial Narrow" w:eastAsia="Arial Narrow" w:hAnsi="Arial Narrow" w:cs="Arial Narrow"/>
          <w:sz w:val="18"/>
          <w:szCs w:val="18"/>
        </w:rPr>
        <w:t>………….……………………….…………………………….</w:t>
      </w:r>
    </w:p>
    <w:p w14:paraId="26B77D5E" w14:textId="77777777" w:rsidR="003221F5" w:rsidRPr="00AB74DE" w:rsidRDefault="00466D6F">
      <w:pPr>
        <w:numPr>
          <w:ilvl w:val="1"/>
          <w:numId w:val="15"/>
        </w:numPr>
        <w:tabs>
          <w:tab w:val="left" w:pos="900"/>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TYPE OF COMPANY/ FIRM</w:t>
      </w:r>
    </w:p>
    <w:p w14:paraId="685144AC" w14:textId="77777777" w:rsidR="003221F5" w:rsidRPr="00AB74DE" w:rsidRDefault="00466D6F">
      <w:pPr>
        <w:tabs>
          <w:tab w:val="left" w:pos="-720"/>
        </w:tabs>
        <w:spacing w:before="0" w:after="0" w:line="276" w:lineRule="auto"/>
        <w:ind w:left="1440" w:hanging="540"/>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r w:rsidRPr="00AB74DE">
        <w:rPr>
          <w:rFonts w:ascii="Arial Narrow" w:eastAsia="Arial Narrow" w:hAnsi="Arial Narrow" w:cs="Arial Narrow"/>
          <w:sz w:val="18"/>
          <w:szCs w:val="18"/>
        </w:rPr>
        <w:tab/>
        <w:t>Partnership/Joint Venture / Consortium</w:t>
      </w:r>
    </w:p>
    <w:p w14:paraId="10C45AA8" w14:textId="77777777" w:rsidR="003221F5" w:rsidRPr="00AB74DE" w:rsidRDefault="00466D6F">
      <w:pPr>
        <w:tabs>
          <w:tab w:val="left" w:pos="-720"/>
        </w:tabs>
        <w:spacing w:before="0" w:after="0" w:line="276" w:lineRule="auto"/>
        <w:ind w:left="1440" w:hanging="540"/>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r w:rsidRPr="00AB74DE">
        <w:rPr>
          <w:rFonts w:ascii="Arial Narrow" w:eastAsia="Arial Narrow" w:hAnsi="Arial Narrow" w:cs="Arial Narrow"/>
          <w:sz w:val="18"/>
          <w:szCs w:val="18"/>
        </w:rPr>
        <w:tab/>
        <w:t>One person business/sole proprietor</w:t>
      </w:r>
    </w:p>
    <w:p w14:paraId="57D6AADC" w14:textId="77777777" w:rsidR="003221F5" w:rsidRPr="00AB74DE" w:rsidRDefault="00466D6F">
      <w:pPr>
        <w:tabs>
          <w:tab w:val="left" w:pos="-720"/>
        </w:tabs>
        <w:spacing w:before="0" w:after="0" w:line="276" w:lineRule="auto"/>
        <w:ind w:left="1440" w:hanging="540"/>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r w:rsidRPr="00AB74DE">
        <w:rPr>
          <w:rFonts w:ascii="Arial Narrow" w:eastAsia="Arial Narrow" w:hAnsi="Arial Narrow" w:cs="Arial Narrow"/>
          <w:sz w:val="18"/>
          <w:szCs w:val="18"/>
        </w:rPr>
        <w:tab/>
        <w:t>Close corporation</w:t>
      </w:r>
    </w:p>
    <w:p w14:paraId="61658CDE" w14:textId="77777777" w:rsidR="003221F5" w:rsidRPr="00AB74DE" w:rsidRDefault="00466D6F">
      <w:pPr>
        <w:tabs>
          <w:tab w:val="left" w:pos="-720"/>
        </w:tabs>
        <w:spacing w:before="0" w:after="0" w:line="276" w:lineRule="auto"/>
        <w:ind w:left="1440" w:hanging="540"/>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r w:rsidRPr="00AB74DE">
        <w:rPr>
          <w:rFonts w:ascii="Arial Narrow" w:eastAsia="Arial Narrow" w:hAnsi="Arial Narrow" w:cs="Arial Narrow"/>
          <w:sz w:val="18"/>
          <w:szCs w:val="18"/>
        </w:rPr>
        <w:tab/>
        <w:t>Company</w:t>
      </w:r>
    </w:p>
    <w:p w14:paraId="0FD9FD6A" w14:textId="77777777" w:rsidR="003221F5" w:rsidRPr="00AB74DE" w:rsidRDefault="00466D6F">
      <w:pPr>
        <w:tabs>
          <w:tab w:val="left" w:pos="-720"/>
        </w:tabs>
        <w:spacing w:before="0" w:after="0" w:line="276" w:lineRule="auto"/>
        <w:ind w:left="1440" w:hanging="540"/>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r w:rsidRPr="00AB74DE">
        <w:rPr>
          <w:rFonts w:ascii="Arial Narrow" w:eastAsia="Arial Narrow" w:hAnsi="Arial Narrow" w:cs="Arial Narrow"/>
          <w:sz w:val="18"/>
          <w:szCs w:val="18"/>
        </w:rPr>
        <w:tab/>
        <w:t>(Pty) Limited</w:t>
      </w:r>
    </w:p>
    <w:p w14:paraId="38DB7A0A" w14:textId="77777777" w:rsidR="003221F5" w:rsidRPr="00AB74DE" w:rsidRDefault="00466D6F">
      <w:pPr>
        <w:tabs>
          <w:tab w:val="left" w:pos="-720"/>
          <w:tab w:val="left" w:pos="0"/>
          <w:tab w:val="left" w:pos="691"/>
          <w:tab w:val="left" w:pos="900"/>
          <w:tab w:val="left" w:pos="979"/>
          <w:tab w:val="left" w:pos="1382"/>
          <w:tab w:val="left" w:pos="1710"/>
          <w:tab w:val="left" w:pos="2073"/>
          <w:tab w:val="left" w:pos="2340"/>
          <w:tab w:val="left" w:pos="2800"/>
          <w:tab w:val="left" w:pos="3430"/>
          <w:tab w:val="left" w:pos="3798"/>
          <w:tab w:val="left" w:pos="4147"/>
          <w:tab w:val="left" w:pos="4838"/>
          <w:tab w:val="left" w:pos="5529"/>
          <w:tab w:val="left" w:pos="6220"/>
          <w:tab w:val="left" w:pos="6912"/>
          <w:tab w:val="left" w:pos="7603"/>
          <w:tab w:val="left" w:pos="8294"/>
          <w:tab w:val="left" w:pos="8985"/>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mallCaps/>
          <w:sz w:val="18"/>
          <w:szCs w:val="18"/>
        </w:rPr>
        <w:t>[Tick applicable box]</w:t>
      </w:r>
    </w:p>
    <w:p w14:paraId="56E5A3C1" w14:textId="77777777" w:rsidR="003221F5" w:rsidRPr="00AB74DE" w:rsidRDefault="00466D6F">
      <w:pPr>
        <w:numPr>
          <w:ilvl w:val="1"/>
          <w:numId w:val="15"/>
        </w:numPr>
        <w:tabs>
          <w:tab w:val="left" w:pos="900"/>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DESCRIBE PRINCIPAL BUSINESS ACTIVITIES</w:t>
      </w:r>
    </w:p>
    <w:p w14:paraId="42C7FFF3" w14:textId="77777777" w:rsidR="003221F5" w:rsidRPr="00AB74DE" w:rsidRDefault="00466D6F">
      <w:pPr>
        <w:tabs>
          <w:tab w:val="left" w:pos="900"/>
          <w:tab w:val="right" w:pos="9025"/>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p>
    <w:p w14:paraId="0DB2E925" w14:textId="77777777" w:rsidR="003221F5" w:rsidRPr="00AB74DE" w:rsidRDefault="00466D6F">
      <w:pPr>
        <w:numPr>
          <w:ilvl w:val="1"/>
          <w:numId w:val="15"/>
        </w:numPr>
        <w:tabs>
          <w:tab w:val="left" w:pos="900"/>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lastRenderedPageBreak/>
        <w:t>COMPANY CLASSIFICATION</w:t>
      </w:r>
    </w:p>
    <w:p w14:paraId="23A6D815" w14:textId="77777777" w:rsidR="003221F5" w:rsidRPr="007F6838" w:rsidRDefault="00466D6F">
      <w:pPr>
        <w:tabs>
          <w:tab w:val="left" w:pos="-720"/>
        </w:tabs>
        <w:spacing w:before="0" w:after="0" w:line="276" w:lineRule="auto"/>
        <w:ind w:left="1440" w:hanging="540"/>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r w:rsidRPr="00AB74DE">
        <w:rPr>
          <w:rFonts w:ascii="Arial Narrow" w:eastAsia="Arial Narrow" w:hAnsi="Arial Narrow" w:cs="Arial Narrow"/>
          <w:sz w:val="18"/>
          <w:szCs w:val="18"/>
        </w:rPr>
        <w:tab/>
      </w:r>
      <w:r w:rsidRPr="007F6838">
        <w:rPr>
          <w:rFonts w:ascii="Arial Narrow" w:eastAsia="Arial Narrow" w:hAnsi="Arial Narrow" w:cs="Arial Narrow"/>
          <w:sz w:val="18"/>
          <w:szCs w:val="18"/>
        </w:rPr>
        <w:t>Manufacturer</w:t>
      </w:r>
    </w:p>
    <w:p w14:paraId="52BC547A" w14:textId="77777777" w:rsidR="003221F5" w:rsidRPr="007F6838" w:rsidRDefault="00466D6F">
      <w:pPr>
        <w:tabs>
          <w:tab w:val="left" w:pos="-720"/>
        </w:tabs>
        <w:spacing w:before="0" w:after="0" w:line="276" w:lineRule="auto"/>
        <w:ind w:left="1440" w:hanging="540"/>
        <w:jc w:val="both"/>
        <w:rPr>
          <w:rFonts w:ascii="Arial Narrow" w:eastAsia="Arial Narrow" w:hAnsi="Arial Narrow" w:cs="Arial Narrow"/>
          <w:sz w:val="18"/>
          <w:szCs w:val="18"/>
        </w:rPr>
      </w:pPr>
      <w:r w:rsidRPr="007F6838">
        <w:rPr>
          <w:rFonts w:ascii="Arial Narrow" w:eastAsia="Arial Narrow" w:hAnsi="Arial Narrow" w:cs="Arial Narrow"/>
          <w:sz w:val="18"/>
          <w:szCs w:val="18"/>
        </w:rPr>
        <w:t>•</w:t>
      </w:r>
      <w:r w:rsidRPr="007F6838">
        <w:rPr>
          <w:rFonts w:ascii="Arial Narrow" w:eastAsia="Arial Narrow" w:hAnsi="Arial Narrow" w:cs="Arial Narrow"/>
          <w:sz w:val="18"/>
          <w:szCs w:val="18"/>
        </w:rPr>
        <w:tab/>
        <w:t>Supplier</w:t>
      </w:r>
    </w:p>
    <w:p w14:paraId="1E01A4AA" w14:textId="77777777" w:rsidR="003221F5" w:rsidRPr="007F6838" w:rsidRDefault="00466D6F">
      <w:pPr>
        <w:tabs>
          <w:tab w:val="left" w:pos="-720"/>
        </w:tabs>
        <w:spacing w:before="0" w:after="0" w:line="276" w:lineRule="auto"/>
        <w:ind w:left="1440" w:hanging="540"/>
        <w:jc w:val="both"/>
        <w:rPr>
          <w:rFonts w:ascii="Arial Narrow" w:eastAsia="Arial Narrow" w:hAnsi="Arial Narrow" w:cs="Arial Narrow"/>
          <w:sz w:val="18"/>
          <w:szCs w:val="18"/>
        </w:rPr>
      </w:pPr>
      <w:r w:rsidRPr="007F6838">
        <w:rPr>
          <w:rFonts w:ascii="Arial Narrow" w:eastAsia="Arial Narrow" w:hAnsi="Arial Narrow" w:cs="Arial Narrow"/>
          <w:sz w:val="18"/>
          <w:szCs w:val="18"/>
        </w:rPr>
        <w:t>•</w:t>
      </w:r>
      <w:r w:rsidRPr="007F6838">
        <w:rPr>
          <w:rFonts w:ascii="Arial Narrow" w:eastAsia="Arial Narrow" w:hAnsi="Arial Narrow" w:cs="Arial Narrow"/>
          <w:sz w:val="18"/>
          <w:szCs w:val="18"/>
        </w:rPr>
        <w:tab/>
        <w:t>Professional Supplier/Service provider</w:t>
      </w:r>
    </w:p>
    <w:p w14:paraId="4016C727" w14:textId="77777777" w:rsidR="003221F5" w:rsidRPr="007F6838" w:rsidRDefault="00466D6F">
      <w:pPr>
        <w:tabs>
          <w:tab w:val="left" w:pos="-720"/>
        </w:tabs>
        <w:spacing w:before="0" w:after="0" w:line="276" w:lineRule="auto"/>
        <w:ind w:left="1440" w:hanging="540"/>
        <w:jc w:val="both"/>
        <w:rPr>
          <w:rFonts w:ascii="Arial Narrow" w:eastAsia="Arial Narrow" w:hAnsi="Arial Narrow" w:cs="Arial Narrow"/>
          <w:sz w:val="18"/>
          <w:szCs w:val="18"/>
        </w:rPr>
      </w:pPr>
      <w:r w:rsidRPr="007F6838">
        <w:rPr>
          <w:rFonts w:ascii="Arial Narrow" w:eastAsia="Arial Narrow" w:hAnsi="Arial Narrow" w:cs="Arial Narrow"/>
          <w:sz w:val="18"/>
          <w:szCs w:val="18"/>
        </w:rPr>
        <w:t>•</w:t>
      </w:r>
      <w:r w:rsidRPr="007F6838">
        <w:rPr>
          <w:rFonts w:ascii="Arial Narrow" w:eastAsia="Arial Narrow" w:hAnsi="Arial Narrow" w:cs="Arial Narrow"/>
          <w:sz w:val="18"/>
          <w:szCs w:val="18"/>
        </w:rPr>
        <w:tab/>
        <w:t>Other Suppliers/Service providers, e.g. transporter, etc.</w:t>
      </w:r>
    </w:p>
    <w:p w14:paraId="44E30241" w14:textId="77777777" w:rsidR="003221F5" w:rsidRPr="00AB74DE" w:rsidRDefault="00466D6F">
      <w:pPr>
        <w:tabs>
          <w:tab w:val="left" w:pos="-720"/>
          <w:tab w:val="left" w:pos="0"/>
          <w:tab w:val="left" w:pos="691"/>
          <w:tab w:val="left" w:pos="900"/>
          <w:tab w:val="left" w:pos="979"/>
          <w:tab w:val="left" w:pos="1382"/>
          <w:tab w:val="left" w:pos="1710"/>
          <w:tab w:val="left" w:pos="2073"/>
          <w:tab w:val="left" w:pos="2340"/>
          <w:tab w:val="left" w:pos="2800"/>
          <w:tab w:val="left" w:pos="3430"/>
          <w:tab w:val="left" w:pos="3798"/>
          <w:tab w:val="left" w:pos="4147"/>
          <w:tab w:val="left" w:pos="4838"/>
          <w:tab w:val="left" w:pos="5529"/>
          <w:tab w:val="left" w:pos="6220"/>
          <w:tab w:val="left" w:pos="6912"/>
          <w:tab w:val="left" w:pos="7603"/>
          <w:tab w:val="left" w:pos="8294"/>
          <w:tab w:val="left" w:pos="8985"/>
        </w:tabs>
        <w:spacing w:before="0" w:after="0" w:line="276" w:lineRule="auto"/>
        <w:ind w:left="900"/>
        <w:jc w:val="both"/>
        <w:rPr>
          <w:rFonts w:ascii="Arial Narrow" w:eastAsia="Arial Narrow" w:hAnsi="Arial Narrow" w:cs="Arial Narrow"/>
          <w:smallCaps/>
          <w:sz w:val="18"/>
          <w:szCs w:val="18"/>
        </w:rPr>
      </w:pPr>
      <w:r w:rsidRPr="007F6838">
        <w:rPr>
          <w:rFonts w:ascii="Arial Narrow" w:eastAsia="Arial Narrow" w:hAnsi="Arial Narrow" w:cs="Arial Narrow"/>
          <w:smallCaps/>
          <w:sz w:val="18"/>
          <w:szCs w:val="18"/>
        </w:rPr>
        <w:t>[</w:t>
      </w:r>
      <w:r w:rsidRPr="007F6838">
        <w:rPr>
          <w:rFonts w:ascii="Arial Narrow" w:eastAsia="Arial Narrow" w:hAnsi="Arial Narrow" w:cs="Arial Narrow"/>
          <w:i/>
          <w:smallCaps/>
          <w:sz w:val="18"/>
          <w:szCs w:val="18"/>
        </w:rPr>
        <w:t>Tick applicable box</w:t>
      </w:r>
      <w:r w:rsidRPr="007F6838">
        <w:rPr>
          <w:rFonts w:ascii="Arial Narrow" w:eastAsia="Arial Narrow" w:hAnsi="Arial Narrow" w:cs="Arial Narrow"/>
          <w:smallCaps/>
          <w:sz w:val="18"/>
          <w:szCs w:val="18"/>
        </w:rPr>
        <w:t>]</w:t>
      </w:r>
    </w:p>
    <w:p w14:paraId="53DA3E58" w14:textId="77777777" w:rsidR="003221F5" w:rsidRPr="00AB74DE" w:rsidRDefault="003221F5">
      <w:pPr>
        <w:tabs>
          <w:tab w:val="left" w:pos="-720"/>
          <w:tab w:val="left" w:pos="0"/>
          <w:tab w:val="left" w:pos="691"/>
          <w:tab w:val="left" w:pos="900"/>
          <w:tab w:val="left" w:pos="979"/>
          <w:tab w:val="left" w:pos="1382"/>
          <w:tab w:val="left" w:pos="1710"/>
          <w:tab w:val="left" w:pos="2073"/>
          <w:tab w:val="left" w:pos="2340"/>
          <w:tab w:val="left" w:pos="2800"/>
          <w:tab w:val="left" w:pos="3430"/>
          <w:tab w:val="left" w:pos="3798"/>
          <w:tab w:val="left" w:pos="4147"/>
          <w:tab w:val="left" w:pos="4838"/>
          <w:tab w:val="left" w:pos="5529"/>
          <w:tab w:val="left" w:pos="6220"/>
          <w:tab w:val="left" w:pos="6912"/>
          <w:tab w:val="left" w:pos="7603"/>
          <w:tab w:val="left" w:pos="8294"/>
          <w:tab w:val="left" w:pos="8985"/>
        </w:tabs>
        <w:spacing w:before="0" w:after="0" w:line="276" w:lineRule="auto"/>
        <w:ind w:left="900"/>
        <w:jc w:val="both"/>
        <w:rPr>
          <w:rFonts w:ascii="Arial Narrow" w:eastAsia="Arial Narrow" w:hAnsi="Arial Narrow" w:cs="Arial Narrow"/>
          <w:sz w:val="18"/>
          <w:szCs w:val="18"/>
        </w:rPr>
      </w:pPr>
    </w:p>
    <w:p w14:paraId="7696A1CA" w14:textId="77777777" w:rsidR="003221F5" w:rsidRPr="00AB74DE" w:rsidRDefault="00466D6F">
      <w:pPr>
        <w:numPr>
          <w:ilvl w:val="1"/>
          <w:numId w:val="15"/>
        </w:numPr>
        <w:tabs>
          <w:tab w:val="left" w:pos="900"/>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Total number of years the company/firm has been in </w:t>
      </w:r>
      <w:proofErr w:type="gramStart"/>
      <w:r w:rsidRPr="00AB74DE">
        <w:rPr>
          <w:rFonts w:ascii="Arial Narrow" w:eastAsia="Arial Narrow" w:hAnsi="Arial Narrow" w:cs="Arial Narrow"/>
          <w:sz w:val="18"/>
          <w:szCs w:val="18"/>
        </w:rPr>
        <w:t>business:…</w:t>
      </w:r>
      <w:proofErr w:type="gramEnd"/>
      <w:r w:rsidRPr="00AB74DE">
        <w:rPr>
          <w:rFonts w:ascii="Arial Narrow" w:eastAsia="Arial Narrow" w:hAnsi="Arial Narrow" w:cs="Arial Narrow"/>
          <w:sz w:val="18"/>
          <w:szCs w:val="18"/>
        </w:rPr>
        <w:t>…………………………</w:t>
      </w:r>
    </w:p>
    <w:p w14:paraId="0BC9AAD6" w14:textId="77777777" w:rsidR="003221F5" w:rsidRPr="00AB74DE" w:rsidRDefault="00466D6F">
      <w:pPr>
        <w:numPr>
          <w:ilvl w:val="1"/>
          <w:numId w:val="15"/>
        </w:numPr>
        <w:tabs>
          <w:tab w:val="left" w:pos="900"/>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I/we, the undersigned, who is / are duly authorised to do so on behalf of the company/firm, certify that the points claimed, based on the B-BBEE status level of contribution indicated in paragraphs 1.4 and 6.1 of the foregoing certificate, qualifies the company/ firm for the preference(s) shown and I / we acknowledge that:</w:t>
      </w:r>
    </w:p>
    <w:p w14:paraId="52AB8F4F" w14:textId="77777777" w:rsidR="003221F5" w:rsidRPr="00AB74DE" w:rsidRDefault="00466D6F">
      <w:pPr>
        <w:widowControl w:val="0"/>
        <w:numPr>
          <w:ilvl w:val="0"/>
          <w:numId w:val="23"/>
        </w:numPr>
        <w:tabs>
          <w:tab w:val="left" w:pos="-1099"/>
          <w:tab w:val="left" w:pos="-720"/>
          <w:tab w:val="left" w:pos="1260"/>
        </w:tabs>
        <w:spacing w:before="0" w:line="276" w:lineRule="auto"/>
        <w:ind w:left="1282"/>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information furnished is true and </w:t>
      </w:r>
      <w:proofErr w:type="gramStart"/>
      <w:r w:rsidRPr="00AB74DE">
        <w:rPr>
          <w:rFonts w:ascii="Arial Narrow" w:eastAsia="Arial Narrow" w:hAnsi="Arial Narrow" w:cs="Arial Narrow"/>
          <w:sz w:val="18"/>
          <w:szCs w:val="18"/>
        </w:rPr>
        <w:t>correct;</w:t>
      </w:r>
      <w:proofErr w:type="gramEnd"/>
    </w:p>
    <w:p w14:paraId="1AA5B30D" w14:textId="77777777" w:rsidR="003221F5" w:rsidRPr="00AB74DE" w:rsidRDefault="00466D6F">
      <w:pPr>
        <w:widowControl w:val="0"/>
        <w:numPr>
          <w:ilvl w:val="0"/>
          <w:numId w:val="23"/>
        </w:numPr>
        <w:tabs>
          <w:tab w:val="left" w:pos="-1099"/>
          <w:tab w:val="left" w:pos="-720"/>
          <w:tab w:val="left" w:pos="1260"/>
        </w:tabs>
        <w:spacing w:before="0" w:line="276" w:lineRule="auto"/>
        <w:ind w:left="1282"/>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preference points claimed are in accordance with the General Conditions as indicated in paragraph 1 of this </w:t>
      </w:r>
      <w:proofErr w:type="gramStart"/>
      <w:r w:rsidRPr="00AB74DE">
        <w:rPr>
          <w:rFonts w:ascii="Arial Narrow" w:eastAsia="Arial Narrow" w:hAnsi="Arial Narrow" w:cs="Arial Narrow"/>
          <w:sz w:val="18"/>
          <w:szCs w:val="18"/>
        </w:rPr>
        <w:t>form;</w:t>
      </w:r>
      <w:proofErr w:type="gramEnd"/>
    </w:p>
    <w:p w14:paraId="61D2BC08" w14:textId="77777777" w:rsidR="003221F5" w:rsidRPr="00AB74DE" w:rsidRDefault="00466D6F">
      <w:pPr>
        <w:widowControl w:val="0"/>
        <w:numPr>
          <w:ilvl w:val="0"/>
          <w:numId w:val="23"/>
        </w:numPr>
        <w:tabs>
          <w:tab w:val="left" w:pos="-1099"/>
          <w:tab w:val="left" w:pos="-720"/>
          <w:tab w:val="left" w:pos="1260"/>
        </w:tabs>
        <w:spacing w:before="0" w:line="276" w:lineRule="auto"/>
        <w:ind w:left="1282"/>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In the event of a contract being awarded as a result of points claimed as shown in paragraph 1.4 and 6.1, the contractor may be required to furnish documentary proof to the satisfaction of the purchaser that the claims are </w:t>
      </w:r>
      <w:proofErr w:type="gramStart"/>
      <w:r w:rsidRPr="00AB74DE">
        <w:rPr>
          <w:rFonts w:ascii="Arial Narrow" w:eastAsia="Arial Narrow" w:hAnsi="Arial Narrow" w:cs="Arial Narrow"/>
          <w:sz w:val="18"/>
          <w:szCs w:val="18"/>
        </w:rPr>
        <w:t>correct;</w:t>
      </w:r>
      <w:proofErr w:type="gramEnd"/>
      <w:r w:rsidRPr="00AB74DE">
        <w:rPr>
          <w:rFonts w:ascii="Arial Narrow" w:eastAsia="Arial Narrow" w:hAnsi="Arial Narrow" w:cs="Arial Narrow"/>
          <w:sz w:val="18"/>
          <w:szCs w:val="18"/>
        </w:rPr>
        <w:t xml:space="preserve"> </w:t>
      </w:r>
    </w:p>
    <w:p w14:paraId="6C847597" w14:textId="77777777" w:rsidR="003221F5" w:rsidRPr="00AB74DE" w:rsidRDefault="00466D6F">
      <w:pPr>
        <w:widowControl w:val="0"/>
        <w:numPr>
          <w:ilvl w:val="0"/>
          <w:numId w:val="23"/>
        </w:numPr>
        <w:tabs>
          <w:tab w:val="left" w:pos="-1099"/>
          <w:tab w:val="left" w:pos="-720"/>
          <w:tab w:val="left" w:pos="1260"/>
        </w:tabs>
        <w:spacing w:before="0" w:line="276" w:lineRule="auto"/>
        <w:ind w:left="1282"/>
        <w:jc w:val="both"/>
      </w:pPr>
      <w:r w:rsidRPr="00AB74DE">
        <w:rPr>
          <w:rFonts w:ascii="Arial Narrow" w:eastAsia="Arial Narrow" w:hAnsi="Arial Narrow" w:cs="Arial Narrow"/>
          <w:sz w:val="18"/>
          <w:szCs w:val="18"/>
        </w:rPr>
        <w:t>If</w:t>
      </w:r>
      <w:r w:rsidRPr="00AB74DE">
        <w:rPr>
          <w:rFonts w:ascii="Arial Narrow" w:eastAsia="Arial Narrow" w:hAnsi="Arial Narrow" w:cs="Arial Narrow"/>
        </w:rPr>
        <w:t xml:space="preserve"> </w:t>
      </w:r>
      <w:r w:rsidRPr="00AB74DE">
        <w:rPr>
          <w:rFonts w:ascii="Arial Narrow" w:eastAsia="Arial Narrow" w:hAnsi="Arial Narrow" w:cs="Arial Narrow"/>
          <w:sz w:val="18"/>
          <w:szCs w:val="18"/>
        </w:rPr>
        <w:t xml:space="preserve">a bidder submitted false information regarding its B-BBEE status level of contributor, local production and content, or any other matter required in terms of the Preferential Procurement Regulations, 2017 which will affect or has affected the evaluation of  a bid, or where a bidder has failed to declare any subcontracting arrangements or any of the conditions of contract have not been fulfilled, the purchaser may, in addition to any other remedy it may have </w:t>
      </w:r>
    </w:p>
    <w:p w14:paraId="30A01745" w14:textId="77777777" w:rsidR="003221F5" w:rsidRPr="00AB74DE" w:rsidRDefault="00466D6F">
      <w:pPr>
        <w:widowControl w:val="0"/>
        <w:numPr>
          <w:ilvl w:val="1"/>
          <w:numId w:val="3"/>
        </w:numPr>
        <w:tabs>
          <w:tab w:val="left" w:pos="1980"/>
        </w:tabs>
        <w:spacing w:before="0"/>
        <w:ind w:left="1987" w:right="749" w:hanging="546"/>
        <w:jc w:val="both"/>
        <w:rPr>
          <w:rFonts w:ascii="Arial Narrow" w:eastAsia="Arial Narrow" w:hAnsi="Arial Narrow" w:cs="Arial Narrow"/>
        </w:rPr>
      </w:pPr>
      <w:r w:rsidRPr="00AB74DE">
        <w:rPr>
          <w:rFonts w:ascii="Arial Narrow" w:eastAsia="Arial Narrow" w:hAnsi="Arial Narrow" w:cs="Arial Narrow"/>
          <w:sz w:val="18"/>
          <w:szCs w:val="18"/>
        </w:rPr>
        <w:t xml:space="preserve">disqualify the person from the bidding </w:t>
      </w:r>
      <w:proofErr w:type="gramStart"/>
      <w:r w:rsidRPr="00AB74DE">
        <w:rPr>
          <w:rFonts w:ascii="Arial Narrow" w:eastAsia="Arial Narrow" w:hAnsi="Arial Narrow" w:cs="Arial Narrow"/>
          <w:sz w:val="18"/>
          <w:szCs w:val="18"/>
        </w:rPr>
        <w:t>process;</w:t>
      </w:r>
      <w:proofErr w:type="gramEnd"/>
    </w:p>
    <w:p w14:paraId="08A97DD3" w14:textId="77777777" w:rsidR="003221F5" w:rsidRPr="00AB74DE" w:rsidRDefault="00466D6F">
      <w:pPr>
        <w:widowControl w:val="0"/>
        <w:numPr>
          <w:ilvl w:val="1"/>
          <w:numId w:val="3"/>
        </w:numPr>
        <w:tabs>
          <w:tab w:val="left" w:pos="1980"/>
        </w:tabs>
        <w:spacing w:before="0"/>
        <w:ind w:left="1987" w:right="749" w:hanging="546"/>
        <w:jc w:val="both"/>
        <w:rPr>
          <w:rFonts w:ascii="Arial Narrow" w:eastAsia="Arial Narrow" w:hAnsi="Arial Narrow" w:cs="Arial Narrow"/>
        </w:rPr>
      </w:pPr>
      <w:r w:rsidRPr="00AB74DE">
        <w:rPr>
          <w:rFonts w:ascii="Arial Narrow" w:eastAsia="Arial Narrow" w:hAnsi="Arial Narrow" w:cs="Arial Narrow"/>
          <w:sz w:val="18"/>
          <w:szCs w:val="18"/>
        </w:rPr>
        <w:t xml:space="preserve">recover costs, losses or damages it has incurred or suffered as a result of that person’s </w:t>
      </w:r>
      <w:proofErr w:type="gramStart"/>
      <w:r w:rsidRPr="00AB74DE">
        <w:rPr>
          <w:rFonts w:ascii="Arial Narrow" w:eastAsia="Arial Narrow" w:hAnsi="Arial Narrow" w:cs="Arial Narrow"/>
          <w:sz w:val="18"/>
          <w:szCs w:val="18"/>
        </w:rPr>
        <w:t>conduct;</w:t>
      </w:r>
      <w:proofErr w:type="gramEnd"/>
    </w:p>
    <w:p w14:paraId="694CAD44" w14:textId="77777777" w:rsidR="003221F5" w:rsidRPr="00AB74DE" w:rsidRDefault="00466D6F">
      <w:pPr>
        <w:widowControl w:val="0"/>
        <w:numPr>
          <w:ilvl w:val="1"/>
          <w:numId w:val="3"/>
        </w:numPr>
        <w:tabs>
          <w:tab w:val="left" w:pos="1980"/>
        </w:tabs>
        <w:spacing w:before="0"/>
        <w:ind w:left="1987" w:right="749" w:hanging="546"/>
        <w:jc w:val="both"/>
      </w:pPr>
      <w:r w:rsidRPr="00AB74DE">
        <w:rPr>
          <w:rFonts w:ascii="Arial Narrow" w:eastAsia="Arial Narrow" w:hAnsi="Arial Narrow" w:cs="Arial Narrow"/>
          <w:sz w:val="18"/>
          <w:szCs w:val="18"/>
        </w:rPr>
        <w:t xml:space="preserve">cancel the contract and claim any damages which it has suffered as a result of having to make less favourable arrangements due to such </w:t>
      </w:r>
      <w:proofErr w:type="gramStart"/>
      <w:r w:rsidRPr="00AB74DE">
        <w:rPr>
          <w:rFonts w:ascii="Arial Narrow" w:eastAsia="Arial Narrow" w:hAnsi="Arial Narrow" w:cs="Arial Narrow"/>
          <w:sz w:val="18"/>
          <w:szCs w:val="18"/>
        </w:rPr>
        <w:t>cancellation</w:t>
      </w:r>
      <w:r w:rsidRPr="00AB74DE">
        <w:rPr>
          <w:rFonts w:ascii="Arial Narrow" w:eastAsia="Arial Narrow" w:hAnsi="Arial Narrow" w:cs="Arial Narrow"/>
        </w:rPr>
        <w:t>;</w:t>
      </w:r>
      <w:proofErr w:type="gramEnd"/>
    </w:p>
    <w:p w14:paraId="3D9FEA96" w14:textId="280B7781" w:rsidR="003221F5" w:rsidRPr="00AB74DE" w:rsidRDefault="00466D6F">
      <w:pPr>
        <w:widowControl w:val="0"/>
        <w:numPr>
          <w:ilvl w:val="1"/>
          <w:numId w:val="3"/>
        </w:numPr>
        <w:tabs>
          <w:tab w:val="left" w:pos="1980"/>
        </w:tabs>
        <w:spacing w:before="0"/>
        <w:ind w:left="1987" w:right="749" w:hanging="546"/>
        <w:jc w:val="both"/>
        <w:rPr>
          <w:rFonts w:ascii="Arial Narrow" w:eastAsia="Arial Narrow" w:hAnsi="Arial Narrow" w:cs="Arial Narrow"/>
        </w:rPr>
      </w:pPr>
      <w:r w:rsidRPr="00AB74DE">
        <w:rPr>
          <w:rFonts w:ascii="Arial Narrow" w:eastAsia="Arial Narrow" w:hAnsi="Arial Narrow" w:cs="Arial Narrow"/>
          <w:sz w:val="18"/>
          <w:szCs w:val="18"/>
        </w:rPr>
        <w:t xml:space="preserve">if the successful bidder subcontracted a portion of the bid to another person without disclosing it, Foskor reserves the right to penalise the </w:t>
      </w:r>
      <w:r w:rsidR="00DC02DE" w:rsidRPr="00AB74DE">
        <w:rPr>
          <w:rFonts w:ascii="Arial Narrow" w:eastAsia="Arial Narrow" w:hAnsi="Arial Narrow" w:cs="Arial Narrow"/>
          <w:sz w:val="18"/>
          <w:szCs w:val="18"/>
        </w:rPr>
        <w:t>bidder up</w:t>
      </w:r>
      <w:r w:rsidRPr="00AB74DE">
        <w:rPr>
          <w:rFonts w:ascii="Arial Narrow" w:eastAsia="Arial Narrow" w:hAnsi="Arial Narrow" w:cs="Arial Narrow"/>
          <w:sz w:val="18"/>
          <w:szCs w:val="18"/>
        </w:rPr>
        <w:t xml:space="preserve"> to 10 percent of the value of the </w:t>
      </w:r>
      <w:proofErr w:type="gramStart"/>
      <w:r w:rsidRPr="00AB74DE">
        <w:rPr>
          <w:rFonts w:ascii="Arial Narrow" w:eastAsia="Arial Narrow" w:hAnsi="Arial Narrow" w:cs="Arial Narrow"/>
          <w:sz w:val="18"/>
          <w:szCs w:val="18"/>
        </w:rPr>
        <w:t>contract;</w:t>
      </w:r>
      <w:proofErr w:type="gramEnd"/>
    </w:p>
    <w:p w14:paraId="3AF75103" w14:textId="77777777" w:rsidR="003221F5" w:rsidRPr="00AB74DE" w:rsidRDefault="00466D6F">
      <w:pPr>
        <w:widowControl w:val="0"/>
        <w:numPr>
          <w:ilvl w:val="1"/>
          <w:numId w:val="3"/>
        </w:numPr>
        <w:tabs>
          <w:tab w:val="left" w:pos="1980"/>
        </w:tabs>
        <w:spacing w:before="0"/>
        <w:ind w:left="1987" w:right="749" w:hanging="546"/>
        <w:jc w:val="both"/>
        <w:rPr>
          <w:rFonts w:ascii="Arial Narrow" w:eastAsia="Arial Narrow" w:hAnsi="Arial Narrow" w:cs="Arial Narrow"/>
        </w:rPr>
      </w:pPr>
      <w:r w:rsidRPr="00AB74DE">
        <w:rPr>
          <w:rFonts w:ascii="Arial Narrow" w:eastAsia="Arial Narrow" w:hAnsi="Arial Narrow" w:cs="Arial Narrow"/>
          <w:sz w:val="18"/>
          <w:szCs w:val="18"/>
        </w:rPr>
        <w:t xml:space="preserve">recommend that the bidder or contractor, its shareholders and directors, or only the shareholders and directors who acted on a fraudulent basis, be restricted by the National Treasury from obtaining business from any organ of state for a period not exceeding 10 years, after the </w:t>
      </w:r>
      <w:proofErr w:type="spellStart"/>
      <w:r w:rsidRPr="00AB74DE">
        <w:rPr>
          <w:rFonts w:ascii="Arial Narrow" w:eastAsia="Arial Narrow" w:hAnsi="Arial Narrow" w:cs="Arial Narrow"/>
          <w:sz w:val="18"/>
          <w:szCs w:val="18"/>
        </w:rPr>
        <w:t>audi</w:t>
      </w:r>
      <w:proofErr w:type="spellEnd"/>
      <w:r w:rsidRPr="00AB74DE">
        <w:rPr>
          <w:rFonts w:ascii="Arial Narrow" w:eastAsia="Arial Narrow" w:hAnsi="Arial Narrow" w:cs="Arial Narrow"/>
          <w:sz w:val="18"/>
          <w:szCs w:val="18"/>
        </w:rPr>
        <w:t xml:space="preserve"> alteram partem (hear the other side) rule has been applied; and</w:t>
      </w:r>
    </w:p>
    <w:p w14:paraId="3CEBB5BC" w14:textId="77777777" w:rsidR="003221F5" w:rsidRPr="00AB74DE" w:rsidRDefault="00466D6F">
      <w:pPr>
        <w:widowControl w:val="0"/>
        <w:numPr>
          <w:ilvl w:val="1"/>
          <w:numId w:val="3"/>
        </w:numPr>
        <w:tabs>
          <w:tab w:val="left" w:pos="1980"/>
        </w:tabs>
        <w:spacing w:before="0"/>
        <w:ind w:left="1987" w:right="749" w:hanging="546"/>
        <w:jc w:val="both"/>
      </w:pPr>
      <w:r w:rsidRPr="00AB74DE">
        <w:rPr>
          <w:rFonts w:ascii="Arial Narrow" w:eastAsia="Arial Narrow" w:hAnsi="Arial Narrow" w:cs="Arial Narrow"/>
          <w:sz w:val="18"/>
          <w:szCs w:val="18"/>
        </w:rPr>
        <w:t>forward the matter for criminal prosecution</w:t>
      </w:r>
      <w:r w:rsidRPr="00AB74DE">
        <w:rPr>
          <w:rFonts w:ascii="Arial Narrow" w:eastAsia="Arial Narrow" w:hAnsi="Arial Narrow" w:cs="Arial Narrow"/>
        </w:rPr>
        <w:t>.</w:t>
      </w:r>
    </w:p>
    <w:p w14:paraId="39A7B860" w14:textId="77777777" w:rsidR="003221F5" w:rsidRPr="00AB74DE" w:rsidRDefault="003221F5">
      <w:pPr>
        <w:widowControl w:val="0"/>
        <w:tabs>
          <w:tab w:val="left" w:pos="1980"/>
        </w:tabs>
        <w:spacing w:before="0"/>
        <w:ind w:left="1987" w:right="749"/>
        <w:jc w:val="both"/>
        <w:rPr>
          <w:rFonts w:ascii="Arial Narrow" w:eastAsia="Arial Narrow" w:hAnsi="Arial Narrow" w:cs="Arial Narrow"/>
          <w:sz w:val="18"/>
          <w:szCs w:val="18"/>
        </w:rPr>
      </w:pPr>
    </w:p>
    <w:p w14:paraId="725914DC" w14:textId="77777777" w:rsidR="003221F5" w:rsidRPr="00AB74DE" w:rsidRDefault="00466D6F">
      <w:pPr>
        <w:tabs>
          <w:tab w:val="left" w:pos="-720"/>
          <w:tab w:val="left" w:pos="0"/>
          <w:tab w:val="left" w:pos="900"/>
          <w:tab w:val="left" w:pos="1710"/>
          <w:tab w:val="left" w:pos="2340"/>
          <w:tab w:val="left" w:pos="2707"/>
          <w:tab w:val="left" w:pos="3384"/>
          <w:tab w:val="left" w:pos="4060"/>
          <w:tab w:val="left" w:pos="4737"/>
          <w:tab w:val="left" w:pos="4860"/>
          <w:tab w:val="left" w:pos="5414"/>
          <w:tab w:val="left" w:pos="6091"/>
          <w:tab w:val="left" w:pos="6858"/>
          <w:tab w:val="left" w:pos="6930"/>
          <w:tab w:val="left" w:pos="7444"/>
          <w:tab w:val="left" w:pos="8121"/>
          <w:tab w:val="left" w:pos="8798"/>
        </w:tabs>
        <w:spacing w:before="0" w:after="0" w:line="276" w:lineRule="auto"/>
        <w:ind w:left="567" w:right="745"/>
        <w:jc w:val="both"/>
        <w:rPr>
          <w:rFonts w:ascii="Arial Narrow" w:eastAsia="Arial Narrow" w:hAnsi="Arial Narrow" w:cs="Arial Narrow"/>
          <w:b/>
          <w:sz w:val="18"/>
          <w:szCs w:val="18"/>
        </w:rPr>
      </w:pPr>
      <w:r w:rsidRPr="00AB74DE">
        <w:rPr>
          <w:noProof/>
        </w:rPr>
        <mc:AlternateContent>
          <mc:Choice Requires="wps">
            <w:drawing>
              <wp:anchor distT="0" distB="0" distL="114300" distR="114300" simplePos="0" relativeHeight="251661312" behindDoc="0" locked="0" layoutInCell="1" hidden="0" allowOverlap="1" wp14:anchorId="2A24F2B6" wp14:editId="667FFC04">
                <wp:simplePos x="0" y="0"/>
                <wp:positionH relativeFrom="column">
                  <wp:posOffset>114300</wp:posOffset>
                </wp:positionH>
                <wp:positionV relativeFrom="paragraph">
                  <wp:posOffset>0</wp:posOffset>
                </wp:positionV>
                <wp:extent cx="3038475" cy="1866900"/>
                <wp:effectExtent l="0" t="0" r="0" b="0"/>
                <wp:wrapNone/>
                <wp:docPr id="50" name="Rectangle 50"/>
                <wp:cNvGraphicFramePr/>
                <a:graphic xmlns:a="http://schemas.openxmlformats.org/drawingml/2006/main">
                  <a:graphicData uri="http://schemas.microsoft.com/office/word/2010/wordprocessingShape">
                    <wps:wsp>
                      <wps:cNvSpPr/>
                      <wps:spPr>
                        <a:xfrm>
                          <a:off x="3837240" y="3170400"/>
                          <a:ext cx="3017520" cy="12192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3821850" w14:textId="77777777" w:rsidR="003221F5" w:rsidRDefault="003221F5">
                            <w:pPr>
                              <w:spacing w:before="60" w:after="0" w:line="360" w:lineRule="auto"/>
                              <w:ind w:left="567" w:firstLine="567"/>
                              <w:jc w:val="both"/>
                              <w:textDirection w:val="btLr"/>
                            </w:pPr>
                          </w:p>
                          <w:p w14:paraId="50EB8456" w14:textId="77777777" w:rsidR="003221F5" w:rsidRDefault="00466D6F">
                            <w:pPr>
                              <w:spacing w:before="60" w:after="0" w:line="360" w:lineRule="auto"/>
                              <w:ind w:left="567" w:firstLine="567"/>
                              <w:jc w:val="both"/>
                              <w:textDirection w:val="btLr"/>
                            </w:pPr>
                            <w:r>
                              <w:rPr>
                                <w:color w:val="000000"/>
                                <w:sz w:val="18"/>
                              </w:rPr>
                              <w:t>WITNESSES</w:t>
                            </w:r>
                          </w:p>
                          <w:p w14:paraId="7640B7D2" w14:textId="77777777" w:rsidR="003221F5" w:rsidRDefault="00466D6F">
                            <w:pPr>
                              <w:spacing w:before="0" w:after="360"/>
                              <w:ind w:left="200" w:firstLine="200"/>
                              <w:textDirection w:val="btLr"/>
                            </w:pPr>
                            <w:r>
                              <w:rPr>
                                <w:color w:val="000000"/>
                                <w:sz w:val="18"/>
                              </w:rPr>
                              <w:t>……………………………………..</w:t>
                            </w:r>
                          </w:p>
                          <w:p w14:paraId="2BD8F8AA" w14:textId="77777777" w:rsidR="003221F5" w:rsidRDefault="00466D6F">
                            <w:pPr>
                              <w:spacing w:before="0" w:after="0"/>
                              <w:ind w:left="200" w:firstLine="200"/>
                              <w:textDirection w:val="btLr"/>
                            </w:pPr>
                            <w:r>
                              <w:rPr>
                                <w:color w:val="000000"/>
                                <w:sz w:val="18"/>
                              </w:rPr>
                              <w:t>…………………………………….</w:t>
                            </w:r>
                          </w:p>
                          <w:p w14:paraId="3DC85186" w14:textId="77777777" w:rsidR="003221F5" w:rsidRDefault="003221F5">
                            <w:pPr>
                              <w:spacing w:before="60" w:after="0" w:line="360" w:lineRule="auto"/>
                              <w:ind w:left="567" w:firstLine="567"/>
                              <w:jc w:val="center"/>
                              <w:textDirection w:val="btLr"/>
                            </w:pPr>
                          </w:p>
                        </w:txbxContent>
                      </wps:txbx>
                      <wps:bodyPr spcFirstLastPara="1" wrap="square" lIns="91425" tIns="45700" rIns="91425" bIns="45700" anchor="t" anchorCtr="0">
                        <a:noAutofit/>
                      </wps:bodyPr>
                    </wps:wsp>
                  </a:graphicData>
                </a:graphic>
              </wp:anchor>
            </w:drawing>
          </mc:Choice>
          <mc:Fallback>
            <w:pict>
              <v:rect w14:anchorId="2A24F2B6" id="Rectangle 50" o:spid="_x0000_s1069" style="position:absolute;left:0;text-align:left;margin-left:9pt;margin-top:0;width:239.25pt;height:14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">
                <v:stroke startarrowwidth="narrow" startarrowlength="short" endarrowwidth="narrow" endarrowlength="short"/>
                <v:textbox inset="2.53958mm,1.2694mm,2.53958mm,1.2694mm">
                  <w:txbxContent>
                    <w:p w14:paraId="23821850" w14:textId="77777777" w:rsidR="003221F5" w:rsidRDefault="003221F5">
                      <w:pPr>
                        <w:spacing w:before="60" w:after="0" w:line="360" w:lineRule="auto"/>
                        <w:ind w:left="567" w:firstLine="567"/>
                        <w:jc w:val="both"/>
                        <w:textDirection w:val="btLr"/>
                      </w:pPr>
                    </w:p>
                    <w:p w14:paraId="50EB8456" w14:textId="77777777" w:rsidR="003221F5" w:rsidRDefault="00466D6F">
                      <w:pPr>
                        <w:spacing w:before="60" w:after="0" w:line="360" w:lineRule="auto"/>
                        <w:ind w:left="567" w:firstLine="567"/>
                        <w:jc w:val="both"/>
                        <w:textDirection w:val="btLr"/>
                      </w:pPr>
                      <w:r>
                        <w:rPr>
                          <w:color w:val="000000"/>
                          <w:sz w:val="18"/>
                        </w:rPr>
                        <w:t>WITNESSES</w:t>
                      </w:r>
                    </w:p>
                    <w:p w14:paraId="7640B7D2" w14:textId="77777777" w:rsidR="003221F5" w:rsidRDefault="00466D6F">
                      <w:pPr>
                        <w:spacing w:before="0" w:after="360"/>
                        <w:ind w:left="200" w:firstLine="200"/>
                        <w:textDirection w:val="btLr"/>
                      </w:pPr>
                      <w:r>
                        <w:rPr>
                          <w:color w:val="000000"/>
                          <w:sz w:val="18"/>
                        </w:rPr>
                        <w:t>……………………………………..</w:t>
                      </w:r>
                    </w:p>
                    <w:p w14:paraId="2BD8F8AA" w14:textId="77777777" w:rsidR="003221F5" w:rsidRDefault="00466D6F">
                      <w:pPr>
                        <w:spacing w:before="0" w:after="0"/>
                        <w:ind w:left="200" w:firstLine="200"/>
                        <w:textDirection w:val="btLr"/>
                      </w:pPr>
                      <w:r>
                        <w:rPr>
                          <w:color w:val="000000"/>
                          <w:sz w:val="18"/>
                        </w:rPr>
                        <w:t>…………………………………….</w:t>
                      </w:r>
                    </w:p>
                    <w:p w14:paraId="3DC85186" w14:textId="77777777" w:rsidR="003221F5" w:rsidRDefault="003221F5">
                      <w:pPr>
                        <w:spacing w:before="60" w:after="0" w:line="360" w:lineRule="auto"/>
                        <w:ind w:left="567" w:firstLine="567"/>
                        <w:jc w:val="center"/>
                        <w:textDirection w:val="btLr"/>
                      </w:pPr>
                    </w:p>
                  </w:txbxContent>
                </v:textbox>
              </v:rect>
            </w:pict>
          </mc:Fallback>
        </mc:AlternateContent>
      </w:r>
      <w:r w:rsidRPr="00AB74DE">
        <w:rPr>
          <w:noProof/>
        </w:rPr>
        <mc:AlternateContent>
          <mc:Choice Requires="wps">
            <w:drawing>
              <wp:anchor distT="0" distB="0" distL="114300" distR="114300" simplePos="0" relativeHeight="251662336" behindDoc="0" locked="0" layoutInCell="1" hidden="0" allowOverlap="1" wp14:anchorId="56F425BB" wp14:editId="6F584F92">
                <wp:simplePos x="0" y="0"/>
                <wp:positionH relativeFrom="column">
                  <wp:posOffset>3225800</wp:posOffset>
                </wp:positionH>
                <wp:positionV relativeFrom="paragraph">
                  <wp:posOffset>0</wp:posOffset>
                </wp:positionV>
                <wp:extent cx="3038475" cy="1870204"/>
                <wp:effectExtent l="0" t="0" r="0" b="0"/>
                <wp:wrapNone/>
                <wp:docPr id="47" name="Rectangle 47"/>
                <wp:cNvGraphicFramePr/>
                <a:graphic xmlns:a="http://schemas.openxmlformats.org/drawingml/2006/main">
                  <a:graphicData uri="http://schemas.microsoft.com/office/word/2010/wordprocessingShape">
                    <wps:wsp>
                      <wps:cNvSpPr/>
                      <wps:spPr>
                        <a:xfrm>
                          <a:off x="3837300" y="2734350"/>
                          <a:ext cx="3017400" cy="20913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C100B0E" w14:textId="77777777" w:rsidR="003221F5" w:rsidRDefault="003221F5">
                            <w:pPr>
                              <w:spacing w:before="60" w:after="0" w:line="360" w:lineRule="auto"/>
                              <w:ind w:left="567" w:firstLine="567"/>
                              <w:jc w:val="center"/>
                              <w:textDirection w:val="btLr"/>
                            </w:pPr>
                          </w:p>
                          <w:p w14:paraId="7E84D706" w14:textId="77777777" w:rsidR="003221F5" w:rsidRDefault="00466D6F">
                            <w:pPr>
                              <w:spacing w:before="60" w:after="0" w:line="360" w:lineRule="auto"/>
                              <w:ind w:left="567" w:firstLine="567"/>
                              <w:jc w:val="center"/>
                              <w:textDirection w:val="btLr"/>
                            </w:pPr>
                            <w:r>
                              <w:rPr>
                                <w:color w:val="000000"/>
                                <w:sz w:val="18"/>
                              </w:rPr>
                              <w:t>……………………………………….</w:t>
                            </w:r>
                          </w:p>
                          <w:p w14:paraId="4939F132" w14:textId="77777777" w:rsidR="003221F5" w:rsidRDefault="00466D6F">
                            <w:pPr>
                              <w:spacing w:before="60" w:after="0" w:line="360" w:lineRule="auto"/>
                              <w:ind w:left="567" w:firstLine="567"/>
                              <w:jc w:val="center"/>
                              <w:textDirection w:val="btLr"/>
                            </w:pPr>
                            <w:r>
                              <w:rPr>
                                <w:color w:val="000000"/>
                                <w:sz w:val="18"/>
                              </w:rPr>
                              <w:t>SIGNATURE(S) OF BIDDERS(S)</w:t>
                            </w:r>
                          </w:p>
                          <w:p w14:paraId="4EE6FA48" w14:textId="77777777" w:rsidR="003221F5" w:rsidRDefault="00466D6F">
                            <w:pPr>
                              <w:spacing w:before="60" w:line="360" w:lineRule="auto"/>
                              <w:ind w:left="567" w:firstLine="567"/>
                              <w:jc w:val="both"/>
                              <w:textDirection w:val="btLr"/>
                            </w:pPr>
                            <w:r>
                              <w:rPr>
                                <w:color w:val="000000"/>
                                <w:sz w:val="18"/>
                              </w:rPr>
                              <w:t>DATE:</w:t>
                            </w:r>
                            <w:r>
                              <w:rPr>
                                <w:color w:val="000000"/>
                                <w:sz w:val="18"/>
                              </w:rPr>
                              <w:tab/>
                              <w:t>…………………………………………..</w:t>
                            </w:r>
                          </w:p>
                          <w:p w14:paraId="0E1C844F" w14:textId="77777777" w:rsidR="003221F5" w:rsidRDefault="00466D6F">
                            <w:pPr>
                              <w:spacing w:before="60" w:line="360" w:lineRule="auto"/>
                              <w:ind w:left="567" w:firstLine="567"/>
                              <w:jc w:val="both"/>
                              <w:textDirection w:val="btLr"/>
                            </w:pPr>
                            <w:r>
                              <w:rPr>
                                <w:color w:val="000000"/>
                                <w:sz w:val="18"/>
                              </w:rPr>
                              <w:t>ADDRESS: …………………………………….</w:t>
                            </w:r>
                          </w:p>
                          <w:p w14:paraId="770C909B" w14:textId="77777777" w:rsidR="003221F5" w:rsidRDefault="00466D6F">
                            <w:pPr>
                              <w:spacing w:before="60" w:line="360" w:lineRule="auto"/>
                              <w:ind w:left="567" w:firstLine="567"/>
                              <w:jc w:val="both"/>
                              <w:textDirection w:val="btLr"/>
                            </w:pPr>
                            <w:r>
                              <w:rPr>
                                <w:color w:val="000000"/>
                                <w:sz w:val="18"/>
                              </w:rPr>
                              <w:tab/>
                            </w:r>
                            <w:r>
                              <w:rPr>
                                <w:color w:val="000000"/>
                                <w:sz w:val="18"/>
                              </w:rPr>
                              <w:tab/>
                              <w:t xml:space="preserve">     …………………………………….</w:t>
                            </w:r>
                          </w:p>
                          <w:p w14:paraId="38147635" w14:textId="77777777" w:rsidR="003221F5" w:rsidRDefault="00466D6F">
                            <w:pPr>
                              <w:spacing w:before="60" w:after="0" w:line="360" w:lineRule="auto"/>
                              <w:ind w:left="1080" w:firstLine="1593"/>
                              <w:jc w:val="both"/>
                              <w:textDirection w:val="btLr"/>
                            </w:pPr>
                            <w:r>
                              <w:rPr>
                                <w:color w:val="000000"/>
                                <w:sz w:val="18"/>
                              </w:rPr>
                              <w:t xml:space="preserve">         …………………………………….</w:t>
                            </w:r>
                          </w:p>
                          <w:p w14:paraId="04079850" w14:textId="77777777" w:rsidR="003221F5" w:rsidRDefault="003221F5">
                            <w:pPr>
                              <w:spacing w:before="60" w:after="0" w:line="360" w:lineRule="auto"/>
                              <w:ind w:left="567" w:firstLine="567"/>
                              <w:jc w:val="center"/>
                              <w:textDirection w:val="btLr"/>
                            </w:pPr>
                          </w:p>
                        </w:txbxContent>
                      </wps:txbx>
                      <wps:bodyPr spcFirstLastPara="1" wrap="square" lIns="91425" tIns="45700" rIns="91425" bIns="45700" anchor="t" anchorCtr="0">
                        <a:noAutofit/>
                      </wps:bodyPr>
                    </wps:wsp>
                  </a:graphicData>
                </a:graphic>
              </wp:anchor>
            </w:drawing>
          </mc:Choice>
          <mc:Fallback>
            <w:pict>
              <v:rect w14:anchorId="56F425BB" id="Rectangle 47" o:spid="_x0000_s1070" style="position:absolute;left:0;text-align:left;margin-left:254pt;margin-top:0;width:239.25pt;height:147.2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">
                <v:stroke startarrowwidth="narrow" startarrowlength="short" endarrowwidth="narrow" endarrowlength="short"/>
                <v:textbox inset="2.53958mm,1.2694mm,2.53958mm,1.2694mm">
                  <w:txbxContent>
                    <w:p w14:paraId="2C100B0E" w14:textId="77777777" w:rsidR="003221F5" w:rsidRDefault="003221F5">
                      <w:pPr>
                        <w:spacing w:before="60" w:after="0" w:line="360" w:lineRule="auto"/>
                        <w:ind w:left="567" w:firstLine="567"/>
                        <w:jc w:val="center"/>
                        <w:textDirection w:val="btLr"/>
                      </w:pPr>
                    </w:p>
                    <w:p w14:paraId="7E84D706" w14:textId="77777777" w:rsidR="003221F5" w:rsidRDefault="00466D6F">
                      <w:pPr>
                        <w:spacing w:before="60" w:after="0" w:line="360" w:lineRule="auto"/>
                        <w:ind w:left="567" w:firstLine="567"/>
                        <w:jc w:val="center"/>
                        <w:textDirection w:val="btLr"/>
                      </w:pPr>
                      <w:r>
                        <w:rPr>
                          <w:color w:val="000000"/>
                          <w:sz w:val="18"/>
                        </w:rPr>
                        <w:t>……………………………………….</w:t>
                      </w:r>
                    </w:p>
                    <w:p w14:paraId="4939F132" w14:textId="77777777" w:rsidR="003221F5" w:rsidRDefault="00466D6F">
                      <w:pPr>
                        <w:spacing w:before="60" w:after="0" w:line="360" w:lineRule="auto"/>
                        <w:ind w:left="567" w:firstLine="567"/>
                        <w:jc w:val="center"/>
                        <w:textDirection w:val="btLr"/>
                      </w:pPr>
                      <w:r>
                        <w:rPr>
                          <w:color w:val="000000"/>
                          <w:sz w:val="18"/>
                        </w:rPr>
                        <w:t>SIGNATURE(S) OF BIDDERS(S)</w:t>
                      </w:r>
                    </w:p>
                    <w:p w14:paraId="4EE6FA48" w14:textId="77777777" w:rsidR="003221F5" w:rsidRDefault="00466D6F">
                      <w:pPr>
                        <w:spacing w:before="60" w:line="360" w:lineRule="auto"/>
                        <w:ind w:left="567" w:firstLine="567"/>
                        <w:jc w:val="both"/>
                        <w:textDirection w:val="btLr"/>
                      </w:pPr>
                      <w:r>
                        <w:rPr>
                          <w:color w:val="000000"/>
                          <w:sz w:val="18"/>
                        </w:rPr>
                        <w:t>DATE:</w:t>
                      </w:r>
                      <w:r>
                        <w:rPr>
                          <w:color w:val="000000"/>
                          <w:sz w:val="18"/>
                        </w:rPr>
                        <w:tab/>
                        <w:t>………………………………………</w:t>
                      </w:r>
                      <w:r>
                        <w:rPr>
                          <w:color w:val="000000"/>
                          <w:sz w:val="18"/>
                        </w:rPr>
                        <w:t>…..</w:t>
                      </w:r>
                    </w:p>
                    <w:p w14:paraId="0E1C844F" w14:textId="77777777" w:rsidR="003221F5" w:rsidRDefault="00466D6F">
                      <w:pPr>
                        <w:spacing w:before="60" w:line="360" w:lineRule="auto"/>
                        <w:ind w:left="567" w:firstLine="567"/>
                        <w:jc w:val="both"/>
                        <w:textDirection w:val="btLr"/>
                      </w:pPr>
                      <w:r>
                        <w:rPr>
                          <w:color w:val="000000"/>
                          <w:sz w:val="18"/>
                        </w:rPr>
                        <w:t>ADDRESS: …………………………………….</w:t>
                      </w:r>
                    </w:p>
                    <w:p w14:paraId="770C909B" w14:textId="77777777" w:rsidR="003221F5" w:rsidRDefault="00466D6F">
                      <w:pPr>
                        <w:spacing w:before="60" w:line="360" w:lineRule="auto"/>
                        <w:ind w:left="567" w:firstLine="567"/>
                        <w:jc w:val="both"/>
                        <w:textDirection w:val="btLr"/>
                      </w:pPr>
                      <w:r>
                        <w:rPr>
                          <w:color w:val="000000"/>
                          <w:sz w:val="18"/>
                        </w:rPr>
                        <w:tab/>
                      </w:r>
                      <w:r>
                        <w:rPr>
                          <w:color w:val="000000"/>
                          <w:sz w:val="18"/>
                        </w:rPr>
                        <w:tab/>
                        <w:t xml:space="preserve">     …………………………………….</w:t>
                      </w:r>
                    </w:p>
                    <w:p w14:paraId="38147635" w14:textId="77777777" w:rsidR="003221F5" w:rsidRDefault="00466D6F">
                      <w:pPr>
                        <w:spacing w:before="60" w:after="0" w:line="360" w:lineRule="auto"/>
                        <w:ind w:left="1080" w:firstLine="1593"/>
                        <w:jc w:val="both"/>
                        <w:textDirection w:val="btLr"/>
                      </w:pPr>
                      <w:r>
                        <w:rPr>
                          <w:color w:val="000000"/>
                          <w:sz w:val="18"/>
                        </w:rPr>
                        <w:t xml:space="preserve">         …………………………………….</w:t>
                      </w:r>
                    </w:p>
                    <w:p w14:paraId="04079850" w14:textId="77777777" w:rsidR="003221F5" w:rsidRDefault="003221F5">
                      <w:pPr>
                        <w:spacing w:before="60" w:after="0" w:line="360" w:lineRule="auto"/>
                        <w:ind w:left="567" w:firstLine="567"/>
                        <w:jc w:val="center"/>
                        <w:textDirection w:val="btLr"/>
                      </w:pPr>
                    </w:p>
                  </w:txbxContent>
                </v:textbox>
              </v:rect>
            </w:pict>
          </mc:Fallback>
        </mc:AlternateContent>
      </w:r>
    </w:p>
    <w:p w14:paraId="5E8241E4" w14:textId="77777777" w:rsidR="003221F5" w:rsidRPr="00AB74DE" w:rsidRDefault="003221F5">
      <w:pPr>
        <w:tabs>
          <w:tab w:val="left" w:pos="-600"/>
          <w:tab w:val="left" w:pos="900"/>
          <w:tab w:val="left" w:pos="1710"/>
          <w:tab w:val="left" w:pos="2340"/>
          <w:tab w:val="left" w:pos="4860"/>
          <w:tab w:val="left" w:pos="5534"/>
          <w:tab w:val="left" w:pos="6211"/>
          <w:tab w:val="left" w:pos="6930"/>
          <w:tab w:val="left" w:pos="6978"/>
          <w:tab w:val="left" w:pos="7564"/>
          <w:tab w:val="left" w:pos="8241"/>
          <w:tab w:val="left" w:pos="8918"/>
        </w:tabs>
        <w:spacing w:before="0" w:after="0" w:line="276" w:lineRule="auto"/>
        <w:ind w:left="567" w:right="745"/>
        <w:jc w:val="both"/>
        <w:rPr>
          <w:rFonts w:ascii="Arial Narrow" w:eastAsia="Arial Narrow" w:hAnsi="Arial Narrow" w:cs="Arial Narrow"/>
          <w:sz w:val="18"/>
          <w:szCs w:val="18"/>
        </w:rPr>
      </w:pPr>
    </w:p>
    <w:p w14:paraId="4626BF57" w14:textId="77777777" w:rsidR="003221F5" w:rsidRPr="00AB74DE" w:rsidRDefault="003221F5">
      <w:pPr>
        <w:tabs>
          <w:tab w:val="left" w:pos="-600"/>
          <w:tab w:val="left" w:pos="900"/>
          <w:tab w:val="left" w:pos="1710"/>
          <w:tab w:val="left" w:pos="2340"/>
          <w:tab w:val="left" w:pos="4860"/>
          <w:tab w:val="left" w:pos="5534"/>
          <w:tab w:val="left" w:pos="6211"/>
          <w:tab w:val="left" w:pos="6930"/>
          <w:tab w:val="left" w:pos="6978"/>
          <w:tab w:val="left" w:pos="7564"/>
          <w:tab w:val="left" w:pos="8241"/>
          <w:tab w:val="left" w:pos="8918"/>
        </w:tabs>
        <w:spacing w:before="0" w:after="0" w:line="276" w:lineRule="auto"/>
        <w:ind w:left="567" w:right="745"/>
        <w:jc w:val="both"/>
        <w:rPr>
          <w:rFonts w:ascii="Arial Narrow" w:eastAsia="Arial Narrow" w:hAnsi="Arial Narrow" w:cs="Arial Narrow"/>
          <w:sz w:val="18"/>
          <w:szCs w:val="18"/>
        </w:rPr>
      </w:pPr>
    </w:p>
    <w:p w14:paraId="57873B94" w14:textId="77777777" w:rsidR="003221F5" w:rsidRPr="00AB74DE" w:rsidRDefault="003221F5">
      <w:pPr>
        <w:tabs>
          <w:tab w:val="left" w:pos="900"/>
          <w:tab w:val="left" w:pos="2880"/>
          <w:tab w:val="left" w:pos="5760"/>
          <w:tab w:val="left" w:pos="7920"/>
        </w:tabs>
        <w:spacing w:before="0" w:after="0" w:line="276" w:lineRule="auto"/>
        <w:ind w:left="567"/>
        <w:jc w:val="both"/>
        <w:rPr>
          <w:rFonts w:ascii="Arial Narrow" w:eastAsia="Arial Narrow" w:hAnsi="Arial Narrow" w:cs="Arial Narrow"/>
          <w:sz w:val="18"/>
          <w:szCs w:val="18"/>
        </w:rPr>
      </w:pPr>
    </w:p>
    <w:p w14:paraId="7A0587D6" w14:textId="77777777" w:rsidR="003221F5" w:rsidRPr="00AB74DE" w:rsidRDefault="003221F5">
      <w:pPr>
        <w:tabs>
          <w:tab w:val="left" w:pos="2078"/>
        </w:tabs>
        <w:spacing w:before="0" w:after="0" w:line="360" w:lineRule="auto"/>
        <w:jc w:val="center"/>
        <w:rPr>
          <w:rFonts w:ascii="Arial Narrow" w:eastAsia="Arial Narrow" w:hAnsi="Arial Narrow" w:cs="Arial Narrow"/>
          <w:b/>
          <w:sz w:val="18"/>
          <w:szCs w:val="18"/>
        </w:rPr>
      </w:pPr>
    </w:p>
    <w:p w14:paraId="44973E6D" w14:textId="7F633CD2" w:rsidR="003221F5" w:rsidRPr="00E756A5" w:rsidRDefault="00466D6F">
      <w:pPr>
        <w:spacing w:before="0" w:after="0"/>
        <w:rPr>
          <w:rFonts w:ascii="Arial Narrow" w:eastAsia="Arial Narrow" w:hAnsi="Arial Narrow" w:cs="Arial Narrow"/>
          <w:sz w:val="18"/>
          <w:szCs w:val="18"/>
        </w:rPr>
      </w:pPr>
      <w:r w:rsidRPr="00AB74DE">
        <w:br w:type="page"/>
      </w:r>
    </w:p>
    <w:p w14:paraId="7942B343" w14:textId="4183777B" w:rsidR="003221F5" w:rsidRPr="00AB74DE" w:rsidRDefault="00466D6F" w:rsidP="00C94ED6">
      <w:pPr>
        <w:pStyle w:val="Heading1"/>
        <w:tabs>
          <w:tab w:val="left" w:pos="2078"/>
        </w:tabs>
        <w:spacing w:before="240" w:after="0" w:line="360" w:lineRule="auto"/>
        <w:ind w:left="567"/>
        <w:jc w:val="center"/>
        <w:rPr>
          <w:color w:val="auto"/>
        </w:rPr>
      </w:pPr>
      <w:bookmarkStart w:id="25" w:name="_heading=h.4k668n3" w:colFirst="0" w:colLast="0"/>
      <w:bookmarkEnd w:id="25"/>
      <w:r w:rsidRPr="00AB74DE">
        <w:rPr>
          <w:color w:val="auto"/>
        </w:rPr>
        <w:lastRenderedPageBreak/>
        <w:t>SECTION 10: CERTIFICATE OF ATTENDANCE OF NON-COMPULSORY RFP BRIEFING</w:t>
      </w:r>
    </w:p>
    <w:p w14:paraId="0AD88354" w14:textId="7043C3B5" w:rsidR="003221F5" w:rsidRPr="00DE0C1D" w:rsidRDefault="003221F5" w:rsidP="00DE0C1D">
      <w:pPr>
        <w:spacing w:before="60" w:after="0" w:line="360" w:lineRule="auto"/>
        <w:ind w:left="567"/>
        <w:rPr>
          <w:rFonts w:ascii="Arial Narrow" w:eastAsia="Arial Narrow" w:hAnsi="Arial Narrow" w:cs="Arial Narrow"/>
          <w:b/>
          <w:i/>
          <w:sz w:val="18"/>
          <w:szCs w:val="18"/>
        </w:rPr>
      </w:pPr>
    </w:p>
    <w:p w14:paraId="2F32E99C" w14:textId="77777777"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It is hereby certified that – </w:t>
      </w:r>
    </w:p>
    <w:p w14:paraId="4F38D312"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52064BBB" w14:textId="77777777" w:rsidR="003221F5" w:rsidRPr="00AB74DE" w:rsidRDefault="00466D6F">
      <w:pPr>
        <w:numPr>
          <w:ilvl w:val="0"/>
          <w:numId w:val="20"/>
        </w:num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___________________________________</w:t>
      </w:r>
    </w:p>
    <w:p w14:paraId="569417E1"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0A64EF81" w14:textId="77777777" w:rsidR="003221F5" w:rsidRPr="00AB74DE" w:rsidRDefault="00466D6F">
      <w:pPr>
        <w:numPr>
          <w:ilvl w:val="0"/>
          <w:numId w:val="20"/>
        </w:num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___________________________________</w:t>
      </w:r>
    </w:p>
    <w:p w14:paraId="5D44D664"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34E1B2D0" w14:textId="77777777" w:rsidR="003221F5" w:rsidRPr="007F6838" w:rsidRDefault="00466D6F">
      <w:pPr>
        <w:spacing w:before="0" w:after="0" w:line="360" w:lineRule="auto"/>
        <w:ind w:left="567"/>
        <w:jc w:val="both"/>
        <w:rPr>
          <w:rFonts w:ascii="Arial Narrow" w:eastAsia="Arial Narrow" w:hAnsi="Arial Narrow" w:cs="Arial Narrow"/>
          <w:sz w:val="18"/>
          <w:szCs w:val="18"/>
        </w:rPr>
      </w:pPr>
      <w:r w:rsidRPr="007F6838">
        <w:rPr>
          <w:rFonts w:ascii="Arial Narrow" w:eastAsia="Arial Narrow" w:hAnsi="Arial Narrow" w:cs="Arial Narrow"/>
          <w:sz w:val="18"/>
          <w:szCs w:val="18"/>
        </w:rPr>
        <w:t xml:space="preserve">Representative(s) of _______________________________________ </w:t>
      </w:r>
      <w:r w:rsidRPr="007F6838">
        <w:rPr>
          <w:rFonts w:ascii="Arial Narrow" w:eastAsia="Arial Narrow" w:hAnsi="Arial Narrow" w:cs="Arial Narrow"/>
          <w:i/>
          <w:sz w:val="18"/>
          <w:szCs w:val="18"/>
        </w:rPr>
        <w:t>[name of entity]</w:t>
      </w:r>
    </w:p>
    <w:p w14:paraId="5195B266" w14:textId="77777777" w:rsidR="003221F5" w:rsidRPr="00AB74DE" w:rsidRDefault="00466D6F">
      <w:pPr>
        <w:spacing w:before="0" w:after="0" w:line="360" w:lineRule="auto"/>
        <w:ind w:left="567"/>
        <w:jc w:val="both"/>
        <w:rPr>
          <w:rFonts w:ascii="Arial Narrow" w:eastAsia="Arial Narrow" w:hAnsi="Arial Narrow" w:cs="Arial Narrow"/>
          <w:sz w:val="18"/>
          <w:szCs w:val="18"/>
        </w:rPr>
      </w:pPr>
      <w:r w:rsidRPr="007F6838">
        <w:rPr>
          <w:rFonts w:ascii="Arial Narrow" w:eastAsia="Arial Narrow" w:hAnsi="Arial Narrow" w:cs="Arial Narrow"/>
          <w:sz w:val="18"/>
          <w:szCs w:val="18"/>
        </w:rPr>
        <w:t>attended the site meeting / RFP briefing in respect of the proposed Goods/Services to be rendered in terms of this RFP on _________________________20___</w:t>
      </w:r>
    </w:p>
    <w:p w14:paraId="76E9CEEA"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02B3DB60"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48F3A8CC"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469F796C" w14:textId="77777777"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____________________________</w:t>
      </w:r>
      <w:r w:rsidRPr="00AB74DE">
        <w:rPr>
          <w:rFonts w:ascii="Arial Narrow" w:eastAsia="Arial Narrow" w:hAnsi="Arial Narrow" w:cs="Arial Narrow"/>
          <w:sz w:val="18"/>
          <w:szCs w:val="18"/>
        </w:rPr>
        <w:tab/>
        <w:t xml:space="preserve">             </w:t>
      </w:r>
      <w:r w:rsidRPr="00AB74DE">
        <w:rPr>
          <w:rFonts w:ascii="Arial Narrow" w:eastAsia="Arial Narrow" w:hAnsi="Arial Narrow" w:cs="Arial Narrow"/>
          <w:sz w:val="18"/>
          <w:szCs w:val="18"/>
        </w:rPr>
        <w:tab/>
        <w:t>______________________________</w:t>
      </w:r>
    </w:p>
    <w:p w14:paraId="6F01F082" w14:textId="77777777"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FOSKOR’S REPRESENTATIVE</w:t>
      </w:r>
      <w:r w:rsidRPr="00AB74DE">
        <w:rPr>
          <w:rFonts w:ascii="Arial Narrow" w:eastAsia="Arial Narrow" w:hAnsi="Arial Narrow" w:cs="Arial Narrow"/>
          <w:sz w:val="18"/>
          <w:szCs w:val="18"/>
        </w:rPr>
        <w:tab/>
        <w:t xml:space="preserve">      </w:t>
      </w:r>
      <w:r w:rsidRPr="00AB74DE">
        <w:rPr>
          <w:rFonts w:ascii="Arial Narrow" w:eastAsia="Arial Narrow" w:hAnsi="Arial Narrow" w:cs="Arial Narrow"/>
          <w:sz w:val="18"/>
          <w:szCs w:val="18"/>
        </w:rPr>
        <w:tab/>
        <w:t>RESPONDENT’S REPRESENTATIVE</w:t>
      </w:r>
    </w:p>
    <w:p w14:paraId="3874A7FC" w14:textId="77777777" w:rsidR="003221F5" w:rsidRPr="00AB74DE" w:rsidRDefault="003221F5">
      <w:pPr>
        <w:spacing w:before="0" w:after="0" w:line="360" w:lineRule="auto"/>
        <w:ind w:left="567"/>
        <w:jc w:val="both"/>
        <w:rPr>
          <w:rFonts w:ascii="Arial Narrow" w:eastAsia="Arial Narrow" w:hAnsi="Arial Narrow" w:cs="Arial Narrow"/>
          <w:sz w:val="18"/>
          <w:szCs w:val="18"/>
        </w:rPr>
      </w:pPr>
    </w:p>
    <w:p w14:paraId="6E5D32A7"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086D3525" w14:textId="77777777"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DATE _______________________</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 xml:space="preserve">DATE _________________________ </w:t>
      </w:r>
    </w:p>
    <w:p w14:paraId="609C854F" w14:textId="77777777" w:rsidR="003221F5" w:rsidRPr="00AB74DE" w:rsidRDefault="003221F5">
      <w:pPr>
        <w:spacing w:before="0" w:after="0" w:line="360" w:lineRule="auto"/>
        <w:ind w:left="567"/>
        <w:jc w:val="both"/>
        <w:rPr>
          <w:rFonts w:ascii="Arial Narrow" w:eastAsia="Arial Narrow" w:hAnsi="Arial Narrow" w:cs="Arial Narrow"/>
          <w:sz w:val="18"/>
          <w:szCs w:val="18"/>
        </w:rPr>
      </w:pPr>
    </w:p>
    <w:p w14:paraId="6FB322BB" w14:textId="77777777" w:rsidR="003221F5" w:rsidRPr="00AB74DE" w:rsidRDefault="00466D6F">
      <w:pPr>
        <w:spacing w:before="0" w:after="0" w:line="360" w:lineRule="auto"/>
        <w:ind w:left="567"/>
        <w:jc w:val="both"/>
        <w:rPr>
          <w:rFonts w:ascii="Arial Narrow" w:eastAsia="Arial Narrow" w:hAnsi="Arial Narrow" w:cs="Arial Narrow"/>
          <w:sz w:val="18"/>
          <w:szCs w:val="18"/>
        </w:rPr>
      </w:pPr>
      <w:bookmarkStart w:id="26" w:name="_heading=h.2zbgiuw" w:colFirst="0" w:colLast="0"/>
      <w:bookmarkEnd w:id="26"/>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EMAIL ________________________</w:t>
      </w:r>
      <w:r w:rsidRPr="00AB74DE">
        <w:rPr>
          <w:rFonts w:ascii="Arial Narrow" w:eastAsia="Arial Narrow" w:hAnsi="Arial Narrow" w:cs="Arial Narrow"/>
          <w:sz w:val="18"/>
          <w:szCs w:val="18"/>
        </w:rPr>
        <w:tab/>
      </w:r>
    </w:p>
    <w:p w14:paraId="46484383" w14:textId="77777777" w:rsidR="003221F5" w:rsidRPr="00AB74DE" w:rsidRDefault="003221F5">
      <w:pPr>
        <w:spacing w:before="0" w:after="0" w:line="360" w:lineRule="auto"/>
        <w:ind w:left="567"/>
        <w:jc w:val="both"/>
        <w:rPr>
          <w:rFonts w:ascii="Arial Narrow" w:eastAsia="Arial Narrow" w:hAnsi="Arial Narrow" w:cs="Arial Narrow"/>
          <w:sz w:val="18"/>
          <w:szCs w:val="18"/>
        </w:rPr>
      </w:pPr>
    </w:p>
    <w:p w14:paraId="5D52E1DD" w14:textId="77777777" w:rsidR="003221F5" w:rsidRPr="00AB74DE" w:rsidRDefault="003221F5">
      <w:pPr>
        <w:spacing w:before="0" w:after="0" w:line="360" w:lineRule="auto"/>
        <w:ind w:left="567"/>
        <w:jc w:val="both"/>
        <w:rPr>
          <w:rFonts w:ascii="Arial Narrow" w:eastAsia="Arial Narrow" w:hAnsi="Arial Narrow" w:cs="Arial Narrow"/>
          <w:sz w:val="18"/>
          <w:szCs w:val="18"/>
        </w:rPr>
      </w:pPr>
    </w:p>
    <w:p w14:paraId="4FAFBCFE" w14:textId="77777777" w:rsidR="003221F5" w:rsidRPr="00AB74DE" w:rsidRDefault="00466D6F">
      <w:pPr>
        <w:tabs>
          <w:tab w:val="left" w:pos="2078"/>
        </w:tabs>
        <w:spacing w:before="0" w:after="0" w:line="360" w:lineRule="auto"/>
        <w:ind w:left="360" w:firstLine="207"/>
        <w:rPr>
          <w:rFonts w:ascii="Arial Narrow" w:eastAsia="Arial Narrow" w:hAnsi="Arial Narrow" w:cs="Arial Narrow"/>
          <w:b/>
          <w:sz w:val="20"/>
          <w:szCs w:val="20"/>
        </w:rPr>
      </w:pPr>
      <w:bookmarkStart w:id="27" w:name="_heading=h.1egqt2p" w:colFirst="0" w:colLast="0"/>
      <w:bookmarkEnd w:id="27"/>
      <w:r w:rsidRPr="00AB74DE">
        <w:rPr>
          <w:rFonts w:ascii="Arial Narrow" w:eastAsia="Arial Narrow" w:hAnsi="Arial Narrow" w:cs="Arial Narrow"/>
          <w:b/>
          <w:sz w:val="20"/>
          <w:szCs w:val="20"/>
        </w:rPr>
        <w:t xml:space="preserve">NOTE: </w:t>
      </w:r>
    </w:p>
    <w:p w14:paraId="23F230B8" w14:textId="77777777" w:rsidR="003221F5" w:rsidRPr="00AB74DE" w:rsidRDefault="00466D6F">
      <w:pPr>
        <w:spacing w:before="0" w:after="0" w:line="360" w:lineRule="auto"/>
        <w:ind w:left="567"/>
        <w:jc w:val="both"/>
        <w:rPr>
          <w:rFonts w:ascii="Arial Narrow" w:eastAsia="Arial Narrow" w:hAnsi="Arial Narrow" w:cs="Arial Narrow"/>
          <w:sz w:val="18"/>
          <w:szCs w:val="18"/>
        </w:rPr>
      </w:pPr>
      <w:bookmarkStart w:id="28" w:name="_heading=h.3ygebqi" w:colFirst="0" w:colLast="0"/>
      <w:bookmarkEnd w:id="28"/>
      <w:r w:rsidRPr="00AB74DE">
        <w:rPr>
          <w:rFonts w:ascii="Arial Narrow" w:eastAsia="Arial Narrow" w:hAnsi="Arial Narrow" w:cs="Arial Narrow"/>
          <w:sz w:val="18"/>
          <w:szCs w:val="18"/>
        </w:rPr>
        <w:t>This certificate of attendance must be filled in duplicate, one copy to be kept by Foskor and the other copy to be kept by the bidder.</w:t>
      </w:r>
      <w:r w:rsidRPr="00AB74DE">
        <w:rPr>
          <w:rFonts w:ascii="Arial Narrow" w:eastAsia="Arial Narrow" w:hAnsi="Arial Narrow" w:cs="Arial Narrow"/>
          <w:sz w:val="18"/>
          <w:szCs w:val="18"/>
        </w:rPr>
        <w:tab/>
      </w:r>
    </w:p>
    <w:p w14:paraId="1D43D185" w14:textId="77777777" w:rsidR="003221F5" w:rsidRPr="00AB74DE" w:rsidRDefault="00466D6F">
      <w:pPr>
        <w:spacing w:before="0" w:after="0"/>
        <w:rPr>
          <w:rFonts w:ascii="Arial Narrow" w:eastAsia="Arial Narrow" w:hAnsi="Arial Narrow" w:cs="Arial Narrow"/>
          <w:sz w:val="18"/>
          <w:szCs w:val="18"/>
        </w:rPr>
      </w:pPr>
      <w:r w:rsidRPr="00AB74DE">
        <w:br w:type="page"/>
      </w:r>
    </w:p>
    <w:p w14:paraId="4DC9AA84" w14:textId="77777777" w:rsidR="003221F5" w:rsidRPr="00AB74DE" w:rsidRDefault="00466D6F">
      <w:pPr>
        <w:pStyle w:val="Heading1"/>
        <w:tabs>
          <w:tab w:val="left" w:pos="2078"/>
        </w:tabs>
        <w:spacing w:before="240" w:after="0" w:line="360" w:lineRule="auto"/>
        <w:jc w:val="center"/>
        <w:rPr>
          <w:color w:val="auto"/>
        </w:rPr>
      </w:pPr>
      <w:bookmarkStart w:id="29" w:name="_heading=h.2dlolyb" w:colFirst="0" w:colLast="0"/>
      <w:bookmarkEnd w:id="29"/>
      <w:r w:rsidRPr="00AB74DE">
        <w:rPr>
          <w:color w:val="auto"/>
        </w:rPr>
        <w:lastRenderedPageBreak/>
        <w:t>SECTION 11: JOB-CREATION SCHEDULE</w:t>
      </w:r>
    </w:p>
    <w:p w14:paraId="2298EE53" w14:textId="77777777" w:rsidR="003221F5" w:rsidRPr="00AB74DE" w:rsidRDefault="003221F5">
      <w:pPr>
        <w:spacing w:before="60" w:after="0"/>
        <w:jc w:val="center"/>
        <w:rPr>
          <w:rFonts w:ascii="Arial Narrow" w:eastAsia="Arial Narrow" w:hAnsi="Arial Narrow" w:cs="Arial Narrow"/>
          <w:b/>
          <w:sz w:val="20"/>
          <w:szCs w:val="20"/>
          <w:u w:val="single"/>
        </w:rPr>
      </w:pPr>
    </w:p>
    <w:p w14:paraId="5FFBA338" w14:textId="77777777" w:rsidR="003221F5" w:rsidRPr="00AB74DE" w:rsidRDefault="00466D6F">
      <w:pPr>
        <w:spacing w:before="60" w:after="0" w:line="360" w:lineRule="auto"/>
        <w:jc w:val="center"/>
        <w:rPr>
          <w:rFonts w:ascii="Arial Narrow" w:eastAsia="Arial Narrow" w:hAnsi="Arial Narrow" w:cs="Arial Narrow"/>
          <w:b/>
          <w:sz w:val="18"/>
          <w:szCs w:val="18"/>
          <w:u w:val="single"/>
        </w:rPr>
      </w:pPr>
      <w:r w:rsidRPr="00AB74DE">
        <w:rPr>
          <w:rFonts w:ascii="Arial Narrow" w:eastAsia="Arial Narrow" w:hAnsi="Arial Narrow" w:cs="Arial Narrow"/>
          <w:b/>
          <w:sz w:val="18"/>
          <w:szCs w:val="18"/>
          <w:u w:val="single"/>
        </w:rPr>
        <w:t>(Please ensure that you return this schedule with your bid submission)</w:t>
      </w:r>
    </w:p>
    <w:p w14:paraId="53B1769B" w14:textId="77777777" w:rsidR="003221F5" w:rsidRPr="00AB74DE" w:rsidRDefault="00466D6F">
      <w:pPr>
        <w:spacing w:before="60" w:after="0" w:line="360" w:lineRule="auto"/>
        <w:ind w:left="-284"/>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Government has identified State Owned Enterprises sourcing activities as a key enabler to achieve the National Development Plan (NDP) objective of reducing unemployment from the current baseline of 28% to 6%. In order to give effect to these job creation objectives, Respondents are required to provide the following undertaking of new jobs that will be created (either by them or by their subcontractors) should they be awarded this bid. </w:t>
      </w:r>
    </w:p>
    <w:p w14:paraId="5A1FFB4A" w14:textId="77777777" w:rsidR="003221F5" w:rsidRPr="00AB74DE" w:rsidRDefault="003221F5">
      <w:pPr>
        <w:spacing w:before="60" w:after="0"/>
        <w:ind w:left="-284"/>
        <w:jc w:val="both"/>
        <w:rPr>
          <w:rFonts w:ascii="Arial Narrow" w:eastAsia="Arial Narrow" w:hAnsi="Arial Narrow" w:cs="Arial Narrow"/>
          <w:sz w:val="18"/>
          <w:szCs w:val="18"/>
        </w:rPr>
      </w:pPr>
    </w:p>
    <w:p w14:paraId="17F81DB4" w14:textId="77777777" w:rsidR="003221F5" w:rsidRPr="00AB74DE" w:rsidRDefault="00466D6F">
      <w:pPr>
        <w:spacing w:before="60" w:after="0" w:line="360" w:lineRule="auto"/>
        <w:ind w:left="-284"/>
        <w:jc w:val="both"/>
        <w:rPr>
          <w:rFonts w:ascii="Arial Narrow" w:eastAsia="Arial Narrow" w:hAnsi="Arial Narrow" w:cs="Arial Narrow"/>
          <w:b/>
          <w:sz w:val="18"/>
          <w:szCs w:val="18"/>
        </w:rPr>
      </w:pPr>
      <w:r w:rsidRPr="00AB74DE">
        <w:rPr>
          <w:rFonts w:ascii="Arial Narrow" w:eastAsia="Arial Narrow" w:hAnsi="Arial Narrow" w:cs="Arial Narrow"/>
          <w:sz w:val="18"/>
          <w:szCs w:val="18"/>
        </w:rPr>
        <w:t xml:space="preserve">Note that this undertaking is not required if a NIPP obligation is applicable to a Respondent’s bid as indicated in </w:t>
      </w:r>
      <w:proofErr w:type="gramStart"/>
      <w:r w:rsidRPr="00AB74DE">
        <w:rPr>
          <w:rFonts w:ascii="Arial Narrow" w:eastAsia="Arial Narrow" w:hAnsi="Arial Narrow" w:cs="Arial Narrow"/>
          <w:sz w:val="18"/>
          <w:szCs w:val="18"/>
        </w:rPr>
        <w:t>Section .</w:t>
      </w:r>
      <w:proofErr w:type="gramEnd"/>
      <w:r w:rsidRPr="00AB74DE">
        <w:rPr>
          <w:rFonts w:ascii="Arial Narrow" w:eastAsia="Arial Narrow" w:hAnsi="Arial Narrow" w:cs="Arial Narrow"/>
          <w:sz w:val="18"/>
          <w:szCs w:val="18"/>
        </w:rPr>
        <w:t xml:space="preserve"> </w:t>
      </w:r>
      <w:r w:rsidRPr="00AB74DE">
        <w:rPr>
          <w:rFonts w:ascii="Arial Narrow" w:eastAsia="Arial Narrow" w:hAnsi="Arial Narrow" w:cs="Arial Narrow"/>
          <w:b/>
          <w:sz w:val="18"/>
          <w:szCs w:val="18"/>
        </w:rPr>
        <w:t>Respondents are required to indicate below whether the NIPP obligation is applicable to their bid:</w:t>
      </w:r>
    </w:p>
    <w:tbl>
      <w:tblPr>
        <w:tblStyle w:val="12"/>
        <w:tblW w:w="59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99"/>
        <w:gridCol w:w="1387"/>
        <w:gridCol w:w="720"/>
        <w:gridCol w:w="1340"/>
        <w:gridCol w:w="1226"/>
      </w:tblGrid>
      <w:tr w:rsidR="00AB74DE" w:rsidRPr="00AB74DE" w14:paraId="77079707" w14:textId="77777777">
        <w:trPr>
          <w:trHeight w:val="475"/>
          <w:jc w:val="center"/>
        </w:trPr>
        <w:tc>
          <w:tcPr>
            <w:tcW w:w="1299"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2498315F" w14:textId="77777777" w:rsidR="003221F5" w:rsidRPr="00AB74DE" w:rsidRDefault="00466D6F">
            <w:pPr>
              <w:tabs>
                <w:tab w:val="left" w:pos="-906"/>
                <w:tab w:val="right" w:pos="-680"/>
                <w:tab w:val="left" w:pos="2160"/>
                <w:tab w:val="left" w:pos="2880"/>
                <w:tab w:val="left" w:pos="3600"/>
                <w:tab w:val="left" w:pos="4320"/>
                <w:tab w:val="left" w:pos="5040"/>
                <w:tab w:val="left" w:pos="5760"/>
                <w:tab w:val="left" w:pos="6480"/>
                <w:tab w:val="left" w:pos="7314"/>
                <w:tab w:val="left" w:pos="8640"/>
              </w:tabs>
              <w:spacing w:before="60" w:after="60"/>
              <w:ind w:left="79"/>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YES</w:t>
            </w:r>
          </w:p>
        </w:tc>
        <w:tc>
          <w:tcPr>
            <w:tcW w:w="1387" w:type="dxa"/>
            <w:tcBorders>
              <w:top w:val="single" w:sz="4" w:space="0" w:color="000000"/>
              <w:left w:val="single" w:sz="4" w:space="0" w:color="000000"/>
              <w:bottom w:val="single" w:sz="4" w:space="0" w:color="000000"/>
              <w:right w:val="single" w:sz="4" w:space="0" w:color="000000"/>
            </w:tcBorders>
            <w:vAlign w:val="center"/>
          </w:tcPr>
          <w:p w14:paraId="7DAADF14" w14:textId="77777777" w:rsidR="003221F5" w:rsidRPr="00AB74DE"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ind w:left="540"/>
              <w:jc w:val="center"/>
              <w:rPr>
                <w:rFonts w:ascii="Arial Narrow" w:eastAsia="Arial Narrow" w:hAnsi="Arial Narrow" w:cs="Arial Narrow"/>
                <w:sz w:val="18"/>
                <w:szCs w:val="18"/>
              </w:rPr>
            </w:pPr>
          </w:p>
        </w:tc>
        <w:tc>
          <w:tcPr>
            <w:tcW w:w="720" w:type="dxa"/>
            <w:tcBorders>
              <w:top w:val="nil"/>
              <w:left w:val="single" w:sz="4" w:space="0" w:color="000000"/>
              <w:bottom w:val="nil"/>
              <w:right w:val="single" w:sz="4" w:space="0" w:color="000000"/>
            </w:tcBorders>
            <w:vAlign w:val="center"/>
          </w:tcPr>
          <w:p w14:paraId="1F3CECBE" w14:textId="77777777" w:rsidR="003221F5" w:rsidRPr="00AB74DE"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ind w:left="540"/>
              <w:jc w:val="center"/>
              <w:rPr>
                <w:rFonts w:ascii="Arial Narrow" w:eastAsia="Arial Narrow" w:hAnsi="Arial Narrow" w:cs="Arial Narrow"/>
                <w:sz w:val="18"/>
                <w:szCs w:val="18"/>
              </w:rPr>
            </w:pPr>
          </w:p>
        </w:tc>
        <w:tc>
          <w:tcPr>
            <w:tcW w:w="1340"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7F52ECD7" w14:textId="77777777" w:rsidR="003221F5" w:rsidRPr="00AB74DE" w:rsidRDefault="00466D6F">
            <w:pPr>
              <w:tabs>
                <w:tab w:val="left" w:pos="-906"/>
                <w:tab w:val="right" w:pos="-680"/>
                <w:tab w:val="left" w:pos="0"/>
                <w:tab w:val="left" w:pos="2160"/>
                <w:tab w:val="left" w:pos="2880"/>
                <w:tab w:val="left" w:pos="3600"/>
                <w:tab w:val="left" w:pos="4320"/>
                <w:tab w:val="left" w:pos="5040"/>
                <w:tab w:val="left" w:pos="5760"/>
                <w:tab w:val="left" w:pos="6480"/>
                <w:tab w:val="left" w:pos="7314"/>
                <w:tab w:val="left" w:pos="8640"/>
              </w:tabs>
              <w:spacing w:before="60" w:after="60"/>
              <w:ind w:left="80"/>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NO</w:t>
            </w:r>
          </w:p>
        </w:tc>
        <w:tc>
          <w:tcPr>
            <w:tcW w:w="1226" w:type="dxa"/>
            <w:tcBorders>
              <w:top w:val="single" w:sz="4" w:space="0" w:color="000000"/>
              <w:left w:val="single" w:sz="4" w:space="0" w:color="000000"/>
              <w:bottom w:val="single" w:sz="4" w:space="0" w:color="000000"/>
              <w:right w:val="single" w:sz="4" w:space="0" w:color="000000"/>
            </w:tcBorders>
            <w:vAlign w:val="center"/>
          </w:tcPr>
          <w:p w14:paraId="2B5500AC" w14:textId="77777777" w:rsidR="003221F5" w:rsidRPr="00AB74DE"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ind w:left="540"/>
              <w:jc w:val="center"/>
              <w:rPr>
                <w:rFonts w:ascii="Arial Narrow" w:eastAsia="Arial Narrow" w:hAnsi="Arial Narrow" w:cs="Arial Narrow"/>
                <w:sz w:val="18"/>
                <w:szCs w:val="18"/>
              </w:rPr>
            </w:pPr>
          </w:p>
        </w:tc>
      </w:tr>
    </w:tbl>
    <w:p w14:paraId="7939F1DC" w14:textId="77777777" w:rsidR="003221F5" w:rsidRPr="00AB74DE" w:rsidRDefault="003221F5">
      <w:pPr>
        <w:spacing w:before="60" w:after="0"/>
        <w:jc w:val="both"/>
        <w:rPr>
          <w:rFonts w:ascii="Arial Narrow" w:eastAsia="Arial Narrow" w:hAnsi="Arial Narrow" w:cs="Arial Narrow"/>
          <w:sz w:val="18"/>
          <w:szCs w:val="18"/>
        </w:rPr>
      </w:pPr>
    </w:p>
    <w:p w14:paraId="3F006AC0" w14:textId="77777777" w:rsidR="003221F5" w:rsidRPr="00AB74DE" w:rsidRDefault="00466D6F">
      <w:pPr>
        <w:numPr>
          <w:ilvl w:val="0"/>
          <w:numId w:val="39"/>
        </w:numPr>
        <w:spacing w:before="0" w:line="360" w:lineRule="auto"/>
        <w:ind w:left="147" w:hanging="357"/>
        <w:rPr>
          <w:rFonts w:ascii="Arial Narrow" w:eastAsia="Arial Narrow" w:hAnsi="Arial Narrow" w:cs="Arial Narrow"/>
          <w:sz w:val="18"/>
          <w:szCs w:val="18"/>
        </w:rPr>
      </w:pPr>
      <w:r w:rsidRPr="00AB74DE">
        <w:rPr>
          <w:rFonts w:ascii="Arial Narrow" w:eastAsia="Arial Narrow" w:hAnsi="Arial Narrow" w:cs="Arial Narrow"/>
          <w:sz w:val="18"/>
          <w:szCs w:val="18"/>
        </w:rPr>
        <w:t>Please indicate total number of new jobs that will be created over the term of the contract:</w:t>
      </w:r>
    </w:p>
    <w:tbl>
      <w:tblPr>
        <w:tblStyle w:val="11"/>
        <w:tblW w:w="8880" w:type="dxa"/>
        <w:tblInd w:w="1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30"/>
        <w:gridCol w:w="2460"/>
        <w:gridCol w:w="2790"/>
      </w:tblGrid>
      <w:tr w:rsidR="00AB74DE" w:rsidRPr="00AB74DE" w14:paraId="5F750C24" w14:textId="77777777">
        <w:trPr>
          <w:trHeight w:val="314"/>
        </w:trPr>
        <w:tc>
          <w:tcPr>
            <w:tcW w:w="3630" w:type="dxa"/>
            <w:vMerge w:val="restart"/>
          </w:tcPr>
          <w:p w14:paraId="0E0C1BE6" w14:textId="77777777" w:rsidR="003221F5" w:rsidRPr="00AB74DE" w:rsidRDefault="00466D6F">
            <w:pPr>
              <w:widowControl/>
              <w:spacing w:before="0" w:after="0" w:line="276"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Total number and value of new jobs created</w:t>
            </w:r>
          </w:p>
        </w:tc>
        <w:tc>
          <w:tcPr>
            <w:tcW w:w="2460" w:type="dxa"/>
            <w:shd w:val="clear" w:color="auto" w:fill="D9D9D9"/>
          </w:tcPr>
          <w:p w14:paraId="0196F95C" w14:textId="77777777" w:rsidR="003221F5" w:rsidRPr="00AB74DE" w:rsidRDefault="00466D6F">
            <w:pPr>
              <w:widowControl/>
              <w:spacing w:before="0" w:after="0" w:line="276" w:lineRule="auto"/>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Total number of new jobs</w:t>
            </w:r>
          </w:p>
        </w:tc>
        <w:tc>
          <w:tcPr>
            <w:tcW w:w="2790" w:type="dxa"/>
            <w:shd w:val="clear" w:color="auto" w:fill="D9D9D9"/>
          </w:tcPr>
          <w:p w14:paraId="17E8F7BF" w14:textId="77777777" w:rsidR="003221F5" w:rsidRPr="00AB74DE" w:rsidRDefault="00466D6F">
            <w:pPr>
              <w:widowControl/>
              <w:spacing w:before="0" w:after="0" w:line="276" w:lineRule="auto"/>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Total rand value of new jobs created</w:t>
            </w:r>
          </w:p>
        </w:tc>
      </w:tr>
      <w:tr w:rsidR="003221F5" w:rsidRPr="00AB74DE" w14:paraId="628A7DC8" w14:textId="77777777">
        <w:trPr>
          <w:trHeight w:val="294"/>
        </w:trPr>
        <w:tc>
          <w:tcPr>
            <w:tcW w:w="3630" w:type="dxa"/>
            <w:vMerge/>
          </w:tcPr>
          <w:p w14:paraId="285F976F" w14:textId="77777777" w:rsidR="003221F5" w:rsidRPr="00AB74DE" w:rsidRDefault="003221F5">
            <w:pPr>
              <w:pBdr>
                <w:top w:val="nil"/>
                <w:left w:val="nil"/>
                <w:bottom w:val="nil"/>
                <w:right w:val="nil"/>
                <w:between w:val="nil"/>
              </w:pBdr>
              <w:spacing w:before="0" w:after="0" w:line="276" w:lineRule="auto"/>
              <w:rPr>
                <w:rFonts w:ascii="Arial Narrow" w:eastAsia="Arial Narrow" w:hAnsi="Arial Narrow" w:cs="Arial Narrow"/>
                <w:b/>
                <w:sz w:val="18"/>
                <w:szCs w:val="18"/>
              </w:rPr>
            </w:pPr>
          </w:p>
        </w:tc>
        <w:tc>
          <w:tcPr>
            <w:tcW w:w="2460" w:type="dxa"/>
          </w:tcPr>
          <w:p w14:paraId="76415117" w14:textId="77777777" w:rsidR="003221F5" w:rsidRPr="00AB74DE" w:rsidRDefault="003221F5">
            <w:pPr>
              <w:widowControl/>
              <w:spacing w:before="40" w:after="40" w:line="276" w:lineRule="auto"/>
              <w:jc w:val="both"/>
              <w:rPr>
                <w:rFonts w:ascii="Arial Narrow" w:eastAsia="Arial Narrow" w:hAnsi="Arial Narrow" w:cs="Arial Narrow"/>
                <w:sz w:val="18"/>
                <w:szCs w:val="18"/>
              </w:rPr>
            </w:pPr>
          </w:p>
        </w:tc>
        <w:tc>
          <w:tcPr>
            <w:tcW w:w="2790" w:type="dxa"/>
          </w:tcPr>
          <w:p w14:paraId="42D0E268" w14:textId="77777777" w:rsidR="003221F5" w:rsidRPr="00AB74DE" w:rsidRDefault="003221F5">
            <w:pPr>
              <w:widowControl/>
              <w:spacing w:before="40" w:after="40" w:line="276" w:lineRule="auto"/>
              <w:jc w:val="both"/>
              <w:rPr>
                <w:rFonts w:ascii="Arial Narrow" w:eastAsia="Arial Narrow" w:hAnsi="Arial Narrow" w:cs="Arial Narrow"/>
                <w:sz w:val="18"/>
                <w:szCs w:val="18"/>
              </w:rPr>
            </w:pPr>
          </w:p>
        </w:tc>
      </w:tr>
    </w:tbl>
    <w:p w14:paraId="76083EDD" w14:textId="77777777" w:rsidR="003221F5" w:rsidRPr="00AB74DE" w:rsidRDefault="003221F5">
      <w:pPr>
        <w:spacing w:before="60" w:after="0" w:line="360" w:lineRule="auto"/>
        <w:ind w:left="153"/>
        <w:jc w:val="both"/>
        <w:rPr>
          <w:rFonts w:ascii="Arial Narrow" w:eastAsia="Arial Narrow" w:hAnsi="Arial Narrow" w:cs="Arial Narrow"/>
          <w:sz w:val="18"/>
          <w:szCs w:val="18"/>
        </w:rPr>
      </w:pPr>
    </w:p>
    <w:p w14:paraId="3560A2FD" w14:textId="77777777" w:rsidR="003221F5" w:rsidRPr="00AB74DE" w:rsidRDefault="00466D6F">
      <w:pPr>
        <w:numPr>
          <w:ilvl w:val="0"/>
          <w:numId w:val="39"/>
        </w:numPr>
        <w:spacing w:before="0" w:line="360" w:lineRule="auto"/>
        <w:ind w:left="147" w:hanging="357"/>
        <w:rPr>
          <w:rFonts w:ascii="Arial Narrow" w:eastAsia="Arial Narrow" w:hAnsi="Arial Narrow" w:cs="Arial Narrow"/>
          <w:sz w:val="18"/>
          <w:szCs w:val="18"/>
        </w:rPr>
      </w:pPr>
      <w:r w:rsidRPr="00AB74DE">
        <w:rPr>
          <w:rFonts w:ascii="Arial Narrow" w:eastAsia="Arial Narrow" w:hAnsi="Arial Narrow" w:cs="Arial Narrow"/>
          <w:sz w:val="18"/>
          <w:szCs w:val="18"/>
        </w:rPr>
        <w:t>Of the total number of new jobs created, please indicate the number and value of new jobs to be created for the following designated groups:</w:t>
      </w:r>
    </w:p>
    <w:tbl>
      <w:tblPr>
        <w:tblStyle w:val="10"/>
        <w:tblW w:w="8880" w:type="dxa"/>
        <w:tblInd w:w="1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75"/>
        <w:gridCol w:w="2550"/>
        <w:gridCol w:w="2655"/>
      </w:tblGrid>
      <w:tr w:rsidR="00AB74DE" w:rsidRPr="00AB74DE" w14:paraId="1B446093" w14:textId="77777777">
        <w:trPr>
          <w:trHeight w:val="439"/>
        </w:trPr>
        <w:tc>
          <w:tcPr>
            <w:tcW w:w="3675" w:type="dxa"/>
            <w:shd w:val="clear" w:color="auto" w:fill="D9D9D9"/>
          </w:tcPr>
          <w:p w14:paraId="5759A3BE" w14:textId="77777777" w:rsidR="003221F5" w:rsidRPr="00AB74DE" w:rsidRDefault="003221F5">
            <w:pPr>
              <w:widowControl/>
              <w:spacing w:before="60" w:after="0" w:line="360" w:lineRule="auto"/>
              <w:jc w:val="both"/>
              <w:rPr>
                <w:rFonts w:ascii="Arial Narrow" w:eastAsia="Arial Narrow" w:hAnsi="Arial Narrow" w:cs="Arial Narrow"/>
                <w:sz w:val="18"/>
                <w:szCs w:val="18"/>
              </w:rPr>
            </w:pPr>
          </w:p>
        </w:tc>
        <w:tc>
          <w:tcPr>
            <w:tcW w:w="2550" w:type="dxa"/>
            <w:shd w:val="clear" w:color="auto" w:fill="D9D9D9"/>
          </w:tcPr>
          <w:p w14:paraId="24EB9614" w14:textId="77777777" w:rsidR="003221F5" w:rsidRPr="00AB74DE" w:rsidRDefault="00466D6F">
            <w:pPr>
              <w:widowControl/>
              <w:spacing w:before="0" w:after="0" w:line="276" w:lineRule="auto"/>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Total number of new jobs</w:t>
            </w:r>
          </w:p>
        </w:tc>
        <w:tc>
          <w:tcPr>
            <w:tcW w:w="2655" w:type="dxa"/>
            <w:shd w:val="clear" w:color="auto" w:fill="D9D9D9"/>
          </w:tcPr>
          <w:p w14:paraId="7CE93FE0" w14:textId="77777777" w:rsidR="003221F5" w:rsidRPr="00AB74DE" w:rsidRDefault="00466D6F">
            <w:pPr>
              <w:widowControl/>
              <w:spacing w:before="0" w:after="0" w:line="276" w:lineRule="auto"/>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Total rand value of new jobs</w:t>
            </w:r>
          </w:p>
        </w:tc>
      </w:tr>
      <w:tr w:rsidR="00AB74DE" w:rsidRPr="00AB74DE" w14:paraId="40DE6801" w14:textId="77777777">
        <w:trPr>
          <w:trHeight w:val="206"/>
        </w:trPr>
        <w:tc>
          <w:tcPr>
            <w:tcW w:w="3675" w:type="dxa"/>
          </w:tcPr>
          <w:p w14:paraId="2939A5F8"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men</w:t>
            </w:r>
          </w:p>
        </w:tc>
        <w:tc>
          <w:tcPr>
            <w:tcW w:w="2550" w:type="dxa"/>
          </w:tcPr>
          <w:p w14:paraId="23A0E846" w14:textId="77777777" w:rsidR="003221F5" w:rsidRPr="00AB74DE" w:rsidRDefault="003221F5">
            <w:pPr>
              <w:widowControl/>
              <w:spacing w:before="40" w:after="40" w:line="276" w:lineRule="auto"/>
              <w:jc w:val="both"/>
              <w:rPr>
                <w:rFonts w:ascii="Arial Narrow" w:eastAsia="Arial Narrow" w:hAnsi="Arial Narrow" w:cs="Arial Narrow"/>
                <w:sz w:val="18"/>
                <w:szCs w:val="18"/>
              </w:rPr>
            </w:pPr>
          </w:p>
        </w:tc>
        <w:tc>
          <w:tcPr>
            <w:tcW w:w="2655" w:type="dxa"/>
          </w:tcPr>
          <w:p w14:paraId="6EFB7C59" w14:textId="77777777" w:rsidR="003221F5" w:rsidRPr="00AB74DE" w:rsidRDefault="003221F5">
            <w:pPr>
              <w:widowControl/>
              <w:spacing w:before="40" w:after="40" w:line="276" w:lineRule="auto"/>
              <w:jc w:val="both"/>
              <w:rPr>
                <w:rFonts w:ascii="Arial Narrow" w:eastAsia="Arial Narrow" w:hAnsi="Arial Narrow" w:cs="Arial Narrow"/>
                <w:sz w:val="18"/>
                <w:szCs w:val="18"/>
              </w:rPr>
            </w:pPr>
          </w:p>
        </w:tc>
      </w:tr>
      <w:tr w:rsidR="00AB74DE" w:rsidRPr="00AB74DE" w14:paraId="6105497B" w14:textId="77777777">
        <w:trPr>
          <w:trHeight w:val="258"/>
        </w:trPr>
        <w:tc>
          <w:tcPr>
            <w:tcW w:w="3675" w:type="dxa"/>
          </w:tcPr>
          <w:p w14:paraId="2F48CA00"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women</w:t>
            </w:r>
          </w:p>
        </w:tc>
        <w:tc>
          <w:tcPr>
            <w:tcW w:w="2550" w:type="dxa"/>
          </w:tcPr>
          <w:p w14:paraId="167A4176" w14:textId="77777777" w:rsidR="003221F5" w:rsidRPr="00AB74DE" w:rsidRDefault="003221F5">
            <w:pPr>
              <w:widowControl/>
              <w:spacing w:before="40" w:after="40" w:line="276" w:lineRule="auto"/>
              <w:jc w:val="both"/>
              <w:rPr>
                <w:rFonts w:ascii="Arial Narrow" w:eastAsia="Arial Narrow" w:hAnsi="Arial Narrow" w:cs="Arial Narrow"/>
                <w:sz w:val="18"/>
                <w:szCs w:val="18"/>
              </w:rPr>
            </w:pPr>
          </w:p>
        </w:tc>
        <w:tc>
          <w:tcPr>
            <w:tcW w:w="2655" w:type="dxa"/>
          </w:tcPr>
          <w:p w14:paraId="6B2E0F13" w14:textId="77777777" w:rsidR="003221F5" w:rsidRPr="00AB74DE" w:rsidRDefault="003221F5">
            <w:pPr>
              <w:widowControl/>
              <w:spacing w:before="40" w:after="40" w:line="276" w:lineRule="auto"/>
              <w:jc w:val="both"/>
              <w:rPr>
                <w:rFonts w:ascii="Arial Narrow" w:eastAsia="Arial Narrow" w:hAnsi="Arial Narrow" w:cs="Arial Narrow"/>
                <w:sz w:val="18"/>
                <w:szCs w:val="18"/>
              </w:rPr>
            </w:pPr>
          </w:p>
        </w:tc>
      </w:tr>
      <w:tr w:rsidR="00AB74DE" w:rsidRPr="00AB74DE" w14:paraId="2828DBD4" w14:textId="77777777">
        <w:trPr>
          <w:trHeight w:val="208"/>
        </w:trPr>
        <w:tc>
          <w:tcPr>
            <w:tcW w:w="3675" w:type="dxa"/>
          </w:tcPr>
          <w:p w14:paraId="22E0DE02"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Youth</w:t>
            </w:r>
          </w:p>
        </w:tc>
        <w:tc>
          <w:tcPr>
            <w:tcW w:w="2550" w:type="dxa"/>
          </w:tcPr>
          <w:p w14:paraId="27B1C2E7" w14:textId="77777777" w:rsidR="003221F5" w:rsidRPr="00AB74DE" w:rsidRDefault="003221F5">
            <w:pPr>
              <w:widowControl/>
              <w:spacing w:before="40" w:after="40" w:line="276" w:lineRule="auto"/>
              <w:jc w:val="both"/>
              <w:rPr>
                <w:rFonts w:ascii="Arial Narrow" w:eastAsia="Arial Narrow" w:hAnsi="Arial Narrow" w:cs="Arial Narrow"/>
                <w:sz w:val="18"/>
                <w:szCs w:val="18"/>
              </w:rPr>
            </w:pPr>
          </w:p>
        </w:tc>
        <w:tc>
          <w:tcPr>
            <w:tcW w:w="2655" w:type="dxa"/>
          </w:tcPr>
          <w:p w14:paraId="698ED907" w14:textId="77777777" w:rsidR="003221F5" w:rsidRPr="00AB74DE" w:rsidRDefault="003221F5">
            <w:pPr>
              <w:widowControl/>
              <w:spacing w:before="40" w:after="40" w:line="276" w:lineRule="auto"/>
              <w:jc w:val="both"/>
              <w:rPr>
                <w:rFonts w:ascii="Arial Narrow" w:eastAsia="Arial Narrow" w:hAnsi="Arial Narrow" w:cs="Arial Narrow"/>
                <w:sz w:val="18"/>
                <w:szCs w:val="18"/>
              </w:rPr>
            </w:pPr>
          </w:p>
        </w:tc>
      </w:tr>
      <w:tr w:rsidR="00AB74DE" w:rsidRPr="00AB74DE" w14:paraId="5045FE7B" w14:textId="77777777">
        <w:trPr>
          <w:trHeight w:val="258"/>
        </w:trPr>
        <w:tc>
          <w:tcPr>
            <w:tcW w:w="3675" w:type="dxa"/>
          </w:tcPr>
          <w:p w14:paraId="42861847"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people living in rural or underdeveloped areas or townships</w:t>
            </w:r>
          </w:p>
        </w:tc>
        <w:tc>
          <w:tcPr>
            <w:tcW w:w="2550" w:type="dxa"/>
          </w:tcPr>
          <w:p w14:paraId="2D5E217A" w14:textId="77777777" w:rsidR="003221F5" w:rsidRPr="00AB74DE" w:rsidRDefault="003221F5">
            <w:pPr>
              <w:widowControl/>
              <w:spacing w:before="40" w:after="40" w:line="276" w:lineRule="auto"/>
              <w:jc w:val="both"/>
              <w:rPr>
                <w:rFonts w:ascii="Arial Narrow" w:eastAsia="Arial Narrow" w:hAnsi="Arial Narrow" w:cs="Arial Narrow"/>
                <w:sz w:val="18"/>
                <w:szCs w:val="18"/>
              </w:rPr>
            </w:pPr>
          </w:p>
        </w:tc>
        <w:tc>
          <w:tcPr>
            <w:tcW w:w="2655" w:type="dxa"/>
          </w:tcPr>
          <w:p w14:paraId="0F371C51" w14:textId="77777777" w:rsidR="003221F5" w:rsidRPr="00AB74DE" w:rsidRDefault="003221F5">
            <w:pPr>
              <w:widowControl/>
              <w:spacing w:before="40" w:after="40" w:line="276" w:lineRule="auto"/>
              <w:jc w:val="both"/>
              <w:rPr>
                <w:rFonts w:ascii="Arial Narrow" w:eastAsia="Arial Narrow" w:hAnsi="Arial Narrow" w:cs="Arial Narrow"/>
                <w:sz w:val="18"/>
                <w:szCs w:val="18"/>
              </w:rPr>
            </w:pPr>
          </w:p>
        </w:tc>
      </w:tr>
      <w:tr w:rsidR="003221F5" w:rsidRPr="00AB74DE" w14:paraId="45F5FB84" w14:textId="77777777">
        <w:trPr>
          <w:trHeight w:val="258"/>
        </w:trPr>
        <w:tc>
          <w:tcPr>
            <w:tcW w:w="3675" w:type="dxa"/>
          </w:tcPr>
          <w:p w14:paraId="28409139"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People with Disabilities</w:t>
            </w:r>
          </w:p>
        </w:tc>
        <w:tc>
          <w:tcPr>
            <w:tcW w:w="2550" w:type="dxa"/>
          </w:tcPr>
          <w:p w14:paraId="500FF7B2" w14:textId="77777777" w:rsidR="003221F5" w:rsidRPr="00AB74DE" w:rsidRDefault="003221F5">
            <w:pPr>
              <w:widowControl/>
              <w:spacing w:before="40" w:after="40" w:line="276" w:lineRule="auto"/>
              <w:jc w:val="both"/>
              <w:rPr>
                <w:rFonts w:ascii="Arial Narrow" w:eastAsia="Arial Narrow" w:hAnsi="Arial Narrow" w:cs="Arial Narrow"/>
                <w:sz w:val="18"/>
                <w:szCs w:val="18"/>
              </w:rPr>
            </w:pPr>
          </w:p>
        </w:tc>
        <w:tc>
          <w:tcPr>
            <w:tcW w:w="2655" w:type="dxa"/>
          </w:tcPr>
          <w:p w14:paraId="0F9E4627" w14:textId="77777777" w:rsidR="003221F5" w:rsidRPr="00AB74DE" w:rsidRDefault="003221F5">
            <w:pPr>
              <w:widowControl/>
              <w:spacing w:before="40" w:after="40" w:line="276" w:lineRule="auto"/>
              <w:jc w:val="both"/>
              <w:rPr>
                <w:rFonts w:ascii="Arial Narrow" w:eastAsia="Arial Narrow" w:hAnsi="Arial Narrow" w:cs="Arial Narrow"/>
                <w:sz w:val="18"/>
                <w:szCs w:val="18"/>
              </w:rPr>
            </w:pPr>
          </w:p>
        </w:tc>
      </w:tr>
    </w:tbl>
    <w:p w14:paraId="08BEDD62" w14:textId="77777777" w:rsidR="003221F5" w:rsidRPr="00AB74DE" w:rsidRDefault="003221F5">
      <w:pPr>
        <w:spacing w:before="60" w:after="0" w:line="360" w:lineRule="auto"/>
        <w:ind w:left="153"/>
        <w:jc w:val="both"/>
        <w:rPr>
          <w:rFonts w:ascii="Arial Narrow" w:eastAsia="Arial Narrow" w:hAnsi="Arial Narrow" w:cs="Arial Narrow"/>
          <w:sz w:val="18"/>
          <w:szCs w:val="18"/>
        </w:rPr>
      </w:pPr>
    </w:p>
    <w:p w14:paraId="1D3FB7B2" w14:textId="77777777" w:rsidR="003221F5" w:rsidRPr="00AB74DE" w:rsidRDefault="00466D6F">
      <w:pPr>
        <w:numPr>
          <w:ilvl w:val="0"/>
          <w:numId w:val="39"/>
        </w:numPr>
        <w:spacing w:before="0" w:line="360" w:lineRule="auto"/>
        <w:ind w:left="147" w:hanging="357"/>
        <w:rPr>
          <w:rFonts w:ascii="Arial Narrow" w:eastAsia="Arial Narrow" w:hAnsi="Arial Narrow" w:cs="Arial Narrow"/>
          <w:sz w:val="18"/>
          <w:szCs w:val="18"/>
        </w:rPr>
      </w:pPr>
      <w:r w:rsidRPr="00AB74DE">
        <w:rPr>
          <w:rFonts w:ascii="Arial Narrow" w:eastAsia="Arial Narrow" w:hAnsi="Arial Narrow" w:cs="Arial Narrow"/>
          <w:sz w:val="18"/>
          <w:szCs w:val="18"/>
        </w:rPr>
        <w:t>Of the total number of new jobs created, please indicate the number of skilled, semi-skilled and unskilled new jobs that will be created over the term of the contract:</w:t>
      </w:r>
    </w:p>
    <w:tbl>
      <w:tblPr>
        <w:tblStyle w:val="9"/>
        <w:tblW w:w="8910" w:type="dxa"/>
        <w:tblInd w:w="1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0"/>
        <w:gridCol w:w="1695"/>
        <w:gridCol w:w="1845"/>
        <w:gridCol w:w="1980"/>
      </w:tblGrid>
      <w:tr w:rsidR="00AB74DE" w:rsidRPr="00AB74DE" w14:paraId="132F7606" w14:textId="77777777">
        <w:trPr>
          <w:trHeight w:val="549"/>
        </w:trPr>
        <w:tc>
          <w:tcPr>
            <w:tcW w:w="3390" w:type="dxa"/>
            <w:shd w:val="clear" w:color="auto" w:fill="D9D9D9"/>
          </w:tcPr>
          <w:p w14:paraId="3076D8E5" w14:textId="77777777" w:rsidR="003221F5" w:rsidRPr="00AB74DE" w:rsidRDefault="003221F5">
            <w:pPr>
              <w:widowControl/>
              <w:spacing w:before="0" w:after="0" w:line="276" w:lineRule="auto"/>
              <w:jc w:val="center"/>
              <w:rPr>
                <w:rFonts w:ascii="Arial Narrow" w:eastAsia="Arial Narrow" w:hAnsi="Arial Narrow" w:cs="Arial Narrow"/>
                <w:b/>
                <w:sz w:val="18"/>
                <w:szCs w:val="18"/>
              </w:rPr>
            </w:pPr>
          </w:p>
        </w:tc>
        <w:tc>
          <w:tcPr>
            <w:tcW w:w="1695" w:type="dxa"/>
            <w:shd w:val="clear" w:color="auto" w:fill="D9D9D9"/>
          </w:tcPr>
          <w:p w14:paraId="5A6B89A1" w14:textId="77777777" w:rsidR="003221F5" w:rsidRPr="00AB74DE" w:rsidRDefault="00466D6F">
            <w:pPr>
              <w:widowControl/>
              <w:spacing w:before="0" w:after="0" w:line="276" w:lineRule="auto"/>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Total number of Skilled jobs</w:t>
            </w:r>
          </w:p>
        </w:tc>
        <w:tc>
          <w:tcPr>
            <w:tcW w:w="1845" w:type="dxa"/>
            <w:shd w:val="clear" w:color="auto" w:fill="D9D9D9"/>
          </w:tcPr>
          <w:p w14:paraId="6A8BC76B" w14:textId="77777777" w:rsidR="003221F5" w:rsidRPr="00AB74DE" w:rsidRDefault="00466D6F">
            <w:pPr>
              <w:widowControl/>
              <w:spacing w:before="0" w:after="0" w:line="276" w:lineRule="auto"/>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Total number of Semi-skilled jobs</w:t>
            </w:r>
          </w:p>
        </w:tc>
        <w:tc>
          <w:tcPr>
            <w:tcW w:w="1980" w:type="dxa"/>
            <w:shd w:val="clear" w:color="auto" w:fill="D9D9D9"/>
          </w:tcPr>
          <w:p w14:paraId="0F6E3D39" w14:textId="77777777" w:rsidR="003221F5" w:rsidRPr="00AB74DE" w:rsidRDefault="00466D6F">
            <w:pPr>
              <w:widowControl/>
              <w:spacing w:before="0" w:after="0" w:line="276" w:lineRule="auto"/>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Total number of Unskilled jobs</w:t>
            </w:r>
          </w:p>
        </w:tc>
      </w:tr>
      <w:tr w:rsidR="00AB74DE" w:rsidRPr="00AB74DE" w14:paraId="000EBEFF" w14:textId="77777777">
        <w:trPr>
          <w:trHeight w:val="158"/>
        </w:trPr>
        <w:tc>
          <w:tcPr>
            <w:tcW w:w="3390" w:type="dxa"/>
          </w:tcPr>
          <w:p w14:paraId="1ECF6E24"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men</w:t>
            </w:r>
          </w:p>
        </w:tc>
        <w:tc>
          <w:tcPr>
            <w:tcW w:w="1695" w:type="dxa"/>
          </w:tcPr>
          <w:p w14:paraId="16C12A21"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845" w:type="dxa"/>
          </w:tcPr>
          <w:p w14:paraId="0B79FFAB"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980" w:type="dxa"/>
          </w:tcPr>
          <w:p w14:paraId="62520821"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r>
      <w:tr w:rsidR="00AB74DE" w:rsidRPr="00AB74DE" w14:paraId="4EB4596E" w14:textId="77777777">
        <w:trPr>
          <w:trHeight w:val="178"/>
        </w:trPr>
        <w:tc>
          <w:tcPr>
            <w:tcW w:w="3390" w:type="dxa"/>
          </w:tcPr>
          <w:p w14:paraId="50C1EA6B"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women</w:t>
            </w:r>
          </w:p>
        </w:tc>
        <w:tc>
          <w:tcPr>
            <w:tcW w:w="1695" w:type="dxa"/>
          </w:tcPr>
          <w:p w14:paraId="3A4AE40A"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845" w:type="dxa"/>
          </w:tcPr>
          <w:p w14:paraId="661B1A97"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980" w:type="dxa"/>
          </w:tcPr>
          <w:p w14:paraId="38D7ED38"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r>
      <w:tr w:rsidR="00AB74DE" w:rsidRPr="00AB74DE" w14:paraId="458B709A" w14:textId="77777777">
        <w:trPr>
          <w:trHeight w:val="274"/>
        </w:trPr>
        <w:tc>
          <w:tcPr>
            <w:tcW w:w="3390" w:type="dxa"/>
          </w:tcPr>
          <w:p w14:paraId="77D7B3DD"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Youth</w:t>
            </w:r>
          </w:p>
        </w:tc>
        <w:tc>
          <w:tcPr>
            <w:tcW w:w="1695" w:type="dxa"/>
          </w:tcPr>
          <w:p w14:paraId="291C1C7F"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845" w:type="dxa"/>
          </w:tcPr>
          <w:p w14:paraId="367E0DAD"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980" w:type="dxa"/>
          </w:tcPr>
          <w:p w14:paraId="1CDF8203"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r>
      <w:tr w:rsidR="00AB74DE" w:rsidRPr="00AB74DE" w14:paraId="1358C539" w14:textId="77777777">
        <w:trPr>
          <w:trHeight w:val="331"/>
        </w:trPr>
        <w:tc>
          <w:tcPr>
            <w:tcW w:w="3390" w:type="dxa"/>
          </w:tcPr>
          <w:p w14:paraId="116B90AD"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people living in rural or underdeveloped areas or townships</w:t>
            </w:r>
          </w:p>
        </w:tc>
        <w:tc>
          <w:tcPr>
            <w:tcW w:w="1695" w:type="dxa"/>
          </w:tcPr>
          <w:p w14:paraId="6699F052"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845" w:type="dxa"/>
          </w:tcPr>
          <w:p w14:paraId="3AA571D3"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980" w:type="dxa"/>
          </w:tcPr>
          <w:p w14:paraId="780C850A"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r>
      <w:tr w:rsidR="00AB74DE" w:rsidRPr="00AB74DE" w14:paraId="717BF09F" w14:textId="77777777">
        <w:trPr>
          <w:trHeight w:val="169"/>
        </w:trPr>
        <w:tc>
          <w:tcPr>
            <w:tcW w:w="3390" w:type="dxa"/>
          </w:tcPr>
          <w:p w14:paraId="4F92E775"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People with Disabilities</w:t>
            </w:r>
          </w:p>
        </w:tc>
        <w:tc>
          <w:tcPr>
            <w:tcW w:w="1695" w:type="dxa"/>
          </w:tcPr>
          <w:p w14:paraId="51C665D8"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845" w:type="dxa"/>
          </w:tcPr>
          <w:p w14:paraId="433DF05A"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980" w:type="dxa"/>
          </w:tcPr>
          <w:p w14:paraId="3A3A8137"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r>
      <w:tr w:rsidR="00AB74DE" w:rsidRPr="00AB74DE" w14:paraId="5DDDD110" w14:textId="77777777">
        <w:trPr>
          <w:trHeight w:val="235"/>
        </w:trPr>
        <w:tc>
          <w:tcPr>
            <w:tcW w:w="3390" w:type="dxa"/>
          </w:tcPr>
          <w:p w14:paraId="3ACAF534"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Other</w:t>
            </w:r>
          </w:p>
        </w:tc>
        <w:tc>
          <w:tcPr>
            <w:tcW w:w="1695" w:type="dxa"/>
          </w:tcPr>
          <w:p w14:paraId="172DA608"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845" w:type="dxa"/>
          </w:tcPr>
          <w:p w14:paraId="4D474816"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980" w:type="dxa"/>
          </w:tcPr>
          <w:p w14:paraId="42A56343"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r>
    </w:tbl>
    <w:p w14:paraId="21AA36D8" w14:textId="77777777" w:rsidR="003221F5" w:rsidRPr="007F6838" w:rsidRDefault="00466D6F">
      <w:pPr>
        <w:numPr>
          <w:ilvl w:val="0"/>
          <w:numId w:val="39"/>
        </w:numPr>
        <w:spacing w:before="0" w:line="360" w:lineRule="auto"/>
        <w:ind w:left="147" w:hanging="357"/>
        <w:rPr>
          <w:rFonts w:ascii="Tahoma" w:eastAsia="Tahoma" w:hAnsi="Tahoma" w:cs="Tahoma"/>
          <w:sz w:val="18"/>
          <w:szCs w:val="18"/>
        </w:rPr>
      </w:pPr>
      <w:r w:rsidRPr="007F6838">
        <w:rPr>
          <w:rFonts w:ascii="Arial Narrow" w:eastAsia="Arial Narrow" w:hAnsi="Arial Narrow" w:cs="Arial Narrow"/>
          <w:sz w:val="18"/>
          <w:szCs w:val="18"/>
        </w:rPr>
        <w:lastRenderedPageBreak/>
        <w:t xml:space="preserve">Please indicate the number of new jobs to be created, broken down per quarter over the term of the contract. </w:t>
      </w:r>
      <w:r w:rsidRPr="007F6838">
        <w:rPr>
          <w:rFonts w:ascii="Arial Narrow" w:eastAsia="Arial Narrow" w:hAnsi="Arial Narrow" w:cs="Arial Narrow"/>
          <w:b/>
          <w:sz w:val="18"/>
          <w:szCs w:val="18"/>
        </w:rPr>
        <w:t>Insert additional tables for each year of the contract period</w:t>
      </w:r>
      <w:r w:rsidRPr="007F6838">
        <w:rPr>
          <w:rFonts w:ascii="Arial Narrow" w:eastAsia="Arial Narrow" w:hAnsi="Arial Narrow" w:cs="Arial Narrow"/>
          <w:sz w:val="18"/>
          <w:szCs w:val="18"/>
        </w:rPr>
        <w:t>:</w:t>
      </w:r>
    </w:p>
    <w:tbl>
      <w:tblPr>
        <w:tblStyle w:val="8"/>
        <w:tblW w:w="8914" w:type="dxa"/>
        <w:tblInd w:w="1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11"/>
        <w:gridCol w:w="1276"/>
        <w:gridCol w:w="1276"/>
        <w:gridCol w:w="1276"/>
        <w:gridCol w:w="1275"/>
      </w:tblGrid>
      <w:tr w:rsidR="00AB74DE" w:rsidRPr="00AB74DE" w14:paraId="6382298F" w14:textId="77777777">
        <w:trPr>
          <w:trHeight w:val="270"/>
        </w:trPr>
        <w:tc>
          <w:tcPr>
            <w:tcW w:w="3811" w:type="dxa"/>
            <w:shd w:val="clear" w:color="auto" w:fill="D9D9D9"/>
          </w:tcPr>
          <w:p w14:paraId="1A06C2C1" w14:textId="77777777" w:rsidR="003221F5" w:rsidRPr="00AB74DE" w:rsidRDefault="00466D6F">
            <w:pPr>
              <w:widowControl/>
              <w:spacing w:before="0" w:after="0" w:line="276" w:lineRule="auto"/>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Year 1</w:t>
            </w:r>
          </w:p>
        </w:tc>
        <w:tc>
          <w:tcPr>
            <w:tcW w:w="1276" w:type="dxa"/>
            <w:shd w:val="clear" w:color="auto" w:fill="D9D9D9"/>
          </w:tcPr>
          <w:p w14:paraId="106A2821" w14:textId="77777777" w:rsidR="003221F5" w:rsidRPr="00AB74DE" w:rsidRDefault="00466D6F">
            <w:pPr>
              <w:widowControl/>
              <w:spacing w:before="0" w:after="0" w:line="276" w:lineRule="auto"/>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Q1</w:t>
            </w:r>
          </w:p>
        </w:tc>
        <w:tc>
          <w:tcPr>
            <w:tcW w:w="1276" w:type="dxa"/>
            <w:shd w:val="clear" w:color="auto" w:fill="D9D9D9"/>
          </w:tcPr>
          <w:p w14:paraId="53922E70" w14:textId="77777777" w:rsidR="003221F5" w:rsidRPr="00AB74DE" w:rsidRDefault="00466D6F">
            <w:pPr>
              <w:widowControl/>
              <w:spacing w:before="0" w:after="0" w:line="276" w:lineRule="auto"/>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Q2</w:t>
            </w:r>
          </w:p>
        </w:tc>
        <w:tc>
          <w:tcPr>
            <w:tcW w:w="1276" w:type="dxa"/>
            <w:shd w:val="clear" w:color="auto" w:fill="D9D9D9"/>
          </w:tcPr>
          <w:p w14:paraId="2A0C5E39" w14:textId="77777777" w:rsidR="003221F5" w:rsidRPr="00AB74DE" w:rsidRDefault="00466D6F">
            <w:pPr>
              <w:widowControl/>
              <w:spacing w:before="0" w:after="0" w:line="276" w:lineRule="auto"/>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Q3</w:t>
            </w:r>
          </w:p>
        </w:tc>
        <w:tc>
          <w:tcPr>
            <w:tcW w:w="1275" w:type="dxa"/>
            <w:shd w:val="clear" w:color="auto" w:fill="D9D9D9"/>
          </w:tcPr>
          <w:p w14:paraId="37877AE3" w14:textId="77777777" w:rsidR="003221F5" w:rsidRPr="00AB74DE" w:rsidRDefault="00466D6F">
            <w:pPr>
              <w:widowControl/>
              <w:spacing w:before="0" w:after="0" w:line="276" w:lineRule="auto"/>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Q4</w:t>
            </w:r>
          </w:p>
        </w:tc>
      </w:tr>
      <w:tr w:rsidR="00AB74DE" w:rsidRPr="00AB74DE" w14:paraId="260391F7" w14:textId="77777777">
        <w:trPr>
          <w:trHeight w:val="50"/>
        </w:trPr>
        <w:tc>
          <w:tcPr>
            <w:tcW w:w="3811" w:type="dxa"/>
          </w:tcPr>
          <w:p w14:paraId="13813DA6"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Total number of new jobs</w:t>
            </w:r>
          </w:p>
        </w:tc>
        <w:tc>
          <w:tcPr>
            <w:tcW w:w="1276" w:type="dxa"/>
          </w:tcPr>
          <w:p w14:paraId="6026D5F4"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6" w:type="dxa"/>
          </w:tcPr>
          <w:p w14:paraId="4CEAEAE0"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6" w:type="dxa"/>
          </w:tcPr>
          <w:p w14:paraId="6B41692A"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5" w:type="dxa"/>
          </w:tcPr>
          <w:p w14:paraId="476C6FA3"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r>
      <w:tr w:rsidR="00AB74DE" w:rsidRPr="00AB74DE" w14:paraId="1729B323" w14:textId="77777777">
        <w:trPr>
          <w:trHeight w:val="272"/>
        </w:trPr>
        <w:tc>
          <w:tcPr>
            <w:tcW w:w="3811" w:type="dxa"/>
          </w:tcPr>
          <w:p w14:paraId="72036AB9"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Number of new jobs for Black men</w:t>
            </w:r>
          </w:p>
        </w:tc>
        <w:tc>
          <w:tcPr>
            <w:tcW w:w="1276" w:type="dxa"/>
          </w:tcPr>
          <w:p w14:paraId="08222BAE"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6" w:type="dxa"/>
          </w:tcPr>
          <w:p w14:paraId="21F2580D"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6" w:type="dxa"/>
          </w:tcPr>
          <w:p w14:paraId="6928BA25"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5" w:type="dxa"/>
          </w:tcPr>
          <w:p w14:paraId="5A7A0BF6"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r>
      <w:tr w:rsidR="00AB74DE" w:rsidRPr="00AB74DE" w14:paraId="02273418" w14:textId="77777777">
        <w:trPr>
          <w:trHeight w:val="266"/>
        </w:trPr>
        <w:tc>
          <w:tcPr>
            <w:tcW w:w="3811" w:type="dxa"/>
          </w:tcPr>
          <w:p w14:paraId="35CA063B"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Number of new jobs for black women</w:t>
            </w:r>
          </w:p>
        </w:tc>
        <w:tc>
          <w:tcPr>
            <w:tcW w:w="1276" w:type="dxa"/>
          </w:tcPr>
          <w:p w14:paraId="225DC7F9"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6" w:type="dxa"/>
          </w:tcPr>
          <w:p w14:paraId="02CD5A53"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6" w:type="dxa"/>
          </w:tcPr>
          <w:p w14:paraId="1B0EE4D7"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5" w:type="dxa"/>
          </w:tcPr>
          <w:p w14:paraId="256DD8E9"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r>
      <w:tr w:rsidR="00AB74DE" w:rsidRPr="00AB74DE" w14:paraId="1AA8CD4F" w14:textId="77777777">
        <w:trPr>
          <w:trHeight w:val="274"/>
        </w:trPr>
        <w:tc>
          <w:tcPr>
            <w:tcW w:w="3811" w:type="dxa"/>
          </w:tcPr>
          <w:p w14:paraId="35064134"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Number of new jobs for black youth</w:t>
            </w:r>
          </w:p>
        </w:tc>
        <w:tc>
          <w:tcPr>
            <w:tcW w:w="1276" w:type="dxa"/>
          </w:tcPr>
          <w:p w14:paraId="4C00427B"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6" w:type="dxa"/>
          </w:tcPr>
          <w:p w14:paraId="41034A51"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6" w:type="dxa"/>
          </w:tcPr>
          <w:p w14:paraId="3646D2E7"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5" w:type="dxa"/>
          </w:tcPr>
          <w:p w14:paraId="5615BAB6"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r>
      <w:tr w:rsidR="00AB74DE" w:rsidRPr="00AB74DE" w14:paraId="03C2888E" w14:textId="77777777">
        <w:trPr>
          <w:trHeight w:val="423"/>
        </w:trPr>
        <w:tc>
          <w:tcPr>
            <w:tcW w:w="3811" w:type="dxa"/>
          </w:tcPr>
          <w:p w14:paraId="58D90678"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Number of new jobs for black people living in rural or underdeveloped areas or townships</w:t>
            </w:r>
          </w:p>
        </w:tc>
        <w:tc>
          <w:tcPr>
            <w:tcW w:w="1276" w:type="dxa"/>
          </w:tcPr>
          <w:p w14:paraId="18DA2155"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6" w:type="dxa"/>
          </w:tcPr>
          <w:p w14:paraId="033D7766"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6" w:type="dxa"/>
          </w:tcPr>
          <w:p w14:paraId="681A3C66"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5" w:type="dxa"/>
          </w:tcPr>
          <w:p w14:paraId="518C05AC"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r>
      <w:tr w:rsidR="00AB74DE" w:rsidRPr="00AB74DE" w14:paraId="1523393C" w14:textId="77777777">
        <w:trPr>
          <w:trHeight w:val="261"/>
        </w:trPr>
        <w:tc>
          <w:tcPr>
            <w:tcW w:w="3811" w:type="dxa"/>
          </w:tcPr>
          <w:p w14:paraId="58FD66BB"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Number of new jobs for black People with Disabilities</w:t>
            </w:r>
          </w:p>
        </w:tc>
        <w:tc>
          <w:tcPr>
            <w:tcW w:w="1276" w:type="dxa"/>
          </w:tcPr>
          <w:p w14:paraId="0C5B0827"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6" w:type="dxa"/>
          </w:tcPr>
          <w:p w14:paraId="1B546915"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6" w:type="dxa"/>
          </w:tcPr>
          <w:p w14:paraId="105004DA"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5" w:type="dxa"/>
          </w:tcPr>
          <w:p w14:paraId="68D6D7D7"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r>
      <w:tr w:rsidR="00AB74DE" w:rsidRPr="00AB74DE" w14:paraId="5BCC2535" w14:textId="77777777">
        <w:trPr>
          <w:trHeight w:val="241"/>
        </w:trPr>
        <w:tc>
          <w:tcPr>
            <w:tcW w:w="3811" w:type="dxa"/>
          </w:tcPr>
          <w:p w14:paraId="03577C61"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Number of new jobs for other categories</w:t>
            </w:r>
          </w:p>
        </w:tc>
        <w:tc>
          <w:tcPr>
            <w:tcW w:w="1276" w:type="dxa"/>
          </w:tcPr>
          <w:p w14:paraId="4E4B56F3"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6" w:type="dxa"/>
          </w:tcPr>
          <w:p w14:paraId="3B538D95"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6" w:type="dxa"/>
          </w:tcPr>
          <w:p w14:paraId="0F6B56C9"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5" w:type="dxa"/>
          </w:tcPr>
          <w:p w14:paraId="23ED25B4"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r>
      <w:tr w:rsidR="00AB74DE" w:rsidRPr="00AB74DE" w14:paraId="61DAB5D7" w14:textId="77777777">
        <w:trPr>
          <w:trHeight w:val="249"/>
        </w:trPr>
        <w:tc>
          <w:tcPr>
            <w:tcW w:w="3811" w:type="dxa"/>
          </w:tcPr>
          <w:p w14:paraId="41BC52A6"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Number of new skilled jobs</w:t>
            </w:r>
          </w:p>
        </w:tc>
        <w:tc>
          <w:tcPr>
            <w:tcW w:w="1276" w:type="dxa"/>
          </w:tcPr>
          <w:p w14:paraId="70BB6F76"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6" w:type="dxa"/>
          </w:tcPr>
          <w:p w14:paraId="61AFF4CE"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6" w:type="dxa"/>
          </w:tcPr>
          <w:p w14:paraId="364F7541"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5" w:type="dxa"/>
          </w:tcPr>
          <w:p w14:paraId="2152001A"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r>
      <w:tr w:rsidR="00AB74DE" w:rsidRPr="00AB74DE" w14:paraId="6E5172E9" w14:textId="77777777">
        <w:trPr>
          <w:trHeight w:val="101"/>
        </w:trPr>
        <w:tc>
          <w:tcPr>
            <w:tcW w:w="3811" w:type="dxa"/>
          </w:tcPr>
          <w:p w14:paraId="1E7EF57D"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Number of new semi-skilled jobs</w:t>
            </w:r>
          </w:p>
        </w:tc>
        <w:tc>
          <w:tcPr>
            <w:tcW w:w="1276" w:type="dxa"/>
          </w:tcPr>
          <w:p w14:paraId="079C83F8"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6" w:type="dxa"/>
          </w:tcPr>
          <w:p w14:paraId="1A7F867B"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6" w:type="dxa"/>
          </w:tcPr>
          <w:p w14:paraId="2956D7CE"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5" w:type="dxa"/>
          </w:tcPr>
          <w:p w14:paraId="03A1B961"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r>
      <w:tr w:rsidR="003221F5" w:rsidRPr="00AB74DE" w14:paraId="44CC8453" w14:textId="77777777">
        <w:trPr>
          <w:trHeight w:val="95"/>
        </w:trPr>
        <w:tc>
          <w:tcPr>
            <w:tcW w:w="3811" w:type="dxa"/>
          </w:tcPr>
          <w:p w14:paraId="45B24915" w14:textId="77777777" w:rsidR="003221F5" w:rsidRPr="00AB74DE" w:rsidRDefault="00466D6F">
            <w:pPr>
              <w:widowControl/>
              <w:spacing w:before="40" w:after="4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Number of new unskilled jobs</w:t>
            </w:r>
          </w:p>
        </w:tc>
        <w:tc>
          <w:tcPr>
            <w:tcW w:w="1276" w:type="dxa"/>
          </w:tcPr>
          <w:p w14:paraId="63AA8EF5"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6" w:type="dxa"/>
          </w:tcPr>
          <w:p w14:paraId="213B2F2A"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6" w:type="dxa"/>
          </w:tcPr>
          <w:p w14:paraId="768D0FC8"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c>
          <w:tcPr>
            <w:tcW w:w="1275" w:type="dxa"/>
          </w:tcPr>
          <w:p w14:paraId="1CA36E55" w14:textId="77777777" w:rsidR="003221F5" w:rsidRPr="00AB74DE" w:rsidRDefault="003221F5">
            <w:pPr>
              <w:widowControl/>
              <w:spacing w:before="40" w:after="40" w:line="360" w:lineRule="auto"/>
              <w:jc w:val="both"/>
              <w:rPr>
                <w:rFonts w:ascii="Arial Narrow" w:eastAsia="Arial Narrow" w:hAnsi="Arial Narrow" w:cs="Arial Narrow"/>
                <w:sz w:val="18"/>
                <w:szCs w:val="18"/>
              </w:rPr>
            </w:pPr>
          </w:p>
        </w:tc>
      </w:tr>
    </w:tbl>
    <w:p w14:paraId="74FD4EFF" w14:textId="77777777" w:rsidR="003221F5" w:rsidRPr="00AB74DE" w:rsidRDefault="003221F5">
      <w:pPr>
        <w:spacing w:before="60" w:after="0" w:line="360" w:lineRule="auto"/>
        <w:ind w:left="720"/>
        <w:jc w:val="both"/>
        <w:rPr>
          <w:rFonts w:ascii="Arial Narrow" w:eastAsia="Arial Narrow" w:hAnsi="Arial Narrow" w:cs="Arial Narrow"/>
          <w:sz w:val="18"/>
          <w:szCs w:val="18"/>
        </w:rPr>
      </w:pPr>
    </w:p>
    <w:p w14:paraId="34CC8D97" w14:textId="77777777" w:rsidR="003221F5" w:rsidRPr="00AB74DE" w:rsidRDefault="00466D6F">
      <w:pPr>
        <w:spacing w:before="0" w:after="0"/>
        <w:rPr>
          <w:rFonts w:ascii="Arial Narrow" w:eastAsia="Arial Narrow" w:hAnsi="Arial Narrow" w:cs="Arial Narrow"/>
          <w:sz w:val="18"/>
          <w:szCs w:val="18"/>
        </w:rPr>
      </w:pPr>
      <w:r w:rsidRPr="00AB74DE">
        <w:br w:type="page"/>
      </w:r>
    </w:p>
    <w:p w14:paraId="2660A490" w14:textId="77777777" w:rsidR="003221F5" w:rsidRPr="00AB74DE" w:rsidRDefault="00466D6F">
      <w:pPr>
        <w:pStyle w:val="Heading1"/>
        <w:tabs>
          <w:tab w:val="left" w:pos="2078"/>
        </w:tabs>
        <w:spacing w:before="240" w:after="0" w:line="360" w:lineRule="auto"/>
        <w:ind w:left="567"/>
        <w:jc w:val="center"/>
        <w:rPr>
          <w:color w:val="auto"/>
        </w:rPr>
      </w:pPr>
      <w:bookmarkStart w:id="30" w:name="_heading=h.sqyw64" w:colFirst="0" w:colLast="0"/>
      <w:bookmarkEnd w:id="30"/>
      <w:r w:rsidRPr="00AB74DE">
        <w:rPr>
          <w:color w:val="auto"/>
        </w:rPr>
        <w:lastRenderedPageBreak/>
        <w:t>SECTION 12: SBD 5</w:t>
      </w:r>
    </w:p>
    <w:p w14:paraId="6495DF75" w14:textId="77777777" w:rsidR="003221F5" w:rsidRPr="00AB74DE" w:rsidRDefault="00466D6F">
      <w:pPr>
        <w:pBdr>
          <w:top w:val="single" w:sz="4" w:space="1" w:color="000000"/>
          <w:left w:val="single" w:sz="4" w:space="4" w:color="000000"/>
          <w:bottom w:val="single" w:sz="4" w:space="10" w:color="000000"/>
          <w:right w:val="single" w:sz="4" w:space="4" w:color="000000"/>
        </w:pBdr>
        <w:spacing w:before="60" w:after="0"/>
        <w:jc w:val="center"/>
        <w:rPr>
          <w:rFonts w:ascii="Arial Narrow" w:eastAsia="Arial Narrow" w:hAnsi="Arial Narrow" w:cs="Arial Narrow"/>
          <w:sz w:val="18"/>
          <w:szCs w:val="18"/>
        </w:rPr>
      </w:pPr>
      <w:r w:rsidRPr="00AB74DE">
        <w:rPr>
          <w:rFonts w:ascii="Arial Narrow" w:eastAsia="Arial Narrow" w:hAnsi="Arial Narrow" w:cs="Arial Narrow"/>
          <w:sz w:val="18"/>
          <w:szCs w:val="18"/>
        </w:rPr>
        <w:t>This document must be signed and submitted together with your bid</w:t>
      </w:r>
    </w:p>
    <w:p w14:paraId="64AA7FB7" w14:textId="77777777" w:rsidR="003221F5" w:rsidRPr="00AB74DE" w:rsidRDefault="003221F5">
      <w:pPr>
        <w:spacing w:before="60" w:after="0"/>
        <w:jc w:val="both"/>
        <w:rPr>
          <w:rFonts w:ascii="Arial Narrow" w:eastAsia="Arial Narrow" w:hAnsi="Arial Narrow" w:cs="Arial Narrow"/>
          <w:b/>
          <w:sz w:val="18"/>
          <w:szCs w:val="18"/>
        </w:rPr>
      </w:pPr>
    </w:p>
    <w:p w14:paraId="7BF2851D" w14:textId="77777777" w:rsidR="003221F5" w:rsidRPr="00AB74DE" w:rsidRDefault="00466D6F">
      <w:pPr>
        <w:spacing w:before="60" w:after="0" w:line="360" w:lineRule="auto"/>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THE NATIONAL INDUSTRIAL PARTICIPATION PROGRAMME</w:t>
      </w:r>
    </w:p>
    <w:p w14:paraId="21E9B07C" w14:textId="77777777" w:rsidR="003221F5" w:rsidRPr="00AB74DE" w:rsidRDefault="00466D6F">
      <w:pPr>
        <w:spacing w:before="60" w:after="0" w:line="360" w:lineRule="auto"/>
        <w:ind w:left="-567"/>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INTRODUCTION</w:t>
      </w:r>
    </w:p>
    <w:p w14:paraId="1D243DC5" w14:textId="77777777" w:rsidR="003221F5" w:rsidRPr="00AB74DE" w:rsidRDefault="00466D6F">
      <w:pPr>
        <w:spacing w:before="6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National Industrial Participation Programme (NIPP), which is applicable to all government procurement contracts that have imported content, became effective on 1 September 1996. The NIP policy and guidelines were fully endorsed by the Cabinet on 30 April 1997. In terms of the Cabinet decision, all state and parastatal purchases / lease contracts (for goods, works and services) entered into after this date, are subject to the NIPP requirements. NIPP is obligatory and therefore must be complied with. The Industrial Participation Secretariat (IPS) of the Department of Trade and Industry (DTI) is charged with the responsibility of administering the programme.</w:t>
      </w:r>
    </w:p>
    <w:p w14:paraId="1262754D" w14:textId="77777777" w:rsidR="003221F5" w:rsidRPr="00AB74DE" w:rsidRDefault="003221F5">
      <w:pPr>
        <w:spacing w:before="0" w:after="0"/>
        <w:ind w:left="153"/>
        <w:jc w:val="both"/>
        <w:rPr>
          <w:rFonts w:ascii="Arial Narrow" w:eastAsia="Arial Narrow" w:hAnsi="Arial Narrow" w:cs="Arial Narrow"/>
          <w:b/>
          <w:sz w:val="18"/>
          <w:szCs w:val="18"/>
        </w:rPr>
      </w:pPr>
    </w:p>
    <w:p w14:paraId="663AD06E" w14:textId="77777777" w:rsidR="003221F5" w:rsidRPr="00AB74DE" w:rsidRDefault="00466D6F">
      <w:pPr>
        <w:numPr>
          <w:ilvl w:val="0"/>
          <w:numId w:val="24"/>
        </w:numPr>
        <w:spacing w:before="0" w:line="360" w:lineRule="auto"/>
        <w:ind w:left="-323" w:hanging="244"/>
        <w:rPr>
          <w:rFonts w:ascii="Arial Narrow" w:eastAsia="Arial Narrow" w:hAnsi="Arial Narrow" w:cs="Arial Narrow"/>
          <w:b/>
          <w:sz w:val="18"/>
          <w:szCs w:val="18"/>
        </w:rPr>
      </w:pPr>
      <w:r w:rsidRPr="00AB74DE">
        <w:rPr>
          <w:rFonts w:ascii="Arial Narrow" w:eastAsia="Arial Narrow" w:hAnsi="Arial Narrow" w:cs="Arial Narrow"/>
          <w:b/>
          <w:sz w:val="18"/>
          <w:szCs w:val="18"/>
        </w:rPr>
        <w:t>PILLARS OF THE PROGRAMME</w:t>
      </w:r>
    </w:p>
    <w:p w14:paraId="795AF468" w14:textId="77777777" w:rsidR="003221F5" w:rsidRPr="00AB74DE" w:rsidRDefault="00466D6F">
      <w:pPr>
        <w:numPr>
          <w:ilvl w:val="1"/>
          <w:numId w:val="18"/>
        </w:numPr>
        <w:spacing w:before="0" w:after="0" w:line="360" w:lineRule="auto"/>
        <w:ind w:left="142" w:hanging="426"/>
        <w:rPr>
          <w:rFonts w:ascii="Arial Narrow" w:eastAsia="Arial Narrow" w:hAnsi="Arial Narrow" w:cs="Arial Narrow"/>
          <w:sz w:val="18"/>
          <w:szCs w:val="18"/>
        </w:rPr>
      </w:pPr>
      <w:r w:rsidRPr="00AB74DE">
        <w:rPr>
          <w:rFonts w:ascii="Arial Narrow" w:eastAsia="Arial Narrow" w:hAnsi="Arial Narrow" w:cs="Arial Narrow"/>
          <w:sz w:val="18"/>
          <w:szCs w:val="18"/>
        </w:rPr>
        <w:t>The NIPP obligation is benchmarked on the imported content of the contract. Any contract having an imported content equal to or exceeding US$5 million or other currency equivalent to US$5 million will have a NIP obligation. This threshold of US$5 million can be reached as follows:</w:t>
      </w:r>
    </w:p>
    <w:p w14:paraId="315F41ED" w14:textId="77777777" w:rsidR="003221F5" w:rsidRPr="00AB74DE" w:rsidRDefault="00466D6F">
      <w:pPr>
        <w:numPr>
          <w:ilvl w:val="0"/>
          <w:numId w:val="16"/>
        </w:numPr>
        <w:spacing w:before="0" w:after="0" w:line="360" w:lineRule="auto"/>
        <w:ind w:left="567" w:hanging="425"/>
        <w:rPr>
          <w:rFonts w:ascii="Arial Narrow" w:eastAsia="Arial Narrow" w:hAnsi="Arial Narrow" w:cs="Arial Narrow"/>
          <w:sz w:val="18"/>
          <w:szCs w:val="18"/>
        </w:rPr>
      </w:pPr>
      <w:r w:rsidRPr="00AB74DE">
        <w:rPr>
          <w:rFonts w:ascii="Arial Narrow" w:eastAsia="Arial Narrow" w:hAnsi="Arial Narrow" w:cs="Arial Narrow"/>
          <w:sz w:val="18"/>
          <w:szCs w:val="18"/>
        </w:rPr>
        <w:t>Any single contract with imported content exceeding US$5 million.</w:t>
      </w:r>
    </w:p>
    <w:p w14:paraId="2E70FC96" w14:textId="77777777" w:rsidR="003221F5" w:rsidRPr="00AB74DE" w:rsidRDefault="00466D6F">
      <w:pPr>
        <w:spacing w:before="60" w:after="0"/>
        <w:ind w:left="567" w:hanging="425"/>
        <w:jc w:val="center"/>
        <w:rPr>
          <w:rFonts w:ascii="Arial Narrow" w:eastAsia="Arial Narrow" w:hAnsi="Arial Narrow" w:cs="Arial Narrow"/>
          <w:sz w:val="18"/>
          <w:szCs w:val="18"/>
        </w:rPr>
      </w:pPr>
      <w:r w:rsidRPr="00AB74DE">
        <w:rPr>
          <w:rFonts w:ascii="Arial Narrow" w:eastAsia="Arial Narrow" w:hAnsi="Arial Narrow" w:cs="Arial Narrow"/>
          <w:sz w:val="18"/>
          <w:szCs w:val="18"/>
        </w:rPr>
        <w:t>or</w:t>
      </w:r>
    </w:p>
    <w:p w14:paraId="3F96D804" w14:textId="77777777" w:rsidR="003221F5" w:rsidRPr="00AB74DE" w:rsidRDefault="00466D6F">
      <w:pPr>
        <w:numPr>
          <w:ilvl w:val="0"/>
          <w:numId w:val="16"/>
        </w:numPr>
        <w:spacing w:before="0" w:after="0" w:line="360" w:lineRule="auto"/>
        <w:ind w:left="567" w:hanging="425"/>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Multiple contracts for the same goods, works or services each with imported content exceeding US$3 million awarded to one seller over a </w:t>
      </w:r>
      <w:proofErr w:type="gramStart"/>
      <w:r w:rsidRPr="00AB74DE">
        <w:rPr>
          <w:rFonts w:ascii="Arial Narrow" w:eastAsia="Arial Narrow" w:hAnsi="Arial Narrow" w:cs="Arial Narrow"/>
          <w:sz w:val="18"/>
          <w:szCs w:val="18"/>
        </w:rPr>
        <w:t>2 year</w:t>
      </w:r>
      <w:proofErr w:type="gramEnd"/>
      <w:r w:rsidRPr="00AB74DE">
        <w:rPr>
          <w:rFonts w:ascii="Arial Narrow" w:eastAsia="Arial Narrow" w:hAnsi="Arial Narrow" w:cs="Arial Narrow"/>
          <w:sz w:val="18"/>
          <w:szCs w:val="18"/>
        </w:rPr>
        <w:t xml:space="preserve"> period which in total exceeds US$5 million.</w:t>
      </w:r>
    </w:p>
    <w:p w14:paraId="18E9DCE9" w14:textId="77777777" w:rsidR="003221F5" w:rsidRPr="00AB74DE" w:rsidRDefault="00466D6F">
      <w:pPr>
        <w:spacing w:before="60" w:after="0"/>
        <w:ind w:left="567" w:hanging="425"/>
        <w:jc w:val="center"/>
        <w:rPr>
          <w:rFonts w:ascii="Arial Narrow" w:eastAsia="Arial Narrow" w:hAnsi="Arial Narrow" w:cs="Arial Narrow"/>
          <w:sz w:val="18"/>
          <w:szCs w:val="18"/>
        </w:rPr>
      </w:pPr>
      <w:r w:rsidRPr="00AB74DE">
        <w:rPr>
          <w:rFonts w:ascii="Arial Narrow" w:eastAsia="Arial Narrow" w:hAnsi="Arial Narrow" w:cs="Arial Narrow"/>
          <w:sz w:val="18"/>
          <w:szCs w:val="18"/>
        </w:rPr>
        <w:t>or</w:t>
      </w:r>
    </w:p>
    <w:p w14:paraId="5ECC86BF" w14:textId="77777777" w:rsidR="003221F5" w:rsidRPr="00AB74DE" w:rsidRDefault="00466D6F">
      <w:pPr>
        <w:numPr>
          <w:ilvl w:val="0"/>
          <w:numId w:val="16"/>
        </w:numPr>
        <w:spacing w:before="0" w:after="0" w:line="360" w:lineRule="auto"/>
        <w:ind w:left="567" w:hanging="425"/>
        <w:rPr>
          <w:rFonts w:ascii="Arial Narrow" w:eastAsia="Arial Narrow" w:hAnsi="Arial Narrow" w:cs="Arial Narrow"/>
          <w:sz w:val="18"/>
          <w:szCs w:val="18"/>
        </w:rPr>
      </w:pPr>
      <w:r w:rsidRPr="00AB74DE">
        <w:rPr>
          <w:rFonts w:ascii="Arial Narrow" w:eastAsia="Arial Narrow" w:hAnsi="Arial Narrow" w:cs="Arial Narrow"/>
          <w:sz w:val="18"/>
          <w:szCs w:val="18"/>
        </w:rPr>
        <w:t>A contract with a renewable option clause, where should the option be exercised the total value of the imported content will exceed US$5 million.</w:t>
      </w:r>
    </w:p>
    <w:p w14:paraId="675A3EC0" w14:textId="77777777" w:rsidR="003221F5" w:rsidRPr="00AB74DE" w:rsidRDefault="00466D6F">
      <w:pPr>
        <w:spacing w:before="60" w:after="0"/>
        <w:ind w:left="567" w:hanging="425"/>
        <w:jc w:val="center"/>
        <w:rPr>
          <w:rFonts w:ascii="Arial Narrow" w:eastAsia="Arial Narrow" w:hAnsi="Arial Narrow" w:cs="Arial Narrow"/>
          <w:sz w:val="18"/>
          <w:szCs w:val="18"/>
        </w:rPr>
      </w:pPr>
      <w:r w:rsidRPr="00AB74DE">
        <w:rPr>
          <w:rFonts w:ascii="Arial Narrow" w:eastAsia="Arial Narrow" w:hAnsi="Arial Narrow" w:cs="Arial Narrow"/>
          <w:sz w:val="18"/>
          <w:szCs w:val="18"/>
        </w:rPr>
        <w:t>or</w:t>
      </w:r>
    </w:p>
    <w:p w14:paraId="0C264523" w14:textId="77777777" w:rsidR="003221F5" w:rsidRPr="00AB74DE" w:rsidRDefault="00466D6F">
      <w:pPr>
        <w:numPr>
          <w:ilvl w:val="0"/>
          <w:numId w:val="16"/>
        </w:numPr>
        <w:spacing w:before="0" w:after="0" w:line="360" w:lineRule="auto"/>
        <w:ind w:left="567" w:hanging="425"/>
        <w:rPr>
          <w:rFonts w:ascii="Arial Narrow" w:eastAsia="Arial Narrow" w:hAnsi="Arial Narrow" w:cs="Arial Narrow"/>
          <w:sz w:val="18"/>
          <w:szCs w:val="18"/>
        </w:rPr>
      </w:pPr>
      <w:r w:rsidRPr="00AB74DE">
        <w:rPr>
          <w:rFonts w:ascii="Arial Narrow" w:eastAsia="Arial Narrow" w:hAnsi="Arial Narrow" w:cs="Arial Narrow"/>
          <w:sz w:val="18"/>
          <w:szCs w:val="18"/>
        </w:rPr>
        <w:t>Multiple suppliers of the same goods, works or services under the same contract, where the value of the imported content of each allocation is equal to or exceeds US$ 3 million worth of goods, works or services to the same government institution, which in total over a two (2) year period exceeds US$5 million.</w:t>
      </w:r>
    </w:p>
    <w:p w14:paraId="33370D15" w14:textId="77777777" w:rsidR="003221F5" w:rsidRPr="00AB74DE" w:rsidRDefault="003221F5">
      <w:pPr>
        <w:spacing w:before="0" w:after="0"/>
        <w:ind w:left="153"/>
        <w:jc w:val="both"/>
        <w:rPr>
          <w:rFonts w:ascii="Arial Narrow" w:eastAsia="Arial Narrow" w:hAnsi="Arial Narrow" w:cs="Arial Narrow"/>
          <w:sz w:val="18"/>
          <w:szCs w:val="18"/>
        </w:rPr>
      </w:pPr>
    </w:p>
    <w:p w14:paraId="61FDAF66" w14:textId="77777777" w:rsidR="003221F5" w:rsidRPr="00AB74DE" w:rsidRDefault="00466D6F">
      <w:pPr>
        <w:numPr>
          <w:ilvl w:val="1"/>
          <w:numId w:val="18"/>
        </w:numPr>
        <w:spacing w:before="0" w:after="0" w:line="360" w:lineRule="auto"/>
        <w:ind w:left="142" w:hanging="426"/>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NIP obligation applicable to suppliers in respect of sub-paragraphs 1.1 (a) to 1.1 (c) above will amount to 30% of the imported content whilst suppliers in respect of paragraph 1.1 (d) shall incur 30% of the total NIPP obligation on a </w:t>
      </w:r>
      <w:r w:rsidRPr="00AB74DE">
        <w:rPr>
          <w:rFonts w:ascii="Arial Narrow" w:eastAsia="Arial Narrow" w:hAnsi="Arial Narrow" w:cs="Arial Narrow"/>
          <w:i/>
          <w:sz w:val="18"/>
          <w:szCs w:val="18"/>
        </w:rPr>
        <w:t xml:space="preserve">pro-rata </w:t>
      </w:r>
      <w:r w:rsidRPr="00AB74DE">
        <w:rPr>
          <w:rFonts w:ascii="Arial Narrow" w:eastAsia="Arial Narrow" w:hAnsi="Arial Narrow" w:cs="Arial Narrow"/>
          <w:sz w:val="18"/>
          <w:szCs w:val="18"/>
        </w:rPr>
        <w:t>basis.</w:t>
      </w:r>
    </w:p>
    <w:p w14:paraId="5C3ED4EA" w14:textId="77777777" w:rsidR="003221F5" w:rsidRPr="00AB74DE" w:rsidRDefault="003221F5">
      <w:pPr>
        <w:spacing w:before="0" w:after="0"/>
        <w:ind w:left="153"/>
        <w:jc w:val="both"/>
        <w:rPr>
          <w:rFonts w:ascii="Arial Narrow" w:eastAsia="Arial Narrow" w:hAnsi="Arial Narrow" w:cs="Arial Narrow"/>
          <w:sz w:val="18"/>
          <w:szCs w:val="18"/>
        </w:rPr>
      </w:pPr>
    </w:p>
    <w:p w14:paraId="717AEE52" w14:textId="77777777" w:rsidR="003221F5" w:rsidRPr="00AB74DE" w:rsidRDefault="00466D6F">
      <w:pPr>
        <w:numPr>
          <w:ilvl w:val="1"/>
          <w:numId w:val="18"/>
        </w:numPr>
        <w:spacing w:before="0" w:after="0" w:line="360" w:lineRule="auto"/>
        <w:ind w:left="141" w:hanging="425"/>
        <w:rPr>
          <w:rFonts w:ascii="Arial Narrow" w:eastAsia="Arial Narrow" w:hAnsi="Arial Narrow" w:cs="Arial Narrow"/>
          <w:sz w:val="18"/>
          <w:szCs w:val="18"/>
        </w:rPr>
      </w:pPr>
      <w:r w:rsidRPr="00AB74DE">
        <w:rPr>
          <w:rFonts w:ascii="Arial Narrow" w:eastAsia="Arial Narrow" w:hAnsi="Arial Narrow" w:cs="Arial Narrow"/>
          <w:sz w:val="18"/>
          <w:szCs w:val="18"/>
        </w:rPr>
        <w:t>To satisfy the NIPP obligation, the DTI would negotiate and conclude agreements such as investments, joint ventures, sub-contracting, licensee production, export promotion, sourcing arrangements and research and development (R&amp;D) with partners or suppliers.</w:t>
      </w:r>
    </w:p>
    <w:p w14:paraId="1415AD6A" w14:textId="77777777" w:rsidR="003221F5" w:rsidRPr="00AB74DE" w:rsidRDefault="003221F5">
      <w:pPr>
        <w:spacing w:before="0" w:after="0"/>
        <w:ind w:left="153"/>
        <w:jc w:val="both"/>
        <w:rPr>
          <w:rFonts w:ascii="Arial Narrow" w:eastAsia="Arial Narrow" w:hAnsi="Arial Narrow" w:cs="Arial Narrow"/>
          <w:sz w:val="18"/>
          <w:szCs w:val="18"/>
        </w:rPr>
      </w:pPr>
    </w:p>
    <w:p w14:paraId="1EAA6518" w14:textId="77777777" w:rsidR="003221F5" w:rsidRPr="00AB74DE" w:rsidRDefault="00466D6F">
      <w:pPr>
        <w:numPr>
          <w:ilvl w:val="1"/>
          <w:numId w:val="18"/>
        </w:numPr>
        <w:spacing w:before="0" w:after="0" w:line="360" w:lineRule="auto"/>
        <w:ind w:left="142" w:hanging="426"/>
        <w:rPr>
          <w:rFonts w:ascii="Arial Narrow" w:eastAsia="Arial Narrow" w:hAnsi="Arial Narrow" w:cs="Arial Narrow"/>
          <w:sz w:val="18"/>
          <w:szCs w:val="18"/>
        </w:rPr>
      </w:pPr>
      <w:r w:rsidRPr="00AB74DE">
        <w:rPr>
          <w:rFonts w:ascii="Arial Narrow" w:eastAsia="Arial Narrow" w:hAnsi="Arial Narrow" w:cs="Arial Narrow"/>
          <w:sz w:val="18"/>
          <w:szCs w:val="18"/>
        </w:rPr>
        <w:t>A period of seven years has been identified as the time frame within which to discharge the obligation.</w:t>
      </w:r>
    </w:p>
    <w:p w14:paraId="09F51C4B" w14:textId="77777777" w:rsidR="003221F5" w:rsidRPr="00AB74DE" w:rsidRDefault="003221F5">
      <w:pPr>
        <w:spacing w:before="0" w:after="0"/>
        <w:ind w:left="153"/>
        <w:jc w:val="both"/>
        <w:rPr>
          <w:rFonts w:ascii="Arial Narrow" w:eastAsia="Arial Narrow" w:hAnsi="Arial Narrow" w:cs="Arial Narrow"/>
          <w:sz w:val="18"/>
          <w:szCs w:val="18"/>
        </w:rPr>
      </w:pPr>
    </w:p>
    <w:p w14:paraId="7B73F31D" w14:textId="77777777" w:rsidR="003221F5" w:rsidRPr="00AB74DE" w:rsidRDefault="003221F5">
      <w:pPr>
        <w:spacing w:before="0" w:after="0"/>
        <w:ind w:left="153"/>
        <w:jc w:val="both"/>
        <w:rPr>
          <w:rFonts w:ascii="Arial Narrow" w:eastAsia="Arial Narrow" w:hAnsi="Arial Narrow" w:cs="Arial Narrow"/>
          <w:sz w:val="18"/>
          <w:szCs w:val="18"/>
        </w:rPr>
      </w:pPr>
    </w:p>
    <w:p w14:paraId="2A429D9B" w14:textId="77777777" w:rsidR="003221F5" w:rsidRPr="00AB74DE" w:rsidRDefault="00466D6F">
      <w:pPr>
        <w:numPr>
          <w:ilvl w:val="0"/>
          <w:numId w:val="24"/>
        </w:numPr>
        <w:spacing w:before="0" w:line="360" w:lineRule="auto"/>
        <w:ind w:left="-323" w:hanging="244"/>
        <w:rPr>
          <w:rFonts w:ascii="Arial Narrow" w:eastAsia="Arial Narrow" w:hAnsi="Arial Narrow" w:cs="Arial Narrow"/>
          <w:b/>
          <w:sz w:val="18"/>
          <w:szCs w:val="18"/>
        </w:rPr>
      </w:pPr>
      <w:r w:rsidRPr="00AB74DE">
        <w:rPr>
          <w:rFonts w:ascii="Arial Narrow" w:eastAsia="Arial Narrow" w:hAnsi="Arial Narrow" w:cs="Arial Narrow"/>
          <w:b/>
          <w:sz w:val="18"/>
          <w:szCs w:val="18"/>
        </w:rPr>
        <w:t>REQUIREMENTS OF THE DEPARTMENT OF TRADE AND INDUSTRY</w:t>
      </w:r>
    </w:p>
    <w:p w14:paraId="4C430731" w14:textId="7ED83C60" w:rsidR="003221F5" w:rsidRPr="00AB74DE" w:rsidRDefault="00466D6F" w:rsidP="00272976">
      <w:pPr>
        <w:numPr>
          <w:ilvl w:val="1"/>
          <w:numId w:val="7"/>
        </w:numPr>
        <w:spacing w:before="0" w:after="0" w:line="360" w:lineRule="auto"/>
        <w:ind w:left="153"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In order to ensure effective implementation of the programme, successful bidders (contractors) are required to, immediately after the award of a contract that is in excess of </w:t>
      </w:r>
      <w:r w:rsidRPr="00AB74DE">
        <w:rPr>
          <w:rFonts w:ascii="Arial Narrow" w:eastAsia="Arial Narrow" w:hAnsi="Arial Narrow" w:cs="Arial Narrow"/>
          <w:b/>
          <w:sz w:val="18"/>
          <w:szCs w:val="18"/>
        </w:rPr>
        <w:t xml:space="preserve">R10 million </w:t>
      </w:r>
      <w:r w:rsidRPr="00AB74DE">
        <w:rPr>
          <w:rFonts w:ascii="Arial Narrow" w:eastAsia="Arial Narrow" w:hAnsi="Arial Narrow" w:cs="Arial Narrow"/>
          <w:sz w:val="18"/>
          <w:szCs w:val="18"/>
        </w:rPr>
        <w:t>(ten million Rands), submit details of such a contract to the DTI for reporting purposes.</w:t>
      </w:r>
    </w:p>
    <w:p w14:paraId="0528414A" w14:textId="31001A6C" w:rsidR="003221F5" w:rsidRPr="00E756A5" w:rsidRDefault="00466D6F" w:rsidP="00E756A5">
      <w:pPr>
        <w:numPr>
          <w:ilvl w:val="1"/>
          <w:numId w:val="7"/>
        </w:numPr>
        <w:spacing w:before="0" w:after="0" w:line="360" w:lineRule="auto"/>
        <w:ind w:left="141" w:hanging="425"/>
        <w:rPr>
          <w:sz w:val="18"/>
          <w:szCs w:val="18"/>
        </w:rPr>
      </w:pPr>
      <w:r w:rsidRPr="00AB74DE">
        <w:rPr>
          <w:rFonts w:ascii="Arial Narrow" w:eastAsia="Arial Narrow" w:hAnsi="Arial Narrow" w:cs="Arial Narrow"/>
          <w:sz w:val="18"/>
          <w:szCs w:val="18"/>
        </w:rPr>
        <w:t>The purpose for reporting details of contracts in excess of the amount of R10 million (ten million Rands) is to cater for multiple contracts for the same goods, works or services; renewable contracts and multiple suppliers for the same goods, works or services under the same contract as provided for in paragraphs 1.1.(b) to 1.1. (d) above</w:t>
      </w:r>
    </w:p>
    <w:p w14:paraId="745D7332" w14:textId="77777777" w:rsidR="003221F5" w:rsidRPr="00AB74DE" w:rsidRDefault="00466D6F">
      <w:pPr>
        <w:numPr>
          <w:ilvl w:val="0"/>
          <w:numId w:val="24"/>
        </w:numPr>
        <w:spacing w:before="0" w:line="360" w:lineRule="auto"/>
        <w:ind w:left="-323" w:hanging="244"/>
        <w:rPr>
          <w:rFonts w:ascii="Arial Narrow" w:eastAsia="Arial Narrow" w:hAnsi="Arial Narrow" w:cs="Arial Narrow"/>
          <w:b/>
          <w:sz w:val="18"/>
          <w:szCs w:val="18"/>
        </w:rPr>
      </w:pPr>
      <w:r w:rsidRPr="00AB74DE">
        <w:rPr>
          <w:rFonts w:ascii="Arial Narrow" w:eastAsia="Arial Narrow" w:hAnsi="Arial Narrow" w:cs="Arial Narrow"/>
          <w:b/>
          <w:sz w:val="18"/>
          <w:szCs w:val="18"/>
        </w:rPr>
        <w:lastRenderedPageBreak/>
        <w:t>BID SUBMISSION AND CONTRACT REPORTING REQUIREMENTS OF BIDDERS AND SUCCESSFUL BIDDERS (CONTRACTORS)</w:t>
      </w:r>
    </w:p>
    <w:p w14:paraId="2192FAD6" w14:textId="4CE6CB95" w:rsidR="003221F5" w:rsidRPr="00E756A5" w:rsidRDefault="00466D6F" w:rsidP="00E756A5">
      <w:pPr>
        <w:numPr>
          <w:ilvl w:val="1"/>
          <w:numId w:val="30"/>
        </w:numPr>
        <w:spacing w:before="0" w:after="0" w:line="360" w:lineRule="auto"/>
        <w:ind w:left="141" w:hanging="425"/>
        <w:rPr>
          <w:rFonts w:ascii="Arial Narrow" w:eastAsia="Arial Narrow" w:hAnsi="Arial Narrow" w:cs="Arial Narrow"/>
          <w:sz w:val="18"/>
          <w:szCs w:val="18"/>
        </w:rPr>
      </w:pPr>
      <w:r w:rsidRPr="00AB74DE">
        <w:rPr>
          <w:rFonts w:ascii="Arial Narrow" w:eastAsia="Arial Narrow" w:hAnsi="Arial Narrow" w:cs="Arial Narrow"/>
          <w:sz w:val="18"/>
          <w:szCs w:val="18"/>
        </w:rPr>
        <w:t>Bidders are required to sign and submit this Standard Bidding Document (SBD 5) together with their bid documentation at the closing date and time of the bid.</w:t>
      </w:r>
    </w:p>
    <w:p w14:paraId="05F0A11D" w14:textId="114E3854" w:rsidR="003221F5" w:rsidRPr="00E756A5" w:rsidRDefault="00466D6F" w:rsidP="00E756A5">
      <w:pPr>
        <w:numPr>
          <w:ilvl w:val="1"/>
          <w:numId w:val="30"/>
        </w:numPr>
        <w:spacing w:before="0" w:after="0" w:line="360" w:lineRule="auto"/>
        <w:ind w:left="141" w:hanging="425"/>
        <w:rPr>
          <w:rFonts w:ascii="Arial Narrow" w:eastAsia="Arial Narrow" w:hAnsi="Arial Narrow" w:cs="Arial Narrow"/>
          <w:sz w:val="18"/>
          <w:szCs w:val="18"/>
        </w:rPr>
      </w:pPr>
      <w:r w:rsidRPr="00AB74DE">
        <w:rPr>
          <w:rFonts w:ascii="Arial Narrow" w:eastAsia="Arial Narrow" w:hAnsi="Arial Narrow" w:cs="Arial Narrow"/>
          <w:sz w:val="18"/>
          <w:szCs w:val="18"/>
        </w:rPr>
        <w:t>In order to accommodate multiple contracts for the same goods, works or services; renewable contracts and multiple suppliers for the same goods, works or services under the same contract as indicated in sub-paragraphs 1.1 (b) to 1.1 (d) above and to enable the DTI in determining the NIPP obligation, successful bidders (contractors) are required, immediately after being officially notified about any successful bid with a value in excess of R10 million (ten million Rands), to contact and furnish the DTI with the following information:</w:t>
      </w:r>
    </w:p>
    <w:p w14:paraId="7B618064" w14:textId="77777777" w:rsidR="003221F5" w:rsidRPr="00AB74DE" w:rsidRDefault="00466D6F">
      <w:pPr>
        <w:widowControl w:val="0"/>
        <w:numPr>
          <w:ilvl w:val="0"/>
          <w:numId w:val="8"/>
        </w:numPr>
        <w:tabs>
          <w:tab w:val="left" w:pos="-284"/>
        </w:tabs>
        <w:spacing w:before="0" w:after="0" w:line="276" w:lineRule="auto"/>
        <w:ind w:left="501" w:right="91"/>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Bid </w:t>
      </w:r>
      <w:proofErr w:type="gramStart"/>
      <w:r w:rsidRPr="00AB74DE">
        <w:rPr>
          <w:rFonts w:ascii="Arial Narrow" w:eastAsia="Arial Narrow" w:hAnsi="Arial Narrow" w:cs="Arial Narrow"/>
          <w:sz w:val="18"/>
          <w:szCs w:val="18"/>
        </w:rPr>
        <w:t>number;</w:t>
      </w:r>
      <w:proofErr w:type="gramEnd"/>
      <w:r w:rsidRPr="00AB74DE">
        <w:rPr>
          <w:rFonts w:ascii="Arial Narrow" w:eastAsia="Arial Narrow" w:hAnsi="Arial Narrow" w:cs="Arial Narrow"/>
          <w:sz w:val="18"/>
          <w:szCs w:val="18"/>
        </w:rPr>
        <w:t xml:space="preserve"> </w:t>
      </w:r>
    </w:p>
    <w:p w14:paraId="668778A2" w14:textId="77777777" w:rsidR="003221F5" w:rsidRPr="00AB74DE" w:rsidRDefault="00466D6F">
      <w:pPr>
        <w:widowControl w:val="0"/>
        <w:numPr>
          <w:ilvl w:val="0"/>
          <w:numId w:val="8"/>
        </w:numPr>
        <w:tabs>
          <w:tab w:val="left" w:pos="-284"/>
        </w:tabs>
        <w:spacing w:before="0" w:after="0" w:line="276" w:lineRule="auto"/>
        <w:ind w:left="501" w:right="91"/>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Description of the goods or </w:t>
      </w:r>
      <w:proofErr w:type="gramStart"/>
      <w:r w:rsidRPr="00AB74DE">
        <w:rPr>
          <w:rFonts w:ascii="Arial Narrow" w:eastAsia="Arial Narrow" w:hAnsi="Arial Narrow" w:cs="Arial Narrow"/>
          <w:sz w:val="18"/>
          <w:szCs w:val="18"/>
        </w:rPr>
        <w:t>services;</w:t>
      </w:r>
      <w:proofErr w:type="gramEnd"/>
    </w:p>
    <w:p w14:paraId="762BC5E0" w14:textId="77777777" w:rsidR="003221F5" w:rsidRPr="00AB74DE" w:rsidRDefault="00466D6F">
      <w:pPr>
        <w:widowControl w:val="0"/>
        <w:numPr>
          <w:ilvl w:val="0"/>
          <w:numId w:val="8"/>
        </w:numPr>
        <w:tabs>
          <w:tab w:val="left" w:pos="-284"/>
        </w:tabs>
        <w:spacing w:before="0" w:after="0" w:line="276" w:lineRule="auto"/>
        <w:ind w:left="501" w:right="91"/>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Date on which the contract was </w:t>
      </w:r>
      <w:proofErr w:type="gramStart"/>
      <w:r w:rsidRPr="00AB74DE">
        <w:rPr>
          <w:rFonts w:ascii="Arial Narrow" w:eastAsia="Arial Narrow" w:hAnsi="Arial Narrow" w:cs="Arial Narrow"/>
          <w:sz w:val="18"/>
          <w:szCs w:val="18"/>
        </w:rPr>
        <w:t>awarded;</w:t>
      </w:r>
      <w:proofErr w:type="gramEnd"/>
      <w:r w:rsidRPr="00AB74DE">
        <w:rPr>
          <w:rFonts w:ascii="Arial Narrow" w:eastAsia="Arial Narrow" w:hAnsi="Arial Narrow" w:cs="Arial Narrow"/>
          <w:sz w:val="18"/>
          <w:szCs w:val="18"/>
        </w:rPr>
        <w:t xml:space="preserve"> </w:t>
      </w:r>
    </w:p>
    <w:p w14:paraId="08531937" w14:textId="77777777" w:rsidR="003221F5" w:rsidRPr="00AB74DE" w:rsidRDefault="00466D6F">
      <w:pPr>
        <w:widowControl w:val="0"/>
        <w:numPr>
          <w:ilvl w:val="0"/>
          <w:numId w:val="8"/>
        </w:numPr>
        <w:tabs>
          <w:tab w:val="left" w:pos="-284"/>
        </w:tabs>
        <w:spacing w:before="0" w:after="0" w:line="276" w:lineRule="auto"/>
        <w:ind w:left="501" w:right="91"/>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Name, address and contact details of the </w:t>
      </w:r>
      <w:proofErr w:type="gramStart"/>
      <w:r w:rsidRPr="00AB74DE">
        <w:rPr>
          <w:rFonts w:ascii="Arial Narrow" w:eastAsia="Arial Narrow" w:hAnsi="Arial Narrow" w:cs="Arial Narrow"/>
          <w:sz w:val="18"/>
          <w:szCs w:val="18"/>
        </w:rPr>
        <w:t>contractor;</w:t>
      </w:r>
      <w:proofErr w:type="gramEnd"/>
    </w:p>
    <w:p w14:paraId="76FB09C0" w14:textId="77777777" w:rsidR="003221F5" w:rsidRPr="00AB74DE" w:rsidRDefault="00466D6F">
      <w:pPr>
        <w:widowControl w:val="0"/>
        <w:numPr>
          <w:ilvl w:val="0"/>
          <w:numId w:val="8"/>
        </w:numPr>
        <w:tabs>
          <w:tab w:val="left" w:pos="-284"/>
        </w:tabs>
        <w:spacing w:before="0" w:after="0" w:line="276" w:lineRule="auto"/>
        <w:ind w:left="501" w:right="91"/>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Value of the contract; and </w:t>
      </w:r>
    </w:p>
    <w:p w14:paraId="23163314" w14:textId="49D2C207" w:rsidR="003221F5" w:rsidRPr="00E756A5" w:rsidRDefault="00466D6F" w:rsidP="00E756A5">
      <w:pPr>
        <w:widowControl w:val="0"/>
        <w:numPr>
          <w:ilvl w:val="0"/>
          <w:numId w:val="8"/>
        </w:numPr>
        <w:tabs>
          <w:tab w:val="left" w:pos="-284"/>
        </w:tabs>
        <w:spacing w:before="0" w:after="0" w:line="276" w:lineRule="auto"/>
        <w:ind w:left="501" w:right="91"/>
        <w:jc w:val="both"/>
        <w:rPr>
          <w:rFonts w:ascii="Arial Narrow" w:eastAsia="Arial Narrow" w:hAnsi="Arial Narrow" w:cs="Arial Narrow"/>
          <w:sz w:val="18"/>
          <w:szCs w:val="18"/>
        </w:rPr>
      </w:pPr>
      <w:r w:rsidRPr="00AB74DE">
        <w:rPr>
          <w:rFonts w:ascii="Arial Narrow" w:eastAsia="Arial Narrow" w:hAnsi="Arial Narrow" w:cs="Arial Narrow"/>
          <w:sz w:val="18"/>
          <w:szCs w:val="18"/>
        </w:rPr>
        <w:t>Imported content of the contract, if possible.</w:t>
      </w:r>
    </w:p>
    <w:p w14:paraId="442F7F3C" w14:textId="2DC1F5BF" w:rsidR="003221F5" w:rsidRPr="00E756A5" w:rsidRDefault="00466D6F" w:rsidP="00E756A5">
      <w:pPr>
        <w:numPr>
          <w:ilvl w:val="1"/>
          <w:numId w:val="30"/>
        </w:numPr>
        <w:spacing w:before="0" w:after="0" w:line="360" w:lineRule="auto"/>
        <w:ind w:left="141" w:hanging="425"/>
        <w:rPr>
          <w:rFonts w:ascii="Arial Narrow" w:eastAsia="Arial Narrow" w:hAnsi="Arial Narrow" w:cs="Arial Narrow"/>
          <w:sz w:val="18"/>
          <w:szCs w:val="18"/>
        </w:rPr>
      </w:pPr>
      <w:r w:rsidRPr="00AB74DE">
        <w:rPr>
          <w:rFonts w:ascii="Arial Narrow" w:eastAsia="Arial Narrow" w:hAnsi="Arial Narrow" w:cs="Arial Narrow"/>
          <w:sz w:val="18"/>
          <w:szCs w:val="18"/>
        </w:rPr>
        <w:t>The information required in paragraph 3.2 above must be sent to the Department of Trade and Industry, Private Bag X 84, Pretoria, 0001 for the attention of Mr Elias Malapane within five (5) working days after award of the contract. Mr Malapane may be contacted on telephone (012) 394 1401, facsimile (012) 394 2401 or e-mail at Elias@thedti.gov.za for further details about the programme.</w:t>
      </w:r>
    </w:p>
    <w:p w14:paraId="6D30FB9C" w14:textId="77777777" w:rsidR="003221F5" w:rsidRPr="00AB74DE" w:rsidRDefault="00466D6F">
      <w:pPr>
        <w:numPr>
          <w:ilvl w:val="0"/>
          <w:numId w:val="24"/>
        </w:numPr>
        <w:spacing w:before="0" w:line="360" w:lineRule="auto"/>
        <w:ind w:left="-323" w:hanging="244"/>
        <w:rPr>
          <w:rFonts w:ascii="Arial Narrow" w:eastAsia="Arial Narrow" w:hAnsi="Arial Narrow" w:cs="Arial Narrow"/>
          <w:b/>
          <w:sz w:val="18"/>
          <w:szCs w:val="18"/>
        </w:rPr>
      </w:pPr>
      <w:r w:rsidRPr="00AB74DE">
        <w:rPr>
          <w:rFonts w:ascii="Arial Narrow" w:eastAsia="Arial Narrow" w:hAnsi="Arial Narrow" w:cs="Arial Narrow"/>
          <w:b/>
          <w:sz w:val="18"/>
          <w:szCs w:val="18"/>
        </w:rPr>
        <w:t>PROCESS TO SATISFY THE NIPP OBLIGATION</w:t>
      </w:r>
    </w:p>
    <w:p w14:paraId="0B316F36" w14:textId="77777777" w:rsidR="003221F5" w:rsidRPr="00AB74DE" w:rsidRDefault="00466D6F">
      <w:pPr>
        <w:numPr>
          <w:ilvl w:val="1"/>
          <w:numId w:val="40"/>
        </w:numPr>
        <w:spacing w:before="0" w:after="0" w:line="360" w:lineRule="auto"/>
        <w:ind w:left="141" w:hanging="425"/>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Once the successful bidder (contractor) has </w:t>
      </w:r>
      <w:proofErr w:type="gramStart"/>
      <w:r w:rsidRPr="00AB74DE">
        <w:rPr>
          <w:rFonts w:ascii="Arial Narrow" w:eastAsia="Arial Narrow" w:hAnsi="Arial Narrow" w:cs="Arial Narrow"/>
          <w:sz w:val="18"/>
          <w:szCs w:val="18"/>
        </w:rPr>
        <w:t>made contact with</w:t>
      </w:r>
      <w:proofErr w:type="gramEnd"/>
      <w:r w:rsidRPr="00AB74DE">
        <w:rPr>
          <w:rFonts w:ascii="Arial Narrow" w:eastAsia="Arial Narrow" w:hAnsi="Arial Narrow" w:cs="Arial Narrow"/>
          <w:sz w:val="18"/>
          <w:szCs w:val="18"/>
        </w:rPr>
        <w:t xml:space="preserve"> and furnished the DTI with the information required, the following steps will be followed:</w:t>
      </w:r>
    </w:p>
    <w:p w14:paraId="02840E83" w14:textId="77777777" w:rsidR="003221F5" w:rsidRPr="00AB74DE" w:rsidRDefault="00466D6F">
      <w:pPr>
        <w:numPr>
          <w:ilvl w:val="0"/>
          <w:numId w:val="32"/>
        </w:numPr>
        <w:spacing w:before="0" w:after="0" w:line="360" w:lineRule="auto"/>
        <w:ind w:left="501"/>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contractor and the DTIC will determine the NIPP </w:t>
      </w:r>
      <w:proofErr w:type="gramStart"/>
      <w:r w:rsidRPr="00AB74DE">
        <w:rPr>
          <w:rFonts w:ascii="Arial Narrow" w:eastAsia="Arial Narrow" w:hAnsi="Arial Narrow" w:cs="Arial Narrow"/>
          <w:sz w:val="18"/>
          <w:szCs w:val="18"/>
        </w:rPr>
        <w:t>obligation;</w:t>
      </w:r>
      <w:proofErr w:type="gramEnd"/>
    </w:p>
    <w:p w14:paraId="1F2D6B4B" w14:textId="77777777" w:rsidR="003221F5" w:rsidRPr="00AB74DE" w:rsidRDefault="00466D6F">
      <w:pPr>
        <w:numPr>
          <w:ilvl w:val="0"/>
          <w:numId w:val="32"/>
        </w:numPr>
        <w:spacing w:before="0" w:after="0" w:line="360" w:lineRule="auto"/>
        <w:ind w:left="501"/>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contractor and the DTI will sign the NIPP obligation </w:t>
      </w:r>
      <w:proofErr w:type="gramStart"/>
      <w:r w:rsidRPr="00AB74DE">
        <w:rPr>
          <w:rFonts w:ascii="Arial Narrow" w:eastAsia="Arial Narrow" w:hAnsi="Arial Narrow" w:cs="Arial Narrow"/>
          <w:sz w:val="18"/>
          <w:szCs w:val="18"/>
        </w:rPr>
        <w:t>agreement;</w:t>
      </w:r>
      <w:proofErr w:type="gramEnd"/>
    </w:p>
    <w:p w14:paraId="2C79DC77" w14:textId="77777777" w:rsidR="003221F5" w:rsidRPr="00AB74DE" w:rsidRDefault="00466D6F">
      <w:pPr>
        <w:numPr>
          <w:ilvl w:val="0"/>
          <w:numId w:val="32"/>
        </w:numPr>
        <w:spacing w:before="0" w:after="0" w:line="360" w:lineRule="auto"/>
        <w:ind w:left="501"/>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contractor will submit a performance guarantee to the </w:t>
      </w:r>
      <w:proofErr w:type="gramStart"/>
      <w:r w:rsidRPr="00AB74DE">
        <w:rPr>
          <w:rFonts w:ascii="Arial Narrow" w:eastAsia="Arial Narrow" w:hAnsi="Arial Narrow" w:cs="Arial Narrow"/>
          <w:sz w:val="18"/>
          <w:szCs w:val="18"/>
        </w:rPr>
        <w:t>DTI;</w:t>
      </w:r>
      <w:proofErr w:type="gramEnd"/>
    </w:p>
    <w:p w14:paraId="5A0B7EE5" w14:textId="77777777" w:rsidR="003221F5" w:rsidRPr="00AB74DE" w:rsidRDefault="00466D6F">
      <w:pPr>
        <w:numPr>
          <w:ilvl w:val="0"/>
          <w:numId w:val="32"/>
        </w:numPr>
        <w:spacing w:before="0" w:after="0" w:line="360" w:lineRule="auto"/>
        <w:ind w:left="501"/>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contractor will submit a business concept for consideration and approval by the </w:t>
      </w:r>
      <w:proofErr w:type="gramStart"/>
      <w:r w:rsidRPr="00AB74DE">
        <w:rPr>
          <w:rFonts w:ascii="Arial Narrow" w:eastAsia="Arial Narrow" w:hAnsi="Arial Narrow" w:cs="Arial Narrow"/>
          <w:sz w:val="18"/>
          <w:szCs w:val="18"/>
        </w:rPr>
        <w:t>DTI;</w:t>
      </w:r>
      <w:proofErr w:type="gramEnd"/>
    </w:p>
    <w:p w14:paraId="061003D7" w14:textId="77777777" w:rsidR="003221F5" w:rsidRPr="00AB74DE" w:rsidRDefault="00466D6F">
      <w:pPr>
        <w:numPr>
          <w:ilvl w:val="0"/>
          <w:numId w:val="32"/>
        </w:numPr>
        <w:spacing w:before="0" w:after="0" w:line="360" w:lineRule="auto"/>
        <w:ind w:left="501"/>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upon approval of the business concept by the DTI, the contractor will submit detailed business plans outlining the business </w:t>
      </w:r>
      <w:proofErr w:type="gramStart"/>
      <w:r w:rsidRPr="00AB74DE">
        <w:rPr>
          <w:rFonts w:ascii="Arial Narrow" w:eastAsia="Arial Narrow" w:hAnsi="Arial Narrow" w:cs="Arial Narrow"/>
          <w:sz w:val="18"/>
          <w:szCs w:val="18"/>
        </w:rPr>
        <w:t>concepts;</w:t>
      </w:r>
      <w:proofErr w:type="gramEnd"/>
    </w:p>
    <w:p w14:paraId="2F70111E" w14:textId="77777777" w:rsidR="003221F5" w:rsidRPr="00AB74DE" w:rsidRDefault="00466D6F">
      <w:pPr>
        <w:numPr>
          <w:ilvl w:val="0"/>
          <w:numId w:val="32"/>
        </w:numPr>
        <w:spacing w:before="0" w:after="0" w:line="360" w:lineRule="auto"/>
        <w:ind w:left="501"/>
        <w:rPr>
          <w:rFonts w:ascii="Arial Narrow" w:eastAsia="Arial Narrow" w:hAnsi="Arial Narrow" w:cs="Arial Narrow"/>
          <w:sz w:val="18"/>
          <w:szCs w:val="18"/>
        </w:rPr>
      </w:pPr>
      <w:r w:rsidRPr="00AB74DE">
        <w:rPr>
          <w:rFonts w:ascii="Arial Narrow" w:eastAsia="Arial Narrow" w:hAnsi="Arial Narrow" w:cs="Arial Narrow"/>
          <w:sz w:val="18"/>
          <w:szCs w:val="18"/>
        </w:rPr>
        <w:t>the contractor will implement the business plans; and</w:t>
      </w:r>
    </w:p>
    <w:p w14:paraId="2C4B46F7" w14:textId="4D936EB6" w:rsidR="003221F5" w:rsidRPr="00E756A5" w:rsidRDefault="00466D6F" w:rsidP="00E756A5">
      <w:pPr>
        <w:numPr>
          <w:ilvl w:val="0"/>
          <w:numId w:val="32"/>
        </w:numPr>
        <w:spacing w:before="0" w:after="0" w:line="360" w:lineRule="auto"/>
        <w:ind w:left="501"/>
        <w:rPr>
          <w:rFonts w:ascii="Arial Narrow" w:eastAsia="Arial Narrow" w:hAnsi="Arial Narrow" w:cs="Arial Narrow"/>
          <w:sz w:val="18"/>
          <w:szCs w:val="18"/>
        </w:rPr>
      </w:pPr>
      <w:r w:rsidRPr="00AB74DE">
        <w:rPr>
          <w:rFonts w:ascii="Arial Narrow" w:eastAsia="Arial Narrow" w:hAnsi="Arial Narrow" w:cs="Arial Narrow"/>
          <w:sz w:val="18"/>
          <w:szCs w:val="18"/>
        </w:rPr>
        <w:t>the contractor will submit bi-annual progress reports on approved plans to the DTI.</w:t>
      </w:r>
    </w:p>
    <w:p w14:paraId="5EEE4114" w14:textId="77777777" w:rsidR="003221F5" w:rsidRPr="00AB74DE" w:rsidRDefault="00466D6F">
      <w:pPr>
        <w:numPr>
          <w:ilvl w:val="1"/>
          <w:numId w:val="40"/>
        </w:numPr>
        <w:spacing w:before="0" w:after="0" w:line="360" w:lineRule="auto"/>
        <w:ind w:left="141" w:hanging="425"/>
        <w:rPr>
          <w:rFonts w:ascii="Arial Narrow" w:eastAsia="Arial Narrow" w:hAnsi="Arial Narrow" w:cs="Arial Narrow"/>
          <w:sz w:val="18"/>
          <w:szCs w:val="18"/>
        </w:rPr>
      </w:pPr>
      <w:r w:rsidRPr="00AB74DE">
        <w:rPr>
          <w:rFonts w:ascii="Arial Narrow" w:eastAsia="Arial Narrow" w:hAnsi="Arial Narrow" w:cs="Arial Narrow"/>
          <w:sz w:val="18"/>
          <w:szCs w:val="18"/>
        </w:rPr>
        <w:t>The NIPP obligation agreement is between the DTI and the successful bidder (contractor) and, therefore, does not involve the purchasing institution.</w:t>
      </w:r>
    </w:p>
    <w:p w14:paraId="754383D0" w14:textId="77777777" w:rsidR="003221F5" w:rsidRPr="00AB74DE" w:rsidRDefault="003221F5">
      <w:pPr>
        <w:spacing w:before="60" w:after="0"/>
        <w:ind w:left="-210"/>
        <w:jc w:val="both"/>
        <w:rPr>
          <w:rFonts w:ascii="Arial Narrow" w:eastAsia="Arial Narrow" w:hAnsi="Arial Narrow" w:cs="Arial Narrow"/>
          <w:sz w:val="18"/>
          <w:szCs w:val="18"/>
        </w:rPr>
      </w:pPr>
    </w:p>
    <w:p w14:paraId="3A24C3D1" w14:textId="77777777" w:rsidR="003221F5" w:rsidRPr="00AB74DE" w:rsidRDefault="003221F5">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18"/>
          <w:szCs w:val="18"/>
        </w:rPr>
      </w:pPr>
    </w:p>
    <w:p w14:paraId="4C94D71B" w14:textId="26176E3E" w:rsidR="003221F5" w:rsidRPr="00AB74DE" w:rsidRDefault="00466D6F">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Bid number ………………………………</w:t>
      </w:r>
      <w:proofErr w:type="gramStart"/>
      <w:r w:rsidRPr="00AB74DE">
        <w:rPr>
          <w:rFonts w:ascii="Arial Narrow" w:eastAsia="Arial Narrow" w:hAnsi="Arial Narrow" w:cs="Arial Narrow"/>
          <w:sz w:val="18"/>
          <w:szCs w:val="18"/>
        </w:rPr>
        <w:t>…..</w:t>
      </w:r>
      <w:proofErr w:type="gramEnd"/>
      <w:r w:rsidRPr="00AB74DE">
        <w:rPr>
          <w:rFonts w:ascii="Arial Narrow" w:eastAsia="Arial Narrow" w:hAnsi="Arial Narrow" w:cs="Arial Narrow"/>
          <w:sz w:val="18"/>
          <w:szCs w:val="18"/>
        </w:rPr>
        <w:t xml:space="preserve"> </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Closing date: ………………………………</w:t>
      </w:r>
    </w:p>
    <w:p w14:paraId="5D4C4415" w14:textId="6112B786" w:rsidR="003221F5" w:rsidRPr="00AB74DE" w:rsidRDefault="00466D6F">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Name of bidder……………………………………………………………………………………</w:t>
      </w:r>
    </w:p>
    <w:p w14:paraId="51DCB484" w14:textId="77777777" w:rsidR="003221F5" w:rsidRPr="00AB74DE" w:rsidRDefault="00466D6F">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Postal address ……………………………………………………………………………………</w:t>
      </w:r>
    </w:p>
    <w:p w14:paraId="52FED890" w14:textId="2C0B29F7" w:rsidR="003221F5" w:rsidRDefault="00466D6F" w:rsidP="00E756A5">
      <w:pPr>
        <w:pBdr>
          <w:top w:val="single" w:sz="4" w:space="1" w:color="000000"/>
          <w:left w:val="single" w:sz="4" w:space="0" w:color="000000"/>
          <w:bottom w:val="single" w:sz="4" w:space="1" w:color="000000"/>
          <w:right w:val="single" w:sz="4" w:space="4" w:color="000000"/>
        </w:pBdr>
        <w:spacing w:before="60" w:after="0" w:line="360" w:lineRule="auto"/>
        <w:ind w:firstLine="720"/>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w:t>
      </w:r>
    </w:p>
    <w:p w14:paraId="47FA1C0B" w14:textId="77777777" w:rsidR="00E756A5" w:rsidRPr="00AB74DE" w:rsidRDefault="00E756A5" w:rsidP="00E756A5">
      <w:pPr>
        <w:pBdr>
          <w:top w:val="single" w:sz="4" w:space="1" w:color="000000"/>
          <w:left w:val="single" w:sz="4" w:space="0" w:color="000000"/>
          <w:bottom w:val="single" w:sz="4" w:space="1" w:color="000000"/>
          <w:right w:val="single" w:sz="4" w:space="4" w:color="000000"/>
        </w:pBdr>
        <w:spacing w:before="60" w:after="0" w:line="360" w:lineRule="auto"/>
        <w:ind w:firstLine="720"/>
        <w:rPr>
          <w:rFonts w:ascii="Arial Narrow" w:eastAsia="Arial Narrow" w:hAnsi="Arial Narrow" w:cs="Arial Narrow"/>
          <w:sz w:val="18"/>
          <w:szCs w:val="18"/>
        </w:rPr>
      </w:pPr>
    </w:p>
    <w:p w14:paraId="15C6DFC9" w14:textId="77777777" w:rsidR="003221F5" w:rsidRPr="00AB74DE" w:rsidRDefault="00466D6F">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Signature…………………………………</w:t>
      </w:r>
      <w:proofErr w:type="gramStart"/>
      <w:r w:rsidRPr="00AB74DE">
        <w:rPr>
          <w:rFonts w:ascii="Arial Narrow" w:eastAsia="Arial Narrow" w:hAnsi="Arial Narrow" w:cs="Arial Narrow"/>
          <w:sz w:val="18"/>
          <w:szCs w:val="18"/>
        </w:rPr>
        <w:t>…..</w:t>
      </w:r>
      <w:proofErr w:type="gramEnd"/>
      <w:r w:rsidRPr="00AB74DE">
        <w:rPr>
          <w:rFonts w:ascii="Arial Narrow" w:eastAsia="Arial Narrow" w:hAnsi="Arial Narrow" w:cs="Arial Narrow"/>
          <w:sz w:val="18"/>
          <w:szCs w:val="18"/>
        </w:rPr>
        <w:t xml:space="preserve"> </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 xml:space="preserve">Name (in </w:t>
      </w:r>
      <w:proofErr w:type="gramStart"/>
      <w:r w:rsidRPr="00AB74DE">
        <w:rPr>
          <w:rFonts w:ascii="Arial Narrow" w:eastAsia="Arial Narrow" w:hAnsi="Arial Narrow" w:cs="Arial Narrow"/>
          <w:sz w:val="18"/>
          <w:szCs w:val="18"/>
        </w:rPr>
        <w:t>print)…</w:t>
      </w:r>
      <w:proofErr w:type="gramEnd"/>
      <w:r w:rsidRPr="00AB74DE">
        <w:rPr>
          <w:rFonts w:ascii="Arial Narrow" w:eastAsia="Arial Narrow" w:hAnsi="Arial Narrow" w:cs="Arial Narrow"/>
          <w:sz w:val="18"/>
          <w:szCs w:val="18"/>
        </w:rPr>
        <w:t>………………………</w:t>
      </w:r>
      <w:proofErr w:type="gramStart"/>
      <w:r w:rsidRPr="00AB74DE">
        <w:rPr>
          <w:rFonts w:ascii="Arial Narrow" w:eastAsia="Arial Narrow" w:hAnsi="Arial Narrow" w:cs="Arial Narrow"/>
          <w:sz w:val="18"/>
          <w:szCs w:val="18"/>
        </w:rPr>
        <w:t>…..</w:t>
      </w:r>
      <w:proofErr w:type="gramEnd"/>
    </w:p>
    <w:p w14:paraId="0983E2D6" w14:textId="77777777" w:rsidR="003221F5" w:rsidRPr="00AB74DE" w:rsidRDefault="003221F5">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18"/>
          <w:szCs w:val="18"/>
        </w:rPr>
      </w:pPr>
    </w:p>
    <w:p w14:paraId="23A1E3CA" w14:textId="77777777" w:rsidR="003221F5" w:rsidRPr="00AB74DE" w:rsidRDefault="00466D6F">
      <w:pPr>
        <w:pBdr>
          <w:top w:val="single" w:sz="4" w:space="1" w:color="000000"/>
          <w:left w:val="single" w:sz="4" w:space="0" w:color="000000"/>
          <w:bottom w:val="single" w:sz="4" w:space="1" w:color="000000"/>
          <w:right w:val="single" w:sz="4" w:space="4" w:color="000000"/>
        </w:pBd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Date………………………………………</w:t>
      </w:r>
      <w:proofErr w:type="gramStart"/>
      <w:r w:rsidRPr="00AB74DE">
        <w:rPr>
          <w:rFonts w:ascii="Arial Narrow" w:eastAsia="Arial Narrow" w:hAnsi="Arial Narrow" w:cs="Arial Narrow"/>
          <w:sz w:val="18"/>
          <w:szCs w:val="18"/>
        </w:rPr>
        <w:t>…..</w:t>
      </w:r>
      <w:proofErr w:type="gramEnd"/>
    </w:p>
    <w:p w14:paraId="2F9E64ED" w14:textId="3F13BEAD" w:rsidR="003221F5" w:rsidRPr="00AB74DE" w:rsidRDefault="003221F5">
      <w:pPr>
        <w:spacing w:before="0" w:after="0"/>
        <w:rPr>
          <w:rFonts w:ascii="Arial Narrow" w:eastAsia="Arial Narrow" w:hAnsi="Arial Narrow" w:cs="Arial Narrow"/>
          <w:sz w:val="18"/>
          <w:szCs w:val="18"/>
        </w:rPr>
      </w:pPr>
    </w:p>
    <w:p w14:paraId="6A92AD24" w14:textId="77777777" w:rsidR="003221F5" w:rsidRPr="00AB74DE" w:rsidRDefault="00466D6F">
      <w:pPr>
        <w:pStyle w:val="Heading1"/>
        <w:tabs>
          <w:tab w:val="left" w:pos="2078"/>
        </w:tabs>
        <w:spacing w:before="240" w:after="0" w:line="360" w:lineRule="auto"/>
        <w:jc w:val="center"/>
        <w:rPr>
          <w:color w:val="auto"/>
        </w:rPr>
      </w:pPr>
      <w:bookmarkStart w:id="31" w:name="_heading=h.3cqmetx" w:colFirst="0" w:colLast="0"/>
      <w:bookmarkEnd w:id="31"/>
      <w:r w:rsidRPr="00AB74DE">
        <w:rPr>
          <w:color w:val="auto"/>
        </w:rPr>
        <w:lastRenderedPageBreak/>
        <w:t xml:space="preserve">SECTION 13: </w:t>
      </w:r>
      <w:r w:rsidRPr="007F6838">
        <w:rPr>
          <w:color w:val="auto"/>
        </w:rPr>
        <w:t>PROTECTION OF PERSONAL INFORMATION (For normal contract)</w:t>
      </w:r>
    </w:p>
    <w:p w14:paraId="18091E24" w14:textId="77777777" w:rsidR="003221F5" w:rsidRPr="00AB74DE" w:rsidRDefault="003221F5">
      <w:pPr>
        <w:tabs>
          <w:tab w:val="left" w:pos="2078"/>
        </w:tabs>
        <w:spacing w:before="0" w:after="0"/>
        <w:jc w:val="center"/>
        <w:rPr>
          <w:rFonts w:ascii="Arial Narrow" w:eastAsia="Arial Narrow" w:hAnsi="Arial Narrow" w:cs="Arial Narrow"/>
          <w:b/>
          <w:sz w:val="20"/>
          <w:szCs w:val="20"/>
        </w:rPr>
      </w:pPr>
    </w:p>
    <w:p w14:paraId="30D5F94F" w14:textId="77777777" w:rsidR="003221F5" w:rsidRPr="00AB74DE" w:rsidRDefault="00466D6F">
      <w:pPr>
        <w:numPr>
          <w:ilvl w:val="0"/>
          <w:numId w:val="42"/>
        </w:numPr>
        <w:spacing w:before="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following terms shall bear the same meaning as contemplated in Section 1 of the Protection of Person information act, No.4 of </w:t>
      </w:r>
      <w:proofErr w:type="gramStart"/>
      <w:r w:rsidRPr="00AB74DE">
        <w:rPr>
          <w:rFonts w:ascii="Arial Narrow" w:eastAsia="Arial Narrow" w:hAnsi="Arial Narrow" w:cs="Arial Narrow"/>
          <w:sz w:val="18"/>
          <w:szCs w:val="18"/>
        </w:rPr>
        <w:t>2013.(</w:t>
      </w:r>
      <w:proofErr w:type="gramEnd"/>
      <w:r w:rsidRPr="00AB74DE">
        <w:rPr>
          <w:rFonts w:ascii="Arial Narrow" w:eastAsia="Arial Narrow" w:hAnsi="Arial Narrow" w:cs="Arial Narrow"/>
          <w:sz w:val="18"/>
          <w:szCs w:val="18"/>
        </w:rPr>
        <w:t xml:space="preserve">“POPIA”): </w:t>
      </w:r>
    </w:p>
    <w:p w14:paraId="1BCA2850" w14:textId="77777777" w:rsidR="003221F5" w:rsidRPr="00AB74DE" w:rsidRDefault="00466D6F">
      <w:pPr>
        <w:spacing w:before="0" w:line="360" w:lineRule="auto"/>
        <w:ind w:left="360"/>
        <w:jc w:val="both"/>
        <w:rPr>
          <w:rFonts w:ascii="Arial Narrow" w:eastAsia="Arial Narrow" w:hAnsi="Arial Narrow" w:cs="Arial Narrow"/>
          <w:sz w:val="18"/>
          <w:szCs w:val="18"/>
        </w:rPr>
      </w:pPr>
      <w:r w:rsidRPr="00AB74DE">
        <w:rPr>
          <w:rFonts w:ascii="Arial Narrow" w:eastAsia="Arial Narrow" w:hAnsi="Arial Narrow" w:cs="Arial Narrow"/>
          <w:sz w:val="18"/>
          <w:szCs w:val="18"/>
        </w:rPr>
        <w:t>consent; data subject; electronic communication; information officer; operator; person; personal information; processing; record; Regulator; responsible party; special information; as well as any terms derived from these terms.</w:t>
      </w:r>
    </w:p>
    <w:p w14:paraId="35794C05" w14:textId="77777777" w:rsidR="003221F5" w:rsidRPr="00AB74DE" w:rsidRDefault="00466D6F">
      <w:pPr>
        <w:numPr>
          <w:ilvl w:val="0"/>
          <w:numId w:val="42"/>
        </w:numPr>
        <w:spacing w:before="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Foskor will process all information by the Respondent in terms of the requirements contemplated in Section 4(1) of the POPIA:</w:t>
      </w:r>
    </w:p>
    <w:p w14:paraId="0966362F" w14:textId="77777777" w:rsidR="003221F5" w:rsidRPr="00AB74DE" w:rsidRDefault="00466D6F">
      <w:pPr>
        <w:spacing w:before="0" w:line="360" w:lineRule="auto"/>
        <w:ind w:left="360"/>
        <w:jc w:val="both"/>
        <w:rPr>
          <w:rFonts w:ascii="Arial Narrow" w:eastAsia="Arial Narrow" w:hAnsi="Arial Narrow" w:cs="Arial Narrow"/>
          <w:sz w:val="18"/>
          <w:szCs w:val="18"/>
        </w:rPr>
      </w:pPr>
      <w:r w:rsidRPr="00AB74DE">
        <w:rPr>
          <w:rFonts w:ascii="Arial Narrow" w:eastAsia="Arial Narrow" w:hAnsi="Arial Narrow" w:cs="Arial Narrow"/>
          <w:sz w:val="18"/>
          <w:szCs w:val="18"/>
        </w:rPr>
        <w:t>Accountability; Processing limitation; Purpose specification; Further processing limitation; Information quality; Openness; Security safeguards and Data subject participation.</w:t>
      </w:r>
    </w:p>
    <w:p w14:paraId="31395ECD" w14:textId="77777777" w:rsidR="003221F5" w:rsidRPr="00AB74DE" w:rsidRDefault="00466D6F">
      <w:pPr>
        <w:numPr>
          <w:ilvl w:val="0"/>
          <w:numId w:val="42"/>
        </w:numPr>
        <w:spacing w:before="0" w:line="360" w:lineRule="auto"/>
        <w:ind w:left="357"/>
        <w:rPr>
          <w:rFonts w:ascii="Arial Narrow" w:eastAsia="Arial Narrow" w:hAnsi="Arial Narrow" w:cs="Arial Narrow"/>
          <w:sz w:val="18"/>
          <w:szCs w:val="18"/>
        </w:rPr>
      </w:pPr>
      <w:r w:rsidRPr="00AB74DE">
        <w:rPr>
          <w:rFonts w:ascii="Arial Narrow" w:eastAsia="Arial Narrow" w:hAnsi="Arial Narrow" w:cs="Arial Narrow"/>
          <w:sz w:val="18"/>
          <w:szCs w:val="18"/>
        </w:rPr>
        <w:t>The Parties acknowledge and agree that, in relation to personal information that will be processed pursuant to this RFP, the Responsible party is “Foskor</w:t>
      </w:r>
      <w:proofErr w:type="gramStart"/>
      <w:r w:rsidRPr="00AB74DE">
        <w:rPr>
          <w:rFonts w:ascii="Arial Narrow" w:eastAsia="Arial Narrow" w:hAnsi="Arial Narrow" w:cs="Arial Narrow"/>
          <w:sz w:val="18"/>
          <w:szCs w:val="18"/>
        </w:rPr>
        <w:t>”</w:t>
      </w:r>
      <w:proofErr w:type="gramEnd"/>
      <w:r w:rsidRPr="00AB74DE">
        <w:rPr>
          <w:rFonts w:ascii="Arial Narrow" w:eastAsia="Arial Narrow" w:hAnsi="Arial Narrow" w:cs="Arial Narrow"/>
          <w:sz w:val="18"/>
          <w:szCs w:val="18"/>
        </w:rPr>
        <w:t xml:space="preserve"> and the Data subject is the “Respondent”. Foskor will process personal information only with the knowledge and authorisation of the Respondent and will treat personal information which comes to its knowledge as confidential and will not disclose it, unless so required by law or subject to the exceptions contained in the POPIA. </w:t>
      </w:r>
    </w:p>
    <w:p w14:paraId="00F69B05" w14:textId="77777777" w:rsidR="003221F5" w:rsidRPr="00AB74DE" w:rsidRDefault="00466D6F">
      <w:pPr>
        <w:numPr>
          <w:ilvl w:val="0"/>
          <w:numId w:val="42"/>
        </w:numPr>
        <w:spacing w:before="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Foskor reserves all the rights afforded to it by the POPIA in the processing of any of its information as contained in this RFP and the Respondent is required to comply with all prescripts as detailed in the POPIA relating to all information concerning Foskor.</w:t>
      </w:r>
    </w:p>
    <w:p w14:paraId="0FA5B94E" w14:textId="77777777" w:rsidR="003221F5" w:rsidRPr="00AB74DE" w:rsidRDefault="00466D6F">
      <w:pPr>
        <w:numPr>
          <w:ilvl w:val="0"/>
          <w:numId w:val="42"/>
        </w:numPr>
        <w:spacing w:before="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In responding to this bid, Foskor acknowledges that it will obtain and have access to personal information of the Respondent. Foskor agrees that it shall only process the information disclosed by Respondent in their response to this bid for the purpose of evaluating and subsequent award of business and in accordance with any applicable law.</w:t>
      </w:r>
    </w:p>
    <w:p w14:paraId="63C29870" w14:textId="77777777" w:rsidR="003221F5" w:rsidRPr="00AB74DE" w:rsidRDefault="00466D6F">
      <w:pPr>
        <w:numPr>
          <w:ilvl w:val="0"/>
          <w:numId w:val="42"/>
        </w:numPr>
        <w:spacing w:before="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Foskor further agrees that in submitting any information or documentation requested in this RFP, the Respondent is consenting to the further processing of their personal information for the purpose of, but not limited to, risk assessment, assurances, contract award, contract management, auditing, legal opinions/litigations, investigations (if applicable), document storage for the legislatively required period, destruction, de-identification and publishing of personal information by Foskor and/or its authorised appointed third parties.</w:t>
      </w:r>
    </w:p>
    <w:p w14:paraId="3B5EE162" w14:textId="77777777" w:rsidR="003221F5" w:rsidRPr="00AB74DE" w:rsidRDefault="00466D6F">
      <w:pPr>
        <w:numPr>
          <w:ilvl w:val="0"/>
          <w:numId w:val="42"/>
        </w:numPr>
        <w:spacing w:before="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Furthermore, Foskor will not otherwise modify, amend or alter any personal data submitted by the Respondent or disclose or permit the disclosure of any personal data to any third party without the prior written consent from the Respondent. Similarly, Foskor requires the Respondent to process any personal information disclosed by Foskor in the bidding process in the same manner. </w:t>
      </w:r>
    </w:p>
    <w:p w14:paraId="41F942EB" w14:textId="77777777" w:rsidR="003221F5" w:rsidRPr="00AB74DE" w:rsidRDefault="00466D6F">
      <w:pPr>
        <w:numPr>
          <w:ilvl w:val="0"/>
          <w:numId w:val="42"/>
        </w:numPr>
        <w:spacing w:before="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Foskor shall, at all times, ensure compliance with any applicable laws put in place and maintain sufficient measures, policies and systems to manage and secure against all forms of risks to any information that may be shared or accessed pursuant to this RFP (physically, through a computer or any other form of electronic communication). </w:t>
      </w:r>
    </w:p>
    <w:p w14:paraId="128914CE" w14:textId="77777777" w:rsidR="003221F5" w:rsidRPr="00AB74DE" w:rsidRDefault="00466D6F">
      <w:pPr>
        <w:numPr>
          <w:ilvl w:val="0"/>
          <w:numId w:val="42"/>
        </w:numPr>
        <w:spacing w:before="6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Foskor shall notify the Respondent in writing of any unauthorised access to information, cybercrimes or suspected cybercrimes, in its knowledge and report such crimes or suspected crimes to the relevant authorities in accordance with applicable laws, after becoming aware of such crimes or suspected crime. The Respondent must take all necessary remedial steps to mitigate the extent of the loss or compromise of personal information and to restore the integrity of the affected personal information as quickly as is possible. </w:t>
      </w:r>
    </w:p>
    <w:p w14:paraId="2FEFD7BD" w14:textId="77777777" w:rsidR="003221F5" w:rsidRPr="00AB74DE" w:rsidRDefault="00466D6F">
      <w:pPr>
        <w:numPr>
          <w:ilvl w:val="0"/>
          <w:numId w:val="42"/>
        </w:numPr>
        <w:spacing w:before="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The Respondent may, in writing, request Foskor to confirm and/or make available any personal information in its possession in relation to the Respondent and if such personal information has been accessed by third parties and the identity thereof in terms of the POPIA. The Respondent may further request that Foskor correct (excluding critical/mandatory or evaluation information), delete, destroy, withdraw consent or object to </w:t>
      </w:r>
      <w:r w:rsidRPr="00AB74DE">
        <w:rPr>
          <w:rFonts w:ascii="Arial Narrow" w:eastAsia="Arial Narrow" w:hAnsi="Arial Narrow" w:cs="Arial Narrow"/>
          <w:sz w:val="18"/>
          <w:szCs w:val="18"/>
        </w:rPr>
        <w:lastRenderedPageBreak/>
        <w:t xml:space="preserve">the processing of any personal information relating to the Respondent in Foskor’s possession in terms of the provision of the POPIA </w:t>
      </w:r>
      <w:proofErr w:type="gramStart"/>
      <w:r w:rsidRPr="00AB74DE">
        <w:rPr>
          <w:rFonts w:ascii="Arial Narrow" w:eastAsia="Arial Narrow" w:hAnsi="Arial Narrow" w:cs="Arial Narrow"/>
          <w:sz w:val="18"/>
          <w:szCs w:val="18"/>
        </w:rPr>
        <w:t>and  utilising</w:t>
      </w:r>
      <w:proofErr w:type="gramEnd"/>
      <w:r w:rsidRPr="00AB74DE">
        <w:rPr>
          <w:rFonts w:ascii="Arial Narrow" w:eastAsia="Arial Narrow" w:hAnsi="Arial Narrow" w:cs="Arial Narrow"/>
          <w:sz w:val="18"/>
          <w:szCs w:val="18"/>
        </w:rPr>
        <w:t xml:space="preserve"> Form 2 of the POPIA Regulations.  </w:t>
      </w:r>
    </w:p>
    <w:p w14:paraId="1F342A48" w14:textId="77777777" w:rsidR="003221F5" w:rsidRPr="00AB74DE" w:rsidRDefault="00466D6F">
      <w:pPr>
        <w:numPr>
          <w:ilvl w:val="0"/>
          <w:numId w:val="42"/>
        </w:numPr>
        <w:spacing w:before="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In submitting any information or documentation requested in this RFP, the Respondent is hereby consenting to the processing of their personal information for the purpose of this RFP and further confirming that they are aware of their rights in terms of Section 5 of POPIA</w:t>
      </w:r>
    </w:p>
    <w:p w14:paraId="2F46BD9C" w14:textId="77777777" w:rsidR="003221F5" w:rsidRPr="00AB74DE" w:rsidRDefault="003221F5">
      <w:pPr>
        <w:spacing w:before="60" w:after="0" w:line="360" w:lineRule="auto"/>
        <w:ind w:left="360"/>
        <w:jc w:val="both"/>
        <w:rPr>
          <w:rFonts w:ascii="Arial Narrow" w:eastAsia="Arial Narrow" w:hAnsi="Arial Narrow" w:cs="Arial Narrow"/>
          <w:sz w:val="18"/>
          <w:szCs w:val="18"/>
        </w:rPr>
      </w:pPr>
    </w:p>
    <w:p w14:paraId="47E4DF04" w14:textId="77777777" w:rsidR="003221F5" w:rsidRPr="00AB74DE" w:rsidRDefault="00466D6F">
      <w:pPr>
        <w:spacing w:before="60" w:after="0" w:line="360" w:lineRule="auto"/>
        <w:ind w:left="360"/>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Respondents are required to provide consent below:</w:t>
      </w:r>
    </w:p>
    <w:tbl>
      <w:tblPr>
        <w:tblStyle w:val="7"/>
        <w:tblW w:w="59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99"/>
        <w:gridCol w:w="1387"/>
        <w:gridCol w:w="720"/>
        <w:gridCol w:w="1340"/>
        <w:gridCol w:w="1226"/>
      </w:tblGrid>
      <w:tr w:rsidR="00AB74DE" w:rsidRPr="00AB74DE" w14:paraId="683C86A4" w14:textId="77777777">
        <w:trPr>
          <w:trHeight w:val="475"/>
          <w:jc w:val="center"/>
        </w:trPr>
        <w:tc>
          <w:tcPr>
            <w:tcW w:w="1299"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324C7206" w14:textId="77777777" w:rsidR="003221F5" w:rsidRPr="00AB74DE" w:rsidRDefault="00466D6F">
            <w:pPr>
              <w:tabs>
                <w:tab w:val="left" w:pos="-906"/>
                <w:tab w:val="right" w:pos="-680"/>
                <w:tab w:val="left" w:pos="2160"/>
                <w:tab w:val="left" w:pos="2880"/>
                <w:tab w:val="left" w:pos="3600"/>
                <w:tab w:val="left" w:pos="4320"/>
                <w:tab w:val="left" w:pos="5040"/>
                <w:tab w:val="left" w:pos="5760"/>
                <w:tab w:val="left" w:pos="6480"/>
                <w:tab w:val="left" w:pos="7314"/>
                <w:tab w:val="left" w:pos="8640"/>
              </w:tabs>
              <w:spacing w:before="60" w:after="60"/>
              <w:ind w:left="79"/>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YES</w:t>
            </w:r>
          </w:p>
        </w:tc>
        <w:tc>
          <w:tcPr>
            <w:tcW w:w="1387" w:type="dxa"/>
            <w:tcBorders>
              <w:top w:val="single" w:sz="4" w:space="0" w:color="000000"/>
              <w:left w:val="single" w:sz="4" w:space="0" w:color="000000"/>
              <w:bottom w:val="single" w:sz="4" w:space="0" w:color="000000"/>
              <w:right w:val="single" w:sz="4" w:space="0" w:color="000000"/>
            </w:tcBorders>
            <w:vAlign w:val="center"/>
          </w:tcPr>
          <w:p w14:paraId="39BF144A" w14:textId="77777777" w:rsidR="003221F5" w:rsidRPr="00AB74DE"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ind w:left="540"/>
              <w:jc w:val="center"/>
              <w:rPr>
                <w:rFonts w:ascii="Arial Narrow" w:eastAsia="Arial Narrow" w:hAnsi="Arial Narrow" w:cs="Arial Narrow"/>
                <w:sz w:val="18"/>
                <w:szCs w:val="18"/>
              </w:rPr>
            </w:pPr>
          </w:p>
        </w:tc>
        <w:tc>
          <w:tcPr>
            <w:tcW w:w="720" w:type="dxa"/>
            <w:tcBorders>
              <w:top w:val="nil"/>
              <w:left w:val="single" w:sz="4" w:space="0" w:color="000000"/>
              <w:bottom w:val="nil"/>
              <w:right w:val="single" w:sz="4" w:space="0" w:color="000000"/>
            </w:tcBorders>
            <w:vAlign w:val="center"/>
          </w:tcPr>
          <w:p w14:paraId="727A38FD" w14:textId="77777777" w:rsidR="003221F5" w:rsidRPr="00AB74DE"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ind w:left="540"/>
              <w:jc w:val="center"/>
              <w:rPr>
                <w:rFonts w:ascii="Arial Narrow" w:eastAsia="Arial Narrow" w:hAnsi="Arial Narrow" w:cs="Arial Narrow"/>
                <w:sz w:val="18"/>
                <w:szCs w:val="18"/>
              </w:rPr>
            </w:pPr>
          </w:p>
        </w:tc>
        <w:tc>
          <w:tcPr>
            <w:tcW w:w="1340"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55E94782" w14:textId="77777777" w:rsidR="003221F5" w:rsidRPr="00AB74DE" w:rsidRDefault="00466D6F">
            <w:pPr>
              <w:tabs>
                <w:tab w:val="left" w:pos="-906"/>
                <w:tab w:val="right" w:pos="-680"/>
                <w:tab w:val="left" w:pos="0"/>
                <w:tab w:val="left" w:pos="2160"/>
                <w:tab w:val="left" w:pos="2880"/>
                <w:tab w:val="left" w:pos="3600"/>
                <w:tab w:val="left" w:pos="4320"/>
                <w:tab w:val="left" w:pos="5040"/>
                <w:tab w:val="left" w:pos="5760"/>
                <w:tab w:val="left" w:pos="6480"/>
                <w:tab w:val="left" w:pos="7314"/>
                <w:tab w:val="left" w:pos="8640"/>
              </w:tabs>
              <w:spacing w:before="60" w:after="60"/>
              <w:ind w:left="80"/>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NO</w:t>
            </w:r>
          </w:p>
        </w:tc>
        <w:tc>
          <w:tcPr>
            <w:tcW w:w="1226" w:type="dxa"/>
            <w:tcBorders>
              <w:top w:val="single" w:sz="4" w:space="0" w:color="000000"/>
              <w:left w:val="single" w:sz="4" w:space="0" w:color="000000"/>
              <w:bottom w:val="single" w:sz="4" w:space="0" w:color="000000"/>
              <w:right w:val="single" w:sz="4" w:space="0" w:color="000000"/>
            </w:tcBorders>
            <w:vAlign w:val="center"/>
          </w:tcPr>
          <w:p w14:paraId="71691AF8" w14:textId="77777777" w:rsidR="003221F5" w:rsidRPr="00AB74DE"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ind w:left="540"/>
              <w:jc w:val="center"/>
              <w:rPr>
                <w:rFonts w:ascii="Arial Narrow" w:eastAsia="Arial Narrow" w:hAnsi="Arial Narrow" w:cs="Arial Narrow"/>
                <w:sz w:val="18"/>
                <w:szCs w:val="18"/>
              </w:rPr>
            </w:pPr>
          </w:p>
        </w:tc>
      </w:tr>
    </w:tbl>
    <w:p w14:paraId="750626CE" w14:textId="77777777" w:rsidR="003221F5" w:rsidRPr="00AB74DE" w:rsidRDefault="003221F5">
      <w:pPr>
        <w:spacing w:before="0" w:after="0" w:line="360" w:lineRule="auto"/>
        <w:ind w:left="360"/>
        <w:rPr>
          <w:rFonts w:ascii="Arial Narrow" w:eastAsia="Arial Narrow" w:hAnsi="Arial Narrow" w:cs="Arial Narrow"/>
          <w:sz w:val="18"/>
          <w:szCs w:val="18"/>
        </w:rPr>
      </w:pPr>
    </w:p>
    <w:p w14:paraId="080B95E4" w14:textId="77777777" w:rsidR="003221F5" w:rsidRPr="00AB74DE" w:rsidRDefault="00466D6F">
      <w:pPr>
        <w:numPr>
          <w:ilvl w:val="0"/>
          <w:numId w:val="42"/>
        </w:numPr>
        <w:spacing w:before="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Further, the Respondent declares that they have obtained all consents pertaining to other data subject’s personal information included in its submission and thereby indemnifying Foskor against any civil or criminal action, administrative fines or other penalty or loss that may arise as a result of the processing of any personal information that the Respondent submitted.</w:t>
      </w:r>
    </w:p>
    <w:p w14:paraId="3F81F26B" w14:textId="77777777" w:rsidR="003221F5" w:rsidRPr="00AB74DE" w:rsidRDefault="00466D6F">
      <w:pPr>
        <w:numPr>
          <w:ilvl w:val="0"/>
          <w:numId w:val="42"/>
        </w:numPr>
        <w:spacing w:before="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The Respondent declares that the personal information submitted for the purpose of this RFP is complete, accurate, not misleading, is up to date and may be updated where applicable.</w:t>
      </w:r>
    </w:p>
    <w:p w14:paraId="773DBB40" w14:textId="77777777" w:rsidR="003221F5" w:rsidRPr="00AB74DE" w:rsidRDefault="003221F5">
      <w:pPr>
        <w:spacing w:before="0" w:after="0" w:line="360" w:lineRule="auto"/>
        <w:rPr>
          <w:rFonts w:ascii="Arial Narrow" w:eastAsia="Arial Narrow" w:hAnsi="Arial Narrow" w:cs="Arial Narrow"/>
          <w:sz w:val="18"/>
          <w:szCs w:val="18"/>
        </w:rPr>
      </w:pPr>
    </w:p>
    <w:p w14:paraId="164571ED" w14:textId="77777777" w:rsidR="003221F5" w:rsidRPr="00AB74DE" w:rsidRDefault="00466D6F">
      <w:pPr>
        <w:spacing w:before="0" w:after="0" w:line="360" w:lineRule="auto"/>
        <w:ind w:left="360"/>
        <w:rPr>
          <w:rFonts w:ascii="Arial Narrow" w:eastAsia="Arial Narrow" w:hAnsi="Arial Narrow" w:cs="Arial Narrow"/>
          <w:sz w:val="18"/>
          <w:szCs w:val="18"/>
        </w:rPr>
      </w:pPr>
      <w:r w:rsidRPr="00AB74DE">
        <w:rPr>
          <w:rFonts w:ascii="Arial Narrow" w:eastAsia="Arial Narrow" w:hAnsi="Arial Narrow" w:cs="Arial Narrow"/>
          <w:sz w:val="18"/>
          <w:szCs w:val="18"/>
        </w:rPr>
        <w:t>Signature of Respondent’s authorised representative: ___________________________</w:t>
      </w:r>
    </w:p>
    <w:p w14:paraId="01304554" w14:textId="77777777" w:rsidR="003221F5" w:rsidRPr="00AB74DE" w:rsidRDefault="003221F5">
      <w:pPr>
        <w:spacing w:before="0" w:after="0" w:line="360" w:lineRule="auto"/>
        <w:ind w:left="360"/>
        <w:rPr>
          <w:rFonts w:ascii="Arial Narrow" w:eastAsia="Arial Narrow" w:hAnsi="Arial Narrow" w:cs="Arial Narrow"/>
          <w:sz w:val="18"/>
          <w:szCs w:val="18"/>
        </w:rPr>
      </w:pPr>
    </w:p>
    <w:p w14:paraId="33E04BC8" w14:textId="77777777" w:rsidR="003221F5" w:rsidRPr="00AB74DE" w:rsidRDefault="00466D6F">
      <w:pPr>
        <w:spacing w:before="0" w:after="0" w:line="360" w:lineRule="auto"/>
        <w:ind w:left="360"/>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Should a Respondent have any complaints or objections to processing of its personal information, by Foskor, the Respondent can submit a complaint to the Information Regulator on </w:t>
      </w:r>
      <w:hyperlink r:id="rId30">
        <w:r w:rsidRPr="00AB74DE">
          <w:rPr>
            <w:rFonts w:ascii="Arial Narrow" w:eastAsia="Arial Narrow" w:hAnsi="Arial Narrow" w:cs="Arial Narrow"/>
            <w:sz w:val="18"/>
            <w:szCs w:val="18"/>
            <w:u w:val="single"/>
          </w:rPr>
          <w:t>https://www.justice.gov.za/inforeg/</w:t>
        </w:r>
      </w:hyperlink>
      <w:r w:rsidRPr="00AB74DE">
        <w:rPr>
          <w:rFonts w:ascii="Arial Narrow" w:eastAsia="Arial Narrow" w:hAnsi="Arial Narrow" w:cs="Arial Narrow"/>
          <w:sz w:val="18"/>
          <w:szCs w:val="18"/>
        </w:rPr>
        <w:t xml:space="preserve">, click on contact us, click on </w:t>
      </w:r>
      <w:hyperlink r:id="rId31">
        <w:r w:rsidRPr="00AB74DE">
          <w:rPr>
            <w:rFonts w:ascii="Arial Narrow" w:eastAsia="Arial Narrow" w:hAnsi="Arial Narrow" w:cs="Arial Narrow"/>
            <w:sz w:val="18"/>
            <w:szCs w:val="18"/>
          </w:rPr>
          <w:t>complaints.IR@justice.gov.za</w:t>
        </w:r>
      </w:hyperlink>
    </w:p>
    <w:p w14:paraId="3EC80E33" w14:textId="77777777" w:rsidR="003221F5" w:rsidRPr="00AB74DE" w:rsidRDefault="00466D6F">
      <w:pPr>
        <w:spacing w:before="0" w:after="0"/>
        <w:rPr>
          <w:rFonts w:ascii="Arial Narrow" w:eastAsia="Arial Narrow" w:hAnsi="Arial Narrow" w:cs="Arial Narrow"/>
          <w:sz w:val="18"/>
          <w:szCs w:val="18"/>
        </w:rPr>
      </w:pPr>
      <w:r w:rsidRPr="00AB74DE">
        <w:br w:type="page"/>
      </w:r>
    </w:p>
    <w:p w14:paraId="1BD59801" w14:textId="77777777" w:rsidR="003221F5" w:rsidRPr="00AB74DE" w:rsidRDefault="00466D6F">
      <w:pPr>
        <w:pStyle w:val="Heading1"/>
        <w:tabs>
          <w:tab w:val="left" w:pos="2078"/>
        </w:tabs>
        <w:spacing w:before="240" w:after="0" w:line="360" w:lineRule="auto"/>
        <w:jc w:val="center"/>
        <w:rPr>
          <w:color w:val="auto"/>
        </w:rPr>
      </w:pPr>
      <w:bookmarkStart w:id="32" w:name="_heading=h.1rvwp1q" w:colFirst="0" w:colLast="0"/>
      <w:bookmarkEnd w:id="32"/>
      <w:r w:rsidRPr="00AB74DE">
        <w:rPr>
          <w:color w:val="auto"/>
        </w:rPr>
        <w:lastRenderedPageBreak/>
        <w:t xml:space="preserve">SECTION 14: PROTECTION </w:t>
      </w:r>
      <w:r w:rsidRPr="007F6838">
        <w:rPr>
          <w:color w:val="auto"/>
        </w:rPr>
        <w:t>OF PERSONAL INFORMATION (For Operator Contract only, delete this section if not for Operator Contract)</w:t>
      </w:r>
    </w:p>
    <w:p w14:paraId="6C351582" w14:textId="77777777" w:rsidR="003221F5" w:rsidRPr="00AB74DE" w:rsidRDefault="00466D6F">
      <w:pPr>
        <w:numPr>
          <w:ilvl w:val="0"/>
          <w:numId w:val="11"/>
        </w:num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following terms shall bear the same meaning as contemplated in Section 1 of the Protection of Person information act, No. of </w:t>
      </w:r>
      <w:proofErr w:type="gramStart"/>
      <w:r w:rsidRPr="00AB74DE">
        <w:rPr>
          <w:rFonts w:ascii="Arial Narrow" w:eastAsia="Arial Narrow" w:hAnsi="Arial Narrow" w:cs="Arial Narrow"/>
          <w:sz w:val="18"/>
          <w:szCs w:val="18"/>
        </w:rPr>
        <w:t>2013 ”</w:t>
      </w:r>
      <w:proofErr w:type="gramEnd"/>
      <w:r w:rsidRPr="00AB74DE">
        <w:rPr>
          <w:rFonts w:ascii="Arial Narrow" w:eastAsia="Arial Narrow" w:hAnsi="Arial Narrow" w:cs="Arial Narrow"/>
          <w:sz w:val="18"/>
          <w:szCs w:val="18"/>
        </w:rPr>
        <w:t xml:space="preserve">(POPIA”): </w:t>
      </w:r>
    </w:p>
    <w:p w14:paraId="4B871071" w14:textId="77777777" w:rsidR="003221F5" w:rsidRPr="00AB74DE" w:rsidRDefault="00466D6F">
      <w:pPr>
        <w:spacing w:before="60" w:after="0" w:line="360" w:lineRule="auto"/>
        <w:ind w:left="360"/>
        <w:jc w:val="both"/>
        <w:rPr>
          <w:rFonts w:ascii="Arial Narrow" w:eastAsia="Arial Narrow" w:hAnsi="Arial Narrow" w:cs="Arial Narrow"/>
          <w:sz w:val="18"/>
          <w:szCs w:val="18"/>
        </w:rPr>
      </w:pPr>
      <w:r w:rsidRPr="00AB74DE">
        <w:rPr>
          <w:rFonts w:ascii="Arial Narrow" w:eastAsia="Arial Narrow" w:hAnsi="Arial Narrow" w:cs="Arial Narrow"/>
          <w:sz w:val="18"/>
          <w:szCs w:val="18"/>
        </w:rPr>
        <w:t>consent; data subject; electronic communication; information officer; operator; person; personal information; processing; record; Regulator; responsible party; special information; as well as any terms derived from these terms.</w:t>
      </w:r>
    </w:p>
    <w:p w14:paraId="178E8E67" w14:textId="7E955B49" w:rsidR="003221F5" w:rsidRPr="00AB74DE" w:rsidRDefault="00466D6F">
      <w:pPr>
        <w:numPr>
          <w:ilvl w:val="0"/>
          <w:numId w:val="11"/>
        </w:num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Operator will process all information by the Foskor in terms of the requirements contemplated in Section 4(1) of the POPIA:</w:t>
      </w:r>
    </w:p>
    <w:p w14:paraId="52F9C69B" w14:textId="77777777" w:rsidR="003221F5" w:rsidRPr="00AB74DE" w:rsidRDefault="00466D6F">
      <w:pPr>
        <w:spacing w:before="60" w:after="0" w:line="360" w:lineRule="auto"/>
        <w:ind w:left="360"/>
        <w:jc w:val="both"/>
        <w:rPr>
          <w:rFonts w:ascii="Arial Narrow" w:eastAsia="Arial Narrow" w:hAnsi="Arial Narrow" w:cs="Arial Narrow"/>
          <w:sz w:val="18"/>
          <w:szCs w:val="18"/>
        </w:rPr>
      </w:pPr>
      <w:r w:rsidRPr="00AB74DE">
        <w:rPr>
          <w:rFonts w:ascii="Arial Narrow" w:eastAsia="Arial Narrow" w:hAnsi="Arial Narrow" w:cs="Arial Narrow"/>
          <w:sz w:val="18"/>
          <w:szCs w:val="18"/>
        </w:rPr>
        <w:t>Accountability; Processing limitation; Purpose specification; Further processing limitation; Information quality; Openness; Security safeguards and Data subject participation.</w:t>
      </w:r>
    </w:p>
    <w:p w14:paraId="53450332" w14:textId="4C7B6662" w:rsidR="003221F5" w:rsidRPr="00AB74DE" w:rsidRDefault="00466D6F">
      <w:pPr>
        <w:numPr>
          <w:ilvl w:val="0"/>
          <w:numId w:val="11"/>
        </w:num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Parties acknowledge and agree that, in relation to personal information of </w:t>
      </w:r>
      <w:r w:rsidR="00123BFC" w:rsidRPr="00AB74DE">
        <w:rPr>
          <w:rFonts w:ascii="Arial Narrow" w:eastAsia="Arial Narrow" w:hAnsi="Arial Narrow" w:cs="Arial Narrow"/>
          <w:sz w:val="18"/>
          <w:szCs w:val="18"/>
        </w:rPr>
        <w:t>Foskor and</w:t>
      </w:r>
      <w:r w:rsidRPr="00AB74DE">
        <w:rPr>
          <w:rFonts w:ascii="Arial Narrow" w:eastAsia="Arial Narrow" w:hAnsi="Arial Narrow" w:cs="Arial Narrow"/>
          <w:sz w:val="18"/>
          <w:szCs w:val="18"/>
        </w:rPr>
        <w:t xml:space="preserve"> the information of a third party that will be processed pursuant to this </w:t>
      </w:r>
      <w:r w:rsidR="00D745A5" w:rsidRPr="00AB74DE">
        <w:rPr>
          <w:rFonts w:ascii="Arial Narrow" w:eastAsia="Arial Narrow" w:hAnsi="Arial Narrow" w:cs="Arial Narrow"/>
          <w:sz w:val="18"/>
          <w:szCs w:val="18"/>
        </w:rPr>
        <w:t>Agreement,</w:t>
      </w:r>
      <w:r w:rsidRPr="00AB74DE">
        <w:rPr>
          <w:rFonts w:ascii="Arial Narrow" w:eastAsia="Arial Narrow" w:hAnsi="Arial Narrow" w:cs="Arial Narrow"/>
          <w:sz w:val="18"/>
          <w:szCs w:val="18"/>
        </w:rPr>
        <w:t xml:space="preserve"> the Operator is (Respondent) and the Data subject is “Foskor”. Operator will process personal information only with the knowledge and authorisation of Foskor and will treat personal information and the information of a third party which comes to its knowledge as confidential and will not disclose it, unless so required by law or subject to the exceptions contained in the POPIA. </w:t>
      </w:r>
    </w:p>
    <w:p w14:paraId="19987BAB" w14:textId="77777777" w:rsidR="003221F5" w:rsidRPr="00AB74DE" w:rsidRDefault="00466D6F">
      <w:pPr>
        <w:numPr>
          <w:ilvl w:val="0"/>
          <w:numId w:val="11"/>
        </w:num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Foskor reserves all the rights afforded to it by the POPIA in the processing of any of its information as contained in this Agreement and the Operator is required to comply with all prescripts as detailed in the POPIA relating to all information concerning Foskor.</w:t>
      </w:r>
    </w:p>
    <w:p w14:paraId="09CD152F" w14:textId="77777777" w:rsidR="003221F5" w:rsidRPr="00AB74DE" w:rsidRDefault="00466D6F">
      <w:pPr>
        <w:numPr>
          <w:ilvl w:val="0"/>
          <w:numId w:val="11"/>
        </w:num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In terms of this Agreement, the Operator acknowledges that it will obtain and have access to personal information of Foskor and the information of a third party and agrees that it shall only process the information disclosed by Foskor in terms of this Agreement and only for the purposes as detailed in this Agreement and in accordance with any applicable law.</w:t>
      </w:r>
    </w:p>
    <w:p w14:paraId="1BB2592F" w14:textId="77777777" w:rsidR="003221F5" w:rsidRPr="00AB74DE" w:rsidRDefault="00466D6F">
      <w:pPr>
        <w:numPr>
          <w:ilvl w:val="0"/>
          <w:numId w:val="11"/>
        </w:num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Should there be a need for the Operator to process the personal information and the information of a third party in a way that is not agreed to in this Agreement, the Operator must request consent from Foskor to the processing of its personal information or and the information of a third party in a manner other than that it was collected for, which consent cannot be unreasonably withheld.  </w:t>
      </w:r>
    </w:p>
    <w:p w14:paraId="241420E4" w14:textId="77777777" w:rsidR="003221F5" w:rsidRPr="00AB74DE" w:rsidRDefault="00466D6F">
      <w:pPr>
        <w:numPr>
          <w:ilvl w:val="0"/>
          <w:numId w:val="11"/>
        </w:num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Furthermore, the Operator will not otherwise modify, amend or alter any personal information and the information of a third party submitted by Foskor or disclose or permit the disclosure of any personal information and the information of a third party to any third party without prior written consent from Foskor. </w:t>
      </w:r>
    </w:p>
    <w:p w14:paraId="333E82E0" w14:textId="14E011F6" w:rsidR="003221F5" w:rsidRPr="00AB74DE" w:rsidRDefault="00466D6F">
      <w:pPr>
        <w:numPr>
          <w:ilvl w:val="0"/>
          <w:numId w:val="11"/>
        </w:num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w:t>
      </w:r>
      <w:r w:rsidR="00123BFC" w:rsidRPr="00AB74DE">
        <w:rPr>
          <w:rFonts w:ascii="Arial Narrow" w:eastAsia="Arial Narrow" w:hAnsi="Arial Narrow" w:cs="Arial Narrow"/>
          <w:sz w:val="18"/>
          <w:szCs w:val="18"/>
        </w:rPr>
        <w:t>Operator shall</w:t>
      </w:r>
      <w:r w:rsidRPr="00AB74DE">
        <w:rPr>
          <w:rFonts w:ascii="Arial Narrow" w:eastAsia="Arial Narrow" w:hAnsi="Arial Narrow" w:cs="Arial Narrow"/>
          <w:sz w:val="18"/>
          <w:szCs w:val="18"/>
        </w:rPr>
        <w:t xml:space="preserve">, at all times, ensure compliance with any applicable laws put in place and maintain sufficient measures, policies and systems to manage and secure against all forms of risks to any information that may be shared or accessed pursuant to the services offered to Foskor in terms of this Agreement (physically, through a computer or any other form of electronic communication). </w:t>
      </w:r>
    </w:p>
    <w:p w14:paraId="002FA020" w14:textId="4844F94B" w:rsidR="003221F5" w:rsidRPr="00AB74DE" w:rsidRDefault="00466D6F">
      <w:pPr>
        <w:numPr>
          <w:ilvl w:val="0"/>
          <w:numId w:val="11"/>
        </w:num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w:t>
      </w:r>
      <w:r w:rsidR="00123BFC" w:rsidRPr="00AB74DE">
        <w:rPr>
          <w:rFonts w:ascii="Arial Narrow" w:eastAsia="Arial Narrow" w:hAnsi="Arial Narrow" w:cs="Arial Narrow"/>
          <w:sz w:val="18"/>
          <w:szCs w:val="18"/>
        </w:rPr>
        <w:t>Operator shall</w:t>
      </w:r>
      <w:r w:rsidRPr="00AB74DE">
        <w:rPr>
          <w:rFonts w:ascii="Arial Narrow" w:eastAsia="Arial Narrow" w:hAnsi="Arial Narrow" w:cs="Arial Narrow"/>
          <w:sz w:val="18"/>
          <w:szCs w:val="18"/>
        </w:rPr>
        <w:t xml:space="preserve"> </w:t>
      </w:r>
      <w:r w:rsidR="00D745A5" w:rsidRPr="00AB74DE">
        <w:rPr>
          <w:rFonts w:ascii="Arial Narrow" w:eastAsia="Arial Narrow" w:hAnsi="Arial Narrow" w:cs="Arial Narrow"/>
          <w:sz w:val="18"/>
          <w:szCs w:val="18"/>
        </w:rPr>
        <w:t>notify Foskor</w:t>
      </w:r>
      <w:r w:rsidRPr="00AB74DE">
        <w:rPr>
          <w:rFonts w:ascii="Arial Narrow" w:eastAsia="Arial Narrow" w:hAnsi="Arial Narrow" w:cs="Arial Narrow"/>
          <w:sz w:val="18"/>
          <w:szCs w:val="18"/>
        </w:rPr>
        <w:t xml:space="preserve"> in writing of any unauthorised access to personal information and the information of a third </w:t>
      </w:r>
      <w:r w:rsidR="00D745A5" w:rsidRPr="00AB74DE">
        <w:rPr>
          <w:rFonts w:ascii="Arial Narrow" w:eastAsia="Arial Narrow" w:hAnsi="Arial Narrow" w:cs="Arial Narrow"/>
          <w:sz w:val="18"/>
          <w:szCs w:val="18"/>
        </w:rPr>
        <w:t>party,</w:t>
      </w:r>
      <w:r w:rsidRPr="00AB74DE">
        <w:rPr>
          <w:rFonts w:ascii="Arial Narrow" w:eastAsia="Arial Narrow" w:hAnsi="Arial Narrow" w:cs="Arial Narrow"/>
          <w:sz w:val="18"/>
          <w:szCs w:val="18"/>
        </w:rPr>
        <w:t xml:space="preserve"> cybercrimes or suspected cybercrimes, in its knowledge and report such crimes or suspected crimes to the relevant authorities in accordance with applicable laws, after becoming aware of such crimes or suspected crime. The Operator must inform Foskor of the breach as soon as it has occurred to allow Foskor to take all necessary remedial steps to mitigate the extent of the loss or compromise of personal information and the information of a third party and to restore the integrity of the affected personal information as quickly as is possible. </w:t>
      </w:r>
    </w:p>
    <w:p w14:paraId="3E1E8972" w14:textId="0800545E" w:rsidR="003221F5" w:rsidRPr="00AB74DE" w:rsidRDefault="00466D6F">
      <w:pPr>
        <w:numPr>
          <w:ilvl w:val="0"/>
          <w:numId w:val="11"/>
        </w:num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w:t>
      </w:r>
      <w:r w:rsidR="00123BFC" w:rsidRPr="00AB74DE">
        <w:rPr>
          <w:rFonts w:ascii="Arial Narrow" w:eastAsia="Arial Narrow" w:hAnsi="Arial Narrow" w:cs="Arial Narrow"/>
          <w:sz w:val="18"/>
          <w:szCs w:val="18"/>
        </w:rPr>
        <w:t>Foskor may</w:t>
      </w:r>
      <w:r w:rsidRPr="00AB74DE">
        <w:rPr>
          <w:rFonts w:ascii="Arial Narrow" w:eastAsia="Arial Narrow" w:hAnsi="Arial Narrow" w:cs="Arial Narrow"/>
          <w:sz w:val="18"/>
          <w:szCs w:val="18"/>
        </w:rPr>
        <w:t xml:space="preserve">, in writing, request the Operator to confirm and/or make available any personal information and the information of a third party in its possession in relation to </w:t>
      </w:r>
      <w:r w:rsidR="00D745A5" w:rsidRPr="00AB74DE">
        <w:rPr>
          <w:rFonts w:ascii="Arial Narrow" w:eastAsia="Arial Narrow" w:hAnsi="Arial Narrow" w:cs="Arial Narrow"/>
          <w:sz w:val="18"/>
          <w:szCs w:val="18"/>
        </w:rPr>
        <w:t>Foskor and</w:t>
      </w:r>
      <w:r w:rsidRPr="00AB74DE">
        <w:rPr>
          <w:rFonts w:ascii="Arial Narrow" w:eastAsia="Arial Narrow" w:hAnsi="Arial Narrow" w:cs="Arial Narrow"/>
          <w:sz w:val="18"/>
          <w:szCs w:val="18"/>
        </w:rPr>
        <w:t xml:space="preserve"> if such personal information has been accessed by third parties and the identity thereof in terms of the POPIA. </w:t>
      </w:r>
    </w:p>
    <w:p w14:paraId="348BBF7F" w14:textId="7625E5F2" w:rsidR="003221F5" w:rsidRPr="00AB74DE" w:rsidRDefault="00123BFC">
      <w:pPr>
        <w:numPr>
          <w:ilvl w:val="0"/>
          <w:numId w:val="11"/>
        </w:num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lastRenderedPageBreak/>
        <w:t>Foskor may</w:t>
      </w:r>
      <w:r w:rsidR="00466D6F" w:rsidRPr="00AB74DE">
        <w:rPr>
          <w:rFonts w:ascii="Arial Narrow" w:eastAsia="Arial Narrow" w:hAnsi="Arial Narrow" w:cs="Arial Narrow"/>
          <w:sz w:val="18"/>
          <w:szCs w:val="18"/>
        </w:rPr>
        <w:t xml:space="preserve"> further request that </w:t>
      </w:r>
      <w:r w:rsidR="00D745A5" w:rsidRPr="00AB74DE">
        <w:rPr>
          <w:rFonts w:ascii="Arial Narrow" w:eastAsia="Arial Narrow" w:hAnsi="Arial Narrow" w:cs="Arial Narrow"/>
          <w:sz w:val="18"/>
          <w:szCs w:val="18"/>
        </w:rPr>
        <w:t>the Operator</w:t>
      </w:r>
      <w:r w:rsidR="00466D6F" w:rsidRPr="00AB74DE">
        <w:rPr>
          <w:rFonts w:ascii="Arial Narrow" w:eastAsia="Arial Narrow" w:hAnsi="Arial Narrow" w:cs="Arial Narrow"/>
          <w:sz w:val="18"/>
          <w:szCs w:val="18"/>
        </w:rPr>
        <w:t xml:space="preserve"> correct, delete, destroy, withdraw consent or object to the processing of any personal information and the information of a third party relating to the Foskor or a third party in the Operator’s s possession in terms of the provision of the POPIA </w:t>
      </w:r>
      <w:r w:rsidR="00D745A5" w:rsidRPr="00AB74DE">
        <w:rPr>
          <w:rFonts w:ascii="Arial Narrow" w:eastAsia="Arial Narrow" w:hAnsi="Arial Narrow" w:cs="Arial Narrow"/>
          <w:sz w:val="18"/>
          <w:szCs w:val="18"/>
        </w:rPr>
        <w:t>and utilising</w:t>
      </w:r>
      <w:r w:rsidR="00466D6F" w:rsidRPr="00AB74DE">
        <w:rPr>
          <w:rFonts w:ascii="Arial Narrow" w:eastAsia="Arial Narrow" w:hAnsi="Arial Narrow" w:cs="Arial Narrow"/>
          <w:sz w:val="18"/>
          <w:szCs w:val="18"/>
        </w:rPr>
        <w:t xml:space="preserve"> Form 2 of the POPIA Regulations.</w:t>
      </w:r>
    </w:p>
    <w:p w14:paraId="703E2E45" w14:textId="77777777" w:rsidR="003221F5" w:rsidRPr="00AB74DE" w:rsidRDefault="00466D6F">
      <w:pPr>
        <w:numPr>
          <w:ilvl w:val="0"/>
          <w:numId w:val="11"/>
        </w:num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In signing this addendum that is in terms of the POPIA, the Operator   hereby agrees that it has adequate measures in place to provide protection of the personal information and the information of a third party given to it by Foskor in line with the 8 conditions of the POPIA and that it will provide to Foskor satisfactory evidence of these measures whenever called upon to do so by Foskor.</w:t>
      </w:r>
    </w:p>
    <w:p w14:paraId="1C8203AE" w14:textId="77777777" w:rsidR="003221F5" w:rsidRPr="00AB74DE" w:rsidRDefault="00466D6F">
      <w:pPr>
        <w:spacing w:before="60" w:after="0" w:line="360" w:lineRule="auto"/>
        <w:ind w:left="360"/>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The Operator is required to provide confirmation that all measures in terms of the POPIA are in place when processing personal information and the information of a third party received from Foskor:</w:t>
      </w:r>
    </w:p>
    <w:tbl>
      <w:tblPr>
        <w:tblStyle w:val="6"/>
        <w:tblW w:w="59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99"/>
        <w:gridCol w:w="1387"/>
        <w:gridCol w:w="720"/>
        <w:gridCol w:w="1340"/>
        <w:gridCol w:w="1226"/>
      </w:tblGrid>
      <w:tr w:rsidR="00AB74DE" w:rsidRPr="00AB74DE" w14:paraId="3E2D931F" w14:textId="77777777">
        <w:trPr>
          <w:trHeight w:val="475"/>
          <w:jc w:val="center"/>
        </w:trPr>
        <w:tc>
          <w:tcPr>
            <w:tcW w:w="1299"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42D3F25E" w14:textId="77777777" w:rsidR="003221F5" w:rsidRPr="00AB74DE" w:rsidRDefault="00466D6F">
            <w:pPr>
              <w:tabs>
                <w:tab w:val="left" w:pos="-906"/>
                <w:tab w:val="right" w:pos="-680"/>
                <w:tab w:val="left" w:pos="2160"/>
                <w:tab w:val="left" w:pos="2880"/>
                <w:tab w:val="left" w:pos="3600"/>
                <w:tab w:val="left" w:pos="4320"/>
                <w:tab w:val="left" w:pos="5040"/>
                <w:tab w:val="left" w:pos="5760"/>
                <w:tab w:val="left" w:pos="6480"/>
                <w:tab w:val="left" w:pos="7314"/>
                <w:tab w:val="left" w:pos="8640"/>
              </w:tabs>
              <w:spacing w:before="60" w:after="60" w:line="360" w:lineRule="auto"/>
              <w:ind w:left="79"/>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YES</w:t>
            </w:r>
          </w:p>
        </w:tc>
        <w:tc>
          <w:tcPr>
            <w:tcW w:w="1387" w:type="dxa"/>
            <w:tcBorders>
              <w:top w:val="single" w:sz="4" w:space="0" w:color="000000"/>
              <w:left w:val="single" w:sz="4" w:space="0" w:color="000000"/>
              <w:bottom w:val="single" w:sz="4" w:space="0" w:color="000000"/>
              <w:right w:val="single" w:sz="4" w:space="0" w:color="000000"/>
            </w:tcBorders>
            <w:vAlign w:val="center"/>
          </w:tcPr>
          <w:p w14:paraId="5805D6EA" w14:textId="77777777" w:rsidR="003221F5" w:rsidRPr="00AB74DE"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line="360" w:lineRule="auto"/>
              <w:ind w:left="540"/>
              <w:jc w:val="center"/>
              <w:rPr>
                <w:rFonts w:ascii="Arial Narrow" w:eastAsia="Arial Narrow" w:hAnsi="Arial Narrow" w:cs="Arial Narrow"/>
                <w:sz w:val="18"/>
                <w:szCs w:val="18"/>
              </w:rPr>
            </w:pPr>
          </w:p>
        </w:tc>
        <w:tc>
          <w:tcPr>
            <w:tcW w:w="720" w:type="dxa"/>
            <w:tcBorders>
              <w:top w:val="nil"/>
              <w:left w:val="single" w:sz="4" w:space="0" w:color="000000"/>
              <w:bottom w:val="nil"/>
              <w:right w:val="single" w:sz="4" w:space="0" w:color="000000"/>
            </w:tcBorders>
            <w:vAlign w:val="center"/>
          </w:tcPr>
          <w:p w14:paraId="7312B5E2" w14:textId="77777777" w:rsidR="003221F5" w:rsidRPr="00AB74DE"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line="360" w:lineRule="auto"/>
              <w:ind w:left="540"/>
              <w:jc w:val="center"/>
              <w:rPr>
                <w:rFonts w:ascii="Arial Narrow" w:eastAsia="Arial Narrow" w:hAnsi="Arial Narrow" w:cs="Arial Narrow"/>
                <w:sz w:val="18"/>
                <w:szCs w:val="18"/>
              </w:rPr>
            </w:pPr>
          </w:p>
        </w:tc>
        <w:tc>
          <w:tcPr>
            <w:tcW w:w="1340"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2FD88801" w14:textId="77777777" w:rsidR="003221F5" w:rsidRPr="00AB74DE" w:rsidRDefault="00466D6F">
            <w:pPr>
              <w:tabs>
                <w:tab w:val="left" w:pos="-906"/>
                <w:tab w:val="right" w:pos="-680"/>
                <w:tab w:val="left" w:pos="0"/>
                <w:tab w:val="left" w:pos="2160"/>
                <w:tab w:val="left" w:pos="2880"/>
                <w:tab w:val="left" w:pos="3600"/>
                <w:tab w:val="left" w:pos="4320"/>
                <w:tab w:val="left" w:pos="5040"/>
                <w:tab w:val="left" w:pos="5760"/>
                <w:tab w:val="left" w:pos="6480"/>
                <w:tab w:val="left" w:pos="7314"/>
                <w:tab w:val="left" w:pos="8640"/>
              </w:tabs>
              <w:spacing w:before="60" w:after="60" w:line="360" w:lineRule="auto"/>
              <w:ind w:left="80"/>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NO</w:t>
            </w:r>
          </w:p>
        </w:tc>
        <w:tc>
          <w:tcPr>
            <w:tcW w:w="1226" w:type="dxa"/>
            <w:tcBorders>
              <w:top w:val="single" w:sz="4" w:space="0" w:color="000000"/>
              <w:left w:val="single" w:sz="4" w:space="0" w:color="000000"/>
              <w:bottom w:val="single" w:sz="4" w:space="0" w:color="000000"/>
              <w:right w:val="single" w:sz="4" w:space="0" w:color="000000"/>
            </w:tcBorders>
            <w:vAlign w:val="center"/>
          </w:tcPr>
          <w:p w14:paraId="20E64D3B" w14:textId="77777777" w:rsidR="003221F5" w:rsidRPr="00AB74DE"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line="360" w:lineRule="auto"/>
              <w:ind w:left="540"/>
              <w:jc w:val="center"/>
              <w:rPr>
                <w:rFonts w:ascii="Arial Narrow" w:eastAsia="Arial Narrow" w:hAnsi="Arial Narrow" w:cs="Arial Narrow"/>
                <w:sz w:val="18"/>
                <w:szCs w:val="18"/>
              </w:rPr>
            </w:pPr>
          </w:p>
        </w:tc>
      </w:tr>
    </w:tbl>
    <w:p w14:paraId="7571D90F" w14:textId="77777777" w:rsidR="003221F5" w:rsidRPr="00AB74DE" w:rsidRDefault="003221F5">
      <w:pPr>
        <w:spacing w:before="0" w:after="0" w:line="360" w:lineRule="auto"/>
        <w:ind w:left="360"/>
        <w:rPr>
          <w:rFonts w:ascii="Arial Narrow" w:eastAsia="Arial Narrow" w:hAnsi="Arial Narrow" w:cs="Arial Narrow"/>
          <w:sz w:val="18"/>
          <w:szCs w:val="18"/>
        </w:rPr>
      </w:pPr>
    </w:p>
    <w:p w14:paraId="2BA11B9F" w14:textId="77777777" w:rsidR="003221F5" w:rsidRPr="00AB74DE" w:rsidRDefault="00466D6F">
      <w:pPr>
        <w:numPr>
          <w:ilvl w:val="0"/>
          <w:numId w:val="11"/>
        </w:num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Further, the Operator acknowledges that it will be held liable by Foskor should it fail to process personal information in line with the requirements of the POPIA. The Operator will be subject to any civil or criminal action, administrative fines or other penalty or loss that may arise as a result of the processing of any personal information that Foskor submitted to it.</w:t>
      </w:r>
    </w:p>
    <w:p w14:paraId="5EAD7050" w14:textId="77777777" w:rsidR="003221F5" w:rsidRPr="00AB74DE" w:rsidRDefault="003221F5">
      <w:pPr>
        <w:spacing w:before="0" w:line="360" w:lineRule="auto"/>
        <w:ind w:left="360"/>
        <w:rPr>
          <w:rFonts w:ascii="Arial Narrow" w:eastAsia="Arial Narrow" w:hAnsi="Arial Narrow" w:cs="Arial Narrow"/>
          <w:sz w:val="18"/>
          <w:szCs w:val="18"/>
        </w:rPr>
      </w:pPr>
    </w:p>
    <w:p w14:paraId="3EBA86D4" w14:textId="77777777" w:rsidR="003221F5" w:rsidRPr="00AB74DE" w:rsidRDefault="00466D6F">
      <w:pPr>
        <w:spacing w:before="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Signature of Respondent’s authorised representative: ___________________________</w:t>
      </w:r>
    </w:p>
    <w:p w14:paraId="14D33DB9" w14:textId="77777777" w:rsidR="003221F5" w:rsidRPr="00AB74DE" w:rsidRDefault="003221F5">
      <w:pPr>
        <w:spacing w:before="0" w:after="0" w:line="360" w:lineRule="auto"/>
        <w:ind w:left="360"/>
        <w:rPr>
          <w:rFonts w:ascii="Arial Narrow" w:eastAsia="Arial Narrow" w:hAnsi="Arial Narrow" w:cs="Arial Narrow"/>
          <w:sz w:val="18"/>
          <w:szCs w:val="18"/>
        </w:rPr>
      </w:pPr>
    </w:p>
    <w:p w14:paraId="06F3995C" w14:textId="77777777" w:rsidR="003221F5" w:rsidRPr="00AB74DE" w:rsidRDefault="00466D6F">
      <w:pPr>
        <w:numPr>
          <w:ilvl w:val="0"/>
          <w:numId w:val="11"/>
        </w:num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Should a Respondent have any complaints or objections to processing of its personal information, by Foskor, the Respondent can submit a complaint to the Information Regulator on </w:t>
      </w:r>
      <w:hyperlink r:id="rId32">
        <w:r w:rsidRPr="00AB74DE">
          <w:rPr>
            <w:rFonts w:ascii="Arial Narrow" w:eastAsia="Arial Narrow" w:hAnsi="Arial Narrow" w:cs="Arial Narrow"/>
            <w:sz w:val="18"/>
            <w:szCs w:val="18"/>
          </w:rPr>
          <w:t>https://www.justice.gov.za/inforeg/</w:t>
        </w:r>
      </w:hyperlink>
      <w:r w:rsidRPr="00AB74DE">
        <w:rPr>
          <w:rFonts w:ascii="Arial Narrow" w:eastAsia="Arial Narrow" w:hAnsi="Arial Narrow" w:cs="Arial Narrow"/>
          <w:sz w:val="18"/>
          <w:szCs w:val="18"/>
        </w:rPr>
        <w:t xml:space="preserve">, click on contact us, click on </w:t>
      </w:r>
      <w:hyperlink r:id="rId33">
        <w:r w:rsidRPr="00AB74DE">
          <w:rPr>
            <w:rFonts w:ascii="Arial Narrow" w:eastAsia="Arial Narrow" w:hAnsi="Arial Narrow" w:cs="Arial Narrow"/>
            <w:sz w:val="18"/>
            <w:szCs w:val="18"/>
          </w:rPr>
          <w:t>complaints.IR@justice.gov.za</w:t>
        </w:r>
      </w:hyperlink>
    </w:p>
    <w:p w14:paraId="4A4F05E9" w14:textId="77777777" w:rsidR="003221F5" w:rsidRPr="00AB74DE" w:rsidRDefault="003221F5">
      <w:pPr>
        <w:spacing w:before="0" w:after="0" w:line="360" w:lineRule="auto"/>
        <w:ind w:left="360"/>
        <w:rPr>
          <w:rFonts w:ascii="Arial Narrow" w:eastAsia="Arial Narrow" w:hAnsi="Arial Narrow" w:cs="Arial Narrow"/>
          <w:sz w:val="18"/>
          <w:szCs w:val="18"/>
        </w:rPr>
      </w:pPr>
    </w:p>
    <w:p w14:paraId="54A28AEB" w14:textId="77777777" w:rsidR="003221F5" w:rsidRPr="00AB74DE" w:rsidRDefault="003221F5">
      <w:pPr>
        <w:tabs>
          <w:tab w:val="left" w:pos="7125"/>
        </w:tabs>
        <w:spacing w:before="0" w:after="0" w:line="360" w:lineRule="auto"/>
        <w:rPr>
          <w:rFonts w:ascii="Arial Narrow" w:eastAsia="Arial Narrow" w:hAnsi="Arial Narrow" w:cs="Arial Narrow"/>
          <w:sz w:val="18"/>
          <w:szCs w:val="18"/>
        </w:rPr>
      </w:pPr>
    </w:p>
    <w:p w14:paraId="7AB839F3" w14:textId="77777777" w:rsidR="003221F5" w:rsidRPr="00AB74DE" w:rsidRDefault="003221F5">
      <w:pPr>
        <w:spacing w:before="60" w:after="0" w:line="360" w:lineRule="auto"/>
        <w:ind w:left="567"/>
        <w:jc w:val="both"/>
        <w:rPr>
          <w:rFonts w:ascii="Arial Narrow" w:eastAsia="Arial Narrow" w:hAnsi="Arial Narrow" w:cs="Arial Narrow"/>
          <w:b/>
        </w:rPr>
      </w:pPr>
    </w:p>
    <w:sectPr w:rsidR="003221F5" w:rsidRPr="00AB74DE">
      <w:headerReference w:type="default" r:id="rId34"/>
      <w:footerReference w:type="default" r:id="rId35"/>
      <w:headerReference w:type="first" r:id="rId36"/>
      <w:pgSz w:w="11907" w:h="16834"/>
      <w:pgMar w:top="1411" w:right="1152" w:bottom="1411" w:left="1152" w:header="720" w:footer="720" w:gutter="0"/>
      <w:pgNumType w:start="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7" w:author="Amanda Poncana" w:date="2025-09-09T11:29:00Z" w:initials="AP">
    <w:p w14:paraId="36312CBE" w14:textId="36B883E0" w:rsidR="00271690" w:rsidRDefault="00271690" w:rsidP="00271690">
      <w:pPr>
        <w:pStyle w:val="CommentText"/>
      </w:pPr>
      <w:r>
        <w:rPr>
          <w:rStyle w:val="CommentReference"/>
        </w:rPr>
        <w:annotationRef/>
      </w:r>
      <w:r>
        <w:t>Please clarify f the scope is part of the mandatory requirements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6312CB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77B9EBA" w16cex:dateUtc="2025-09-09T09: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6312CBE" w16cid:durableId="777B9EB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E63ECF" w14:textId="77777777" w:rsidR="00756582" w:rsidRDefault="00756582">
      <w:pPr>
        <w:spacing w:before="0" w:after="0"/>
      </w:pPr>
      <w:r>
        <w:separator/>
      </w:r>
    </w:p>
  </w:endnote>
  <w:endnote w:type="continuationSeparator" w:id="0">
    <w:p w14:paraId="40D811F0" w14:textId="77777777" w:rsidR="00756582" w:rsidRDefault="00756582">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Narrow">
    <w:panose1 w:val="020B0606020202030204"/>
    <w:charset w:val="00"/>
    <w:family w:val="swiss"/>
    <w:pitch w:val="variable"/>
    <w:sig w:usb0="00000287" w:usb1="00000800" w:usb2="00000000" w:usb3="00000000" w:csb0="0000009F" w:csb1="00000000"/>
    <w:embedRegular r:id="rId1" w:fontKey="{0320E139-7C98-4EF0-937D-3E7347CB8F06}"/>
    <w:embedBold r:id="rId2" w:fontKey="{5F2F4A6D-0FB0-4FF9-9224-6D44C90D8E7D}"/>
    <w:embedItalic r:id="rId3" w:fontKey="{A5C922FD-F050-4A4A-9458-DB679A70D17D}"/>
    <w:embedBoldItalic r:id="rId4" w:fontKey="{E678486D-597C-4161-B6C4-BB0B229F2062}"/>
  </w:font>
  <w:font w:name="Tahoma">
    <w:panose1 w:val="020B0604030504040204"/>
    <w:charset w:val="00"/>
    <w:family w:val="swiss"/>
    <w:pitch w:val="variable"/>
    <w:sig w:usb0="E1002EFF" w:usb1="C000605B" w:usb2="00000029" w:usb3="00000000" w:csb0="000101FF" w:csb1="00000000"/>
    <w:embedRegular r:id="rId5" w:fontKey="{5FE94A34-1D26-4C58-8112-B95638BD4A5D}"/>
    <w:embedBold r:id="rId6" w:fontKey="{78DCD1CB-F528-457B-BE0B-7EE2E94A37FF}"/>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roman"/>
    <w:notTrueType/>
    <w:pitch w:val="default"/>
  </w:font>
  <w:font w:name="Arial Unicode MS">
    <w:altName w:val="Yu Gothic"/>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embedRegular r:id="rId7" w:fontKey="{07560941-44C7-439A-8B65-6A4681E81751}"/>
  </w:font>
  <w:font w:name="Georgia">
    <w:panose1 w:val="02040502050405020303"/>
    <w:charset w:val="00"/>
    <w:family w:val="roman"/>
    <w:pitch w:val="variable"/>
    <w:sig w:usb0="00000287" w:usb1="00000000" w:usb2="00000000" w:usb3="00000000" w:csb0="0000009F" w:csb1="00000000"/>
    <w:embedRegular r:id="rId8" w:fontKey="{8B64103A-8EB7-4961-BF73-FC46CA233AF4}"/>
    <w:embedItalic r:id="rId9" w:fontKey="{D2B21EDE-61B7-4619-9EEE-E914C2035D8F}"/>
  </w:font>
  <w:font w:name="Calibri">
    <w:panose1 w:val="020F0502020204030204"/>
    <w:charset w:val="00"/>
    <w:family w:val="swiss"/>
    <w:pitch w:val="variable"/>
    <w:sig w:usb0="E4002EFF" w:usb1="C200247B" w:usb2="00000009" w:usb3="00000000" w:csb0="000001FF" w:csb1="00000000"/>
    <w:embedRegular r:id="rId10" w:fontKey="{9A28705A-5171-42BB-8DD5-0C2528F57AD1}"/>
    <w:embedBold r:id="rId11" w:fontKey="{D0B02977-C557-4BB7-8A9E-671AE9C5F734}"/>
    <w:embedBoldItalic r:id="rId12" w:fontKey="{89433AA4-9F06-4D23-91D5-375F1027A7E3}"/>
  </w:font>
  <w:font w:name="Arial MT">
    <w:altName w:val="Arial"/>
    <w:charset w:val="01"/>
    <w:family w:val="swiss"/>
    <w:pitch w:val="variable"/>
  </w:font>
  <w:font w:name="Segoe UI Symbol">
    <w:panose1 w:val="020B0502040204020203"/>
    <w:charset w:val="00"/>
    <w:family w:val="swiss"/>
    <w:pitch w:val="variable"/>
    <w:sig w:usb0="800001E3" w:usb1="1200FFEF" w:usb2="00040000" w:usb3="00000000" w:csb0="00000001" w:csb1="00000000"/>
    <w:embedRegular r:id="rId13" w:fontKey="{FD3A6C65-0C5D-489A-90C6-A8713AF38DDC}"/>
  </w:font>
  <w:font w:name="Segoe UI">
    <w:panose1 w:val="020B0502040204020203"/>
    <w:charset w:val="00"/>
    <w:family w:val="swiss"/>
    <w:pitch w:val="variable"/>
    <w:sig w:usb0="E4002EFF" w:usb1="C000E47F" w:usb2="00000009" w:usb3="00000000" w:csb0="000001FF" w:csb1="00000000"/>
    <w:embedRegular r:id="rId14" w:fontKey="{AF36A11D-4EF5-48A1-97AE-8DD27E4A2C26}"/>
    <w:embedBold r:id="rId15" w:fontKey="{B6BC897F-2D3C-47AA-A19A-31EB76A2B1F2}"/>
  </w:font>
  <w:font w:name="Cambria Math">
    <w:panose1 w:val="02040503050406030204"/>
    <w:charset w:val="00"/>
    <w:family w:val="roman"/>
    <w:pitch w:val="variable"/>
    <w:sig w:usb0="E00006FF" w:usb1="420024FF" w:usb2="02000000" w:usb3="00000000" w:csb0="0000019F" w:csb1="00000000"/>
    <w:embedRegular r:id="rId16" w:fontKey="{F7243C50-A3CC-4860-88D3-36E17664534A}"/>
    <w:embedItalic r:id="rId17" w:fontKey="{2A073E53-5BCA-494B-AE56-0FC0F579FFA5}"/>
  </w:font>
  <w:font w:name="Cambria">
    <w:panose1 w:val="02040503050406030204"/>
    <w:charset w:val="00"/>
    <w:family w:val="roman"/>
    <w:pitch w:val="variable"/>
    <w:sig w:usb0="E00006FF" w:usb1="420024FF" w:usb2="02000000" w:usb3="00000000" w:csb0="0000019F" w:csb1="00000000"/>
    <w:embedRegular r:id="rId18" w:fontKey="{0EDA587C-D459-42DE-9D65-B1F576B01CF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77EF5" w14:textId="77777777" w:rsidR="003221F5" w:rsidRDefault="00466D6F">
    <w:pPr>
      <w:spacing w:before="0" w:after="0" w:line="276" w:lineRule="auto"/>
    </w:pPr>
    <w:r>
      <w:t xml:space="preserve">____________________ </w:t>
    </w:r>
    <w:r>
      <w:tab/>
    </w:r>
    <w:r>
      <w:tab/>
    </w:r>
    <w:r>
      <w:tab/>
    </w:r>
    <w:r>
      <w:tab/>
    </w:r>
    <w:r>
      <w:tab/>
    </w:r>
    <w:r>
      <w:tab/>
      <w:t>____________________</w:t>
    </w:r>
  </w:p>
  <w:p w14:paraId="24CE4310" w14:textId="77777777" w:rsidR="003221F5" w:rsidRDefault="00466D6F">
    <w:pPr>
      <w:spacing w:before="0" w:after="0" w:line="276" w:lineRule="auto"/>
      <w:rPr>
        <w:rFonts w:ascii="Arial Narrow" w:eastAsia="Arial Narrow" w:hAnsi="Arial Narrow" w:cs="Arial Narrow"/>
      </w:rPr>
    </w:pPr>
    <w:r>
      <w:rPr>
        <w:rFonts w:ascii="Arial Narrow" w:eastAsia="Arial Narrow" w:hAnsi="Arial Narrow" w:cs="Arial Narrow"/>
      </w:rPr>
      <w:t xml:space="preserve">Respondent’s Signature </w:t>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 xml:space="preserve">Date and Company Stamp </w:t>
    </w:r>
  </w:p>
  <w:p w14:paraId="17EF9049" w14:textId="77777777" w:rsidR="003221F5" w:rsidRDefault="00466D6F">
    <w:pPr>
      <w:spacing w:before="0" w:after="0" w:line="276" w:lineRule="auto"/>
      <w:jc w:val="right"/>
      <w:rPr>
        <w:b/>
      </w:rPr>
    </w:pPr>
    <w:r>
      <w:rPr>
        <w:rFonts w:ascii="Arial Narrow" w:eastAsia="Arial Narrow" w:hAnsi="Arial Narrow" w:cs="Arial Narrow"/>
      </w:rPr>
      <w:fldChar w:fldCharType="begin"/>
    </w:r>
    <w:r>
      <w:rPr>
        <w:rFonts w:ascii="Arial Narrow" w:eastAsia="Arial Narrow" w:hAnsi="Arial Narrow" w:cs="Arial Narrow"/>
      </w:rPr>
      <w:instrText>PAGE</w:instrText>
    </w:r>
    <w:r>
      <w:rPr>
        <w:rFonts w:ascii="Arial Narrow" w:eastAsia="Arial Narrow" w:hAnsi="Arial Narrow" w:cs="Arial Narrow"/>
      </w:rPr>
      <w:fldChar w:fldCharType="separate"/>
    </w:r>
    <w:r w:rsidR="00041D88">
      <w:rPr>
        <w:rFonts w:ascii="Arial Narrow" w:eastAsia="Arial Narrow" w:hAnsi="Arial Narrow" w:cs="Arial Narrow"/>
        <w:noProof/>
      </w:rPr>
      <w:t>1</w:t>
    </w:r>
    <w:r>
      <w:rPr>
        <w:rFonts w:ascii="Arial Narrow" w:eastAsia="Arial Narrow" w:hAnsi="Arial Narrow" w:cs="Arial Narrow"/>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1F812C" w14:textId="77777777" w:rsidR="00756582" w:rsidRDefault="00756582">
      <w:pPr>
        <w:spacing w:before="0" w:after="0"/>
      </w:pPr>
      <w:r>
        <w:separator/>
      </w:r>
    </w:p>
  </w:footnote>
  <w:footnote w:type="continuationSeparator" w:id="0">
    <w:p w14:paraId="2962BF4A" w14:textId="77777777" w:rsidR="00756582" w:rsidRDefault="00756582">
      <w:pPr>
        <w:spacing w:before="0" w:after="0"/>
      </w:pPr>
      <w:r>
        <w:continuationSeparator/>
      </w:r>
    </w:p>
  </w:footnote>
  <w:footnote w:id="1">
    <w:p w14:paraId="3A0C095A" w14:textId="77777777" w:rsidR="003221F5" w:rsidRDefault="00466D6F">
      <w:pPr>
        <w:spacing w:before="0" w:after="0"/>
        <w:ind w:left="284" w:hanging="142"/>
        <w:rPr>
          <w:rFonts w:ascii="Calibri" w:eastAsia="Calibri" w:hAnsi="Calibri" w:cs="Calibri"/>
          <w:sz w:val="20"/>
          <w:szCs w:val="20"/>
        </w:rPr>
      </w:pPr>
      <w:r>
        <w:rPr>
          <w:vertAlign w:val="superscript"/>
        </w:rPr>
        <w:footnoteRef/>
      </w:r>
      <w:r>
        <w:rPr>
          <w:rFonts w:ascii="Calibri" w:eastAsia="Calibri" w:hAnsi="Calibri" w:cs="Calibri"/>
          <w:sz w:val="20"/>
          <w:szCs w:val="20"/>
        </w:rPr>
        <w:t xml:space="preserve"> </w:t>
      </w:r>
      <w:r>
        <w:rPr>
          <w:rFonts w:ascii="Tahoma" w:eastAsia="Tahoma" w:hAnsi="Tahoma" w:cs="Tahoma"/>
          <w:sz w:val="14"/>
          <w:szCs w:val="14"/>
        </w:rPr>
        <w:t>Only unconditional discounts will be taken into account during evaluation. A discount which has been offered conditionally will, despite not being taken into account for evaluation purposes, be implemented when payment is effected</w:t>
      </w:r>
    </w:p>
  </w:footnote>
  <w:footnote w:id="2">
    <w:p w14:paraId="7ACF9B88" w14:textId="77777777" w:rsidR="003221F5" w:rsidRDefault="00466D6F">
      <w:pPr>
        <w:spacing w:before="0" w:after="0"/>
        <w:ind w:left="27"/>
        <w:rPr>
          <w:rFonts w:ascii="Tahoma" w:eastAsia="Tahoma" w:hAnsi="Tahoma" w:cs="Tahoma"/>
          <w:sz w:val="16"/>
          <w:szCs w:val="16"/>
        </w:rPr>
      </w:pPr>
      <w:r>
        <w:rPr>
          <w:vertAlign w:val="superscript"/>
        </w:rPr>
        <w:footnoteRef/>
      </w:r>
      <w:r>
        <w:rPr>
          <w:rFonts w:ascii="Tahoma" w:eastAsia="Tahoma" w:hAnsi="Tahoma" w:cs="Tahoma"/>
          <w:sz w:val="16"/>
          <w:szCs w:val="16"/>
        </w:rPr>
        <w:t xml:space="preserve"> the power, by one person or a group of persons holding the majority of the equity of an enterprise, alternatively, the person/s having the deciding vote or power to influence or to direct the course and decisions of the enterprise.</w:t>
      </w:r>
    </w:p>
  </w:footnote>
  <w:footnote w:id="3">
    <w:p w14:paraId="098EA872" w14:textId="77777777" w:rsidR="003221F5" w:rsidRDefault="00466D6F">
      <w:pPr>
        <w:spacing w:before="0" w:after="0"/>
        <w:ind w:left="284" w:hanging="142"/>
        <w:rPr>
          <w:rFonts w:ascii="Tahoma" w:eastAsia="Tahoma" w:hAnsi="Tahoma" w:cs="Tahoma"/>
          <w:sz w:val="16"/>
          <w:szCs w:val="16"/>
        </w:rPr>
      </w:pPr>
      <w:r>
        <w:rPr>
          <w:vertAlign w:val="superscript"/>
        </w:rPr>
        <w:footnoteRef/>
      </w:r>
      <w:r>
        <w:rPr>
          <w:rFonts w:ascii="Tahoma" w:eastAsia="Tahoma" w:hAnsi="Tahoma" w:cs="Tahoma"/>
          <w:sz w:val="16"/>
          <w:szCs w:val="16"/>
        </w:rPr>
        <w:t xml:space="preserve"> Joint venture or Consortium means an association of persons for the purpose of combining their expertise, property, capital, efforts, skill and knowledge in an activity for the execution of a contract.</w:t>
      </w:r>
    </w:p>
  </w:footnote>
  <w:footnote w:id="4">
    <w:p w14:paraId="40E0D097" w14:textId="77777777" w:rsidR="003221F5" w:rsidRDefault="00466D6F">
      <w:pPr>
        <w:spacing w:before="0" w:after="0"/>
        <w:jc w:val="both"/>
        <w:rPr>
          <w:rFonts w:ascii="Tahoma" w:eastAsia="Tahoma" w:hAnsi="Tahoma" w:cs="Tahoma"/>
          <w:sz w:val="16"/>
          <w:szCs w:val="16"/>
        </w:rPr>
      </w:pPr>
      <w:r>
        <w:rPr>
          <w:vertAlign w:val="superscript"/>
        </w:rPr>
        <w:footnoteRef/>
      </w:r>
      <w:r>
        <w:rPr>
          <w:rFonts w:ascii="Tahoma" w:eastAsia="Tahoma" w:hAnsi="Tahoma" w:cs="Tahoma"/>
          <w:sz w:val="16"/>
          <w:szCs w:val="16"/>
        </w:rPr>
        <w:t xml:space="preserve"> In terms of the Implementation Guide: Preferential Procurement Regulations, 2017, Version 2, paragraph 11.11 provides that in the Transport Sector, EMEs can provide a letter from accounting officer or get verified and be issued with a B-BBEE certificate by SANAS accredited professional or agency as the Transport Sector Code has not been aligned to the generic Codes. EMEs in the Transport Sector are not allowed to provide a sworn affidavit as the generic codes are not applicable to them.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468AEA" w14:textId="5C60EB15" w:rsidR="00E13E6D" w:rsidRDefault="00E13E6D" w:rsidP="00E13E6D">
    <w:pPr>
      <w:spacing w:before="60" w:after="0" w:line="360" w:lineRule="auto"/>
      <w:ind w:left="567"/>
      <w:jc w:val="both"/>
      <w:rPr>
        <w:rFonts w:ascii="Arial Narrow" w:eastAsia="Arial Narrow" w:hAnsi="Arial Narrow" w:cs="Arial Narrow"/>
        <w:b/>
        <w:sz w:val="20"/>
        <w:szCs w:val="20"/>
      </w:rPr>
    </w:pPr>
    <w:r>
      <w:rPr>
        <w:rFonts w:ascii="Times New Roman"/>
        <w:noProof/>
        <w:sz w:val="20"/>
        <w:lang w:val="en-ZA" w:eastAsia="en-ZA"/>
      </w:rPr>
      <w:drawing>
        <wp:inline distT="0" distB="0" distL="0" distR="0" wp14:anchorId="5C161274" wp14:editId="55CEC35B">
          <wp:extent cx="1828800" cy="834818"/>
          <wp:effectExtent l="0" t="0" r="0" b="3810"/>
          <wp:docPr id="52592565" name="Picture 52592565"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close-up of a logo&#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28800" cy="834818"/>
                  </a:xfrm>
                  <a:prstGeom prst="rect">
                    <a:avLst/>
                  </a:prstGeom>
                  <a:noFill/>
                </pic:spPr>
              </pic:pic>
            </a:graphicData>
          </a:graphic>
        </wp:inline>
      </w:drawing>
    </w:r>
    <w:r>
      <w:tab/>
    </w:r>
    <w:r>
      <w:tab/>
    </w:r>
    <w:r>
      <w:tab/>
    </w:r>
    <w:r>
      <w:tab/>
    </w:r>
    <w:r>
      <w:tab/>
    </w:r>
    <w:r>
      <w:rPr>
        <w:rFonts w:ascii="Arial Narrow" w:eastAsia="Arial Narrow" w:hAnsi="Arial Narrow" w:cs="Arial Narrow"/>
        <w:b/>
        <w:sz w:val="20"/>
        <w:szCs w:val="20"/>
      </w:rPr>
      <w:t xml:space="preserve">RFP </w:t>
    </w:r>
    <w:r w:rsidR="008B5013">
      <w:rPr>
        <w:rFonts w:ascii="Arial Narrow" w:eastAsia="Arial Narrow" w:hAnsi="Arial Narrow" w:cs="Arial Narrow"/>
        <w:b/>
        <w:sz w:val="20"/>
        <w:szCs w:val="20"/>
      </w:rPr>
      <w:t>NUMBER:</w:t>
    </w:r>
    <w:r w:rsidR="008B5013" w:rsidRPr="005A0BF4">
      <w:rPr>
        <w:rFonts w:ascii="Arial Narrow" w:eastAsia="Arial Narrow" w:hAnsi="Arial Narrow" w:cs="Arial Narrow"/>
        <w:b/>
        <w:sz w:val="20"/>
        <w:szCs w:val="20"/>
      </w:rPr>
      <w:t xml:space="preserve"> </w:t>
    </w:r>
    <w:r w:rsidR="00510CEF" w:rsidRPr="00510CEF">
      <w:rPr>
        <w:rFonts w:ascii="Arial Narrow" w:eastAsia="Arial Narrow" w:hAnsi="Arial Narrow" w:cs="Arial Narrow"/>
        <w:b/>
        <w:sz w:val="20"/>
        <w:szCs w:val="20"/>
      </w:rPr>
      <w:t>FOSRBY-RFP-25-25/26</w:t>
    </w:r>
  </w:p>
  <w:p w14:paraId="5873CB36" w14:textId="2A4BFA7E" w:rsidR="00602615" w:rsidRDefault="00E13E6D" w:rsidP="00E13E6D">
    <w:pPr>
      <w:widowControl w:val="0"/>
      <w:pBdr>
        <w:top w:val="nil"/>
        <w:left w:val="nil"/>
        <w:bottom w:val="nil"/>
        <w:right w:val="nil"/>
        <w:between w:val="nil"/>
      </w:pBdr>
      <w:spacing w:before="0" w:after="0" w:line="276" w:lineRule="auto"/>
      <w:jc w:val="both"/>
    </w:pPr>
    <w:r>
      <w:tab/>
    </w: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093" w:type="dxa"/>
      <w:tblInd w:w="-8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55"/>
      <w:gridCol w:w="4791"/>
      <w:gridCol w:w="3347"/>
    </w:tblGrid>
    <w:tr w:rsidR="004C2C39" w14:paraId="6523ADD8" w14:textId="77777777" w:rsidTr="00DE0C1D">
      <w:trPr>
        <w:trHeight w:val="713"/>
      </w:trPr>
      <w:tc>
        <w:tcPr>
          <w:tcW w:w="2955" w:type="dxa"/>
          <w:vAlign w:val="center"/>
        </w:tcPr>
        <w:p w14:paraId="4281CD3B" w14:textId="77777777" w:rsidR="004C2C39" w:rsidRDefault="004C2C39" w:rsidP="004C2C39">
          <w:pPr>
            <w:pStyle w:val="TableParagraph"/>
            <w:jc w:val="center"/>
            <w:rPr>
              <w:rFonts w:ascii="Times New Roman"/>
              <w:sz w:val="20"/>
            </w:rPr>
          </w:pPr>
          <w:bookmarkStart w:id="33" w:name="_Hlk172285321"/>
          <w:r>
            <w:rPr>
              <w:rFonts w:ascii="Times New Roman"/>
              <w:noProof/>
              <w:sz w:val="20"/>
              <w:lang w:val="en-ZA" w:eastAsia="en-ZA"/>
            </w:rPr>
            <w:drawing>
              <wp:inline distT="0" distB="0" distL="0" distR="0" wp14:anchorId="24D126BD" wp14:editId="06C7F063">
                <wp:extent cx="1828800" cy="834818"/>
                <wp:effectExtent l="0" t="0" r="0" b="3810"/>
                <wp:docPr id="37" name="Picture 37"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close-up of a logo&#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28800" cy="834818"/>
                        </a:xfrm>
                        <a:prstGeom prst="rect">
                          <a:avLst/>
                        </a:prstGeom>
                        <a:noFill/>
                      </pic:spPr>
                    </pic:pic>
                  </a:graphicData>
                </a:graphic>
              </wp:inline>
            </w:drawing>
          </w:r>
        </w:p>
      </w:tc>
      <w:tc>
        <w:tcPr>
          <w:tcW w:w="4791" w:type="dxa"/>
        </w:tcPr>
        <w:p w14:paraId="2BA97846" w14:textId="4202F22B" w:rsidR="004C2C39" w:rsidRDefault="004C2C39" w:rsidP="004C2C39">
          <w:pPr>
            <w:spacing w:before="60" w:after="0" w:line="360" w:lineRule="auto"/>
            <w:ind w:left="567"/>
            <w:jc w:val="center"/>
            <w:rPr>
              <w:sz w:val="20"/>
            </w:rPr>
          </w:pPr>
          <w:r w:rsidRPr="00E929FF">
            <w:rPr>
              <w:rFonts w:ascii="Arial Narrow" w:eastAsia="Arial Narrow" w:hAnsi="Arial Narrow" w:cs="Arial Narrow"/>
              <w:b/>
              <w:sz w:val="36"/>
              <w:szCs w:val="36"/>
            </w:rPr>
            <w:t>REQUEST FOR PROPOSAL [RFP]</w:t>
          </w:r>
        </w:p>
      </w:tc>
      <w:tc>
        <w:tcPr>
          <w:tcW w:w="3347" w:type="dxa"/>
        </w:tcPr>
        <w:p w14:paraId="1F77D6D8" w14:textId="77777777" w:rsidR="004C2C39" w:rsidRPr="001F5D4A" w:rsidRDefault="004C2C39" w:rsidP="004C2C39">
          <w:pPr>
            <w:pStyle w:val="TableParagraph"/>
            <w:spacing w:before="3"/>
            <w:ind w:left="110"/>
            <w:rPr>
              <w:rFonts w:ascii="Arial Narrow" w:hAnsi="Arial Narrow"/>
              <w:sz w:val="16"/>
            </w:rPr>
          </w:pPr>
          <w:r w:rsidRPr="001F5D4A">
            <w:rPr>
              <w:rFonts w:ascii="Arial Narrow" w:hAnsi="Arial Narrow"/>
              <w:spacing w:val="-3"/>
              <w:sz w:val="16"/>
            </w:rPr>
            <w:t>Form</w:t>
          </w:r>
          <w:r w:rsidRPr="001F5D4A">
            <w:rPr>
              <w:rFonts w:ascii="Arial Narrow" w:hAnsi="Arial Narrow"/>
              <w:spacing w:val="-7"/>
              <w:sz w:val="16"/>
            </w:rPr>
            <w:t xml:space="preserve"> </w:t>
          </w:r>
          <w:r w:rsidRPr="001F5D4A">
            <w:rPr>
              <w:rFonts w:ascii="Arial Narrow" w:hAnsi="Arial Narrow"/>
              <w:spacing w:val="-2"/>
              <w:sz w:val="16"/>
            </w:rPr>
            <w:t>No:</w:t>
          </w:r>
          <w:r w:rsidRPr="001F5D4A">
            <w:rPr>
              <w:rFonts w:ascii="Arial Narrow" w:hAnsi="Arial Narrow"/>
              <w:spacing w:val="-8"/>
              <w:sz w:val="16"/>
            </w:rPr>
            <w:t xml:space="preserve"> </w:t>
          </w:r>
          <w:r w:rsidRPr="001F5D4A">
            <w:rPr>
              <w:rFonts w:ascii="Arial Narrow" w:hAnsi="Arial Narrow"/>
              <w:spacing w:val="-2"/>
              <w:sz w:val="16"/>
            </w:rPr>
            <w:t>Foskor PROC 0</w:t>
          </w:r>
          <w:r>
            <w:rPr>
              <w:rFonts w:ascii="Arial Narrow" w:hAnsi="Arial Narrow"/>
              <w:spacing w:val="-2"/>
              <w:sz w:val="16"/>
            </w:rPr>
            <w:t>17</w:t>
          </w:r>
        </w:p>
        <w:p w14:paraId="5379E5E6" w14:textId="77777777" w:rsidR="004C2C39" w:rsidRPr="001F5D4A" w:rsidRDefault="004C2C39" w:rsidP="004C2C39">
          <w:pPr>
            <w:pStyle w:val="TableParagraph"/>
            <w:spacing w:before="92"/>
            <w:ind w:left="110"/>
            <w:rPr>
              <w:rFonts w:ascii="Arial Narrow" w:hAnsi="Arial Narrow"/>
              <w:sz w:val="16"/>
            </w:rPr>
          </w:pPr>
          <w:r w:rsidRPr="001F5D4A">
            <w:rPr>
              <w:rFonts w:ascii="Arial Narrow" w:hAnsi="Arial Narrow"/>
              <w:spacing w:val="-3"/>
              <w:sz w:val="16"/>
            </w:rPr>
            <w:t>Revision</w:t>
          </w:r>
          <w:r w:rsidRPr="001F5D4A">
            <w:rPr>
              <w:rFonts w:ascii="Arial Narrow" w:hAnsi="Arial Narrow"/>
              <w:spacing w:val="-8"/>
              <w:sz w:val="16"/>
            </w:rPr>
            <w:t xml:space="preserve"> </w:t>
          </w:r>
          <w:r w:rsidRPr="001F5D4A">
            <w:rPr>
              <w:rFonts w:ascii="Arial Narrow" w:hAnsi="Arial Narrow"/>
              <w:spacing w:val="-2"/>
              <w:sz w:val="16"/>
            </w:rPr>
            <w:t>No:</w:t>
          </w:r>
          <w:r w:rsidRPr="001F5D4A">
            <w:rPr>
              <w:rFonts w:ascii="Arial Narrow" w:hAnsi="Arial Narrow"/>
              <w:spacing w:val="-6"/>
              <w:sz w:val="16"/>
            </w:rPr>
            <w:t xml:space="preserve"> </w:t>
          </w:r>
          <w:r w:rsidRPr="001F5D4A">
            <w:rPr>
              <w:rFonts w:ascii="Arial Narrow" w:hAnsi="Arial Narrow"/>
              <w:spacing w:val="-2"/>
              <w:sz w:val="16"/>
            </w:rPr>
            <w:t>01</w:t>
          </w:r>
        </w:p>
        <w:p w14:paraId="067582B2" w14:textId="77777777" w:rsidR="004C2C39" w:rsidRPr="00A92A46" w:rsidRDefault="004C2C39" w:rsidP="004C2C39">
          <w:pPr>
            <w:pStyle w:val="TableParagraph"/>
            <w:spacing w:before="92"/>
            <w:ind w:left="110"/>
            <w:rPr>
              <w:spacing w:val="-2"/>
              <w:sz w:val="16"/>
            </w:rPr>
          </w:pPr>
          <w:r w:rsidRPr="001F5D4A">
            <w:rPr>
              <w:rFonts w:ascii="Arial Narrow" w:hAnsi="Arial Narrow"/>
              <w:spacing w:val="-3"/>
              <w:sz w:val="16"/>
            </w:rPr>
            <w:t>Effective</w:t>
          </w:r>
          <w:r w:rsidRPr="001F5D4A">
            <w:rPr>
              <w:rFonts w:ascii="Arial Narrow" w:hAnsi="Arial Narrow"/>
              <w:spacing w:val="-7"/>
              <w:sz w:val="16"/>
            </w:rPr>
            <w:t xml:space="preserve"> </w:t>
          </w:r>
          <w:r w:rsidRPr="001F5D4A">
            <w:rPr>
              <w:rFonts w:ascii="Arial Narrow" w:hAnsi="Arial Narrow"/>
              <w:spacing w:val="-3"/>
              <w:sz w:val="16"/>
            </w:rPr>
            <w:t>Date:</w:t>
          </w:r>
          <w:r w:rsidRPr="001F5D4A">
            <w:rPr>
              <w:rFonts w:ascii="Arial Narrow" w:hAnsi="Arial Narrow"/>
              <w:spacing w:val="-7"/>
              <w:sz w:val="16"/>
            </w:rPr>
            <w:t xml:space="preserve"> </w:t>
          </w:r>
          <w:r w:rsidRPr="001F5D4A">
            <w:rPr>
              <w:rFonts w:ascii="Arial Narrow" w:hAnsi="Arial Narrow"/>
              <w:spacing w:val="-2"/>
              <w:sz w:val="16"/>
            </w:rPr>
            <w:t>August 2024</w:t>
          </w:r>
        </w:p>
      </w:tc>
    </w:tr>
    <w:bookmarkEnd w:id="33"/>
  </w:tbl>
  <w:p w14:paraId="0F62F84B" w14:textId="77777777" w:rsidR="003221F5" w:rsidRDefault="003221F5">
    <w:pPr>
      <w:widowControl w:val="0"/>
      <w:spacing w:before="0" w:after="0" w:line="276" w:lineRule="auto"/>
      <w:rPr>
        <w:rFonts w:ascii="Arial Narrow" w:eastAsia="Arial Narrow" w:hAnsi="Arial Narrow" w:cs="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365FB1"/>
    <w:multiLevelType w:val="multilevel"/>
    <w:tmpl w:val="C764BE26"/>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 w15:restartNumberingAfterBreak="0">
    <w:nsid w:val="0BF27FFD"/>
    <w:multiLevelType w:val="multilevel"/>
    <w:tmpl w:val="40D45B0C"/>
    <w:lvl w:ilvl="0">
      <w:start w:val="1"/>
      <w:numFmt w:val="decimal"/>
      <w:lvlText w:val="%1"/>
      <w:lvlJc w:val="left"/>
      <w:pPr>
        <w:ind w:left="567" w:hanging="567"/>
      </w:pPr>
      <w:rPr>
        <w:rFonts w:hint="default"/>
        <w:b/>
      </w:rPr>
    </w:lvl>
    <w:lvl w:ilvl="1">
      <w:start w:val="1"/>
      <w:numFmt w:val="decimal"/>
      <w:lvlText w:val="%1.%2"/>
      <w:lvlJc w:val="left"/>
      <w:pPr>
        <w:ind w:left="1135" w:hanging="567"/>
      </w:pPr>
      <w:rPr>
        <w:rFonts w:hint="default"/>
        <w:b w:val="0"/>
        <w:i w:val="0"/>
      </w:rPr>
    </w:lvl>
    <w:lvl w:ilvl="2">
      <w:start w:val="1"/>
      <w:numFmt w:val="lowerLetter"/>
      <w:lvlText w:val="%3)"/>
      <w:lvlJc w:val="left"/>
      <w:pPr>
        <w:ind w:left="1701" w:hanging="567"/>
      </w:pPr>
      <w:rPr>
        <w:rFonts w:hint="default"/>
        <w:b w:val="0"/>
        <w:i w:val="0"/>
      </w:rPr>
    </w:lvl>
    <w:lvl w:ilvl="3">
      <w:start w:val="1"/>
      <w:numFmt w:val="lowerRoman"/>
      <w:lvlText w:val="(%4)"/>
      <w:lvlJc w:val="left"/>
      <w:pPr>
        <w:ind w:left="2268" w:hanging="566"/>
      </w:pPr>
      <w:rPr>
        <w:rFonts w:hint="default"/>
      </w:rPr>
    </w:lvl>
    <w:lvl w:ilvl="4">
      <w:start w:val="1"/>
      <w:numFmt w:val="decimal"/>
      <w:lvlText w:val=""/>
      <w:lvlJc w:val="left"/>
      <w:pPr>
        <w:ind w:left="2835" w:hanging="567"/>
      </w:pPr>
      <w:rPr>
        <w:rFonts w:hint="default"/>
      </w:rPr>
    </w:lvl>
    <w:lvl w:ilvl="5">
      <w:start w:val="1"/>
      <w:numFmt w:val="decimal"/>
      <w:lvlText w:val=""/>
      <w:lvlJc w:val="left"/>
      <w:pPr>
        <w:ind w:left="3402" w:hanging="567"/>
      </w:pPr>
      <w:rPr>
        <w:rFonts w:hint="default"/>
      </w:rPr>
    </w:lvl>
    <w:lvl w:ilvl="6">
      <w:start w:val="1"/>
      <w:numFmt w:val="decimal"/>
      <w:lvlText w:val=""/>
      <w:lvlJc w:val="left"/>
      <w:pPr>
        <w:ind w:left="3969" w:hanging="567"/>
      </w:pPr>
      <w:rPr>
        <w:rFonts w:hint="default"/>
      </w:rPr>
    </w:lvl>
    <w:lvl w:ilvl="7">
      <w:start w:val="1"/>
      <w:numFmt w:val="decimal"/>
      <w:lvlText w:val=""/>
      <w:lvlJc w:val="left"/>
      <w:pPr>
        <w:ind w:left="4536" w:hanging="566"/>
      </w:pPr>
      <w:rPr>
        <w:rFonts w:hint="default"/>
      </w:rPr>
    </w:lvl>
    <w:lvl w:ilvl="8">
      <w:start w:val="1"/>
      <w:numFmt w:val="decimal"/>
      <w:lvlText w:val=""/>
      <w:lvlJc w:val="left"/>
      <w:pPr>
        <w:ind w:left="5103" w:hanging="567"/>
      </w:pPr>
      <w:rPr>
        <w:rFonts w:hint="default"/>
      </w:rPr>
    </w:lvl>
  </w:abstractNum>
  <w:abstractNum w:abstractNumId="2" w15:restartNumberingAfterBreak="0">
    <w:nsid w:val="104A0912"/>
    <w:multiLevelType w:val="multilevel"/>
    <w:tmpl w:val="73BAFF60"/>
    <w:lvl w:ilvl="0">
      <w:start w:val="1"/>
      <w:numFmt w:val="decimal"/>
      <w:lvlText w:val="%1."/>
      <w:lvlJc w:val="left"/>
      <w:pPr>
        <w:ind w:left="360" w:hanging="360"/>
      </w:pPr>
      <w:rPr>
        <w:b/>
        <w:color w:val="00000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1592967"/>
    <w:multiLevelType w:val="hybridMultilevel"/>
    <w:tmpl w:val="185CCDA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15:restartNumberingAfterBreak="0">
    <w:nsid w:val="15272C17"/>
    <w:multiLevelType w:val="multilevel"/>
    <w:tmpl w:val="554CD59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838647C"/>
    <w:multiLevelType w:val="multilevel"/>
    <w:tmpl w:val="798697F6"/>
    <w:lvl w:ilvl="0">
      <w:start w:val="1"/>
      <w:numFmt w:val="lowerRoman"/>
      <w:lvlText w:val="%1)"/>
      <w:lvlJc w:val="left"/>
      <w:pPr>
        <w:ind w:left="1284" w:hanging="360"/>
      </w:pPr>
      <w:rPr>
        <w:b w:val="0"/>
      </w:rPr>
    </w:lvl>
    <w:lvl w:ilvl="1">
      <w:start w:val="1"/>
      <w:numFmt w:val="lowerLetter"/>
      <w:lvlText w:val="(%2)"/>
      <w:lvlJc w:val="left"/>
      <w:pPr>
        <w:ind w:left="2274" w:hanging="630"/>
      </w:pPr>
    </w:lvl>
    <w:lvl w:ilvl="2">
      <w:start w:val="1"/>
      <w:numFmt w:val="lowerRoman"/>
      <w:lvlText w:val="%3."/>
      <w:lvlJc w:val="right"/>
      <w:pPr>
        <w:ind w:left="2724" w:hanging="180"/>
      </w:pPr>
    </w:lvl>
    <w:lvl w:ilvl="3">
      <w:start w:val="1"/>
      <w:numFmt w:val="decimal"/>
      <w:lvlText w:val="%4."/>
      <w:lvlJc w:val="left"/>
      <w:pPr>
        <w:ind w:left="3444" w:hanging="360"/>
      </w:pPr>
    </w:lvl>
    <w:lvl w:ilvl="4">
      <w:start w:val="1"/>
      <w:numFmt w:val="lowerLetter"/>
      <w:lvlText w:val="%5."/>
      <w:lvlJc w:val="left"/>
      <w:pPr>
        <w:ind w:left="4164" w:hanging="360"/>
      </w:pPr>
    </w:lvl>
    <w:lvl w:ilvl="5">
      <w:start w:val="1"/>
      <w:numFmt w:val="lowerRoman"/>
      <w:lvlText w:val="%6."/>
      <w:lvlJc w:val="right"/>
      <w:pPr>
        <w:ind w:left="4884" w:hanging="180"/>
      </w:pPr>
    </w:lvl>
    <w:lvl w:ilvl="6">
      <w:start w:val="1"/>
      <w:numFmt w:val="decimal"/>
      <w:lvlText w:val="%7."/>
      <w:lvlJc w:val="left"/>
      <w:pPr>
        <w:ind w:left="5604" w:hanging="360"/>
      </w:pPr>
    </w:lvl>
    <w:lvl w:ilvl="7">
      <w:start w:val="1"/>
      <w:numFmt w:val="lowerLetter"/>
      <w:lvlText w:val="%8."/>
      <w:lvlJc w:val="left"/>
      <w:pPr>
        <w:ind w:left="6324" w:hanging="360"/>
      </w:pPr>
    </w:lvl>
    <w:lvl w:ilvl="8">
      <w:start w:val="1"/>
      <w:numFmt w:val="lowerRoman"/>
      <w:lvlText w:val="%9."/>
      <w:lvlJc w:val="right"/>
      <w:pPr>
        <w:ind w:left="7044" w:hanging="180"/>
      </w:pPr>
    </w:lvl>
  </w:abstractNum>
  <w:abstractNum w:abstractNumId="6" w15:restartNumberingAfterBreak="0">
    <w:nsid w:val="189839D3"/>
    <w:multiLevelType w:val="multilevel"/>
    <w:tmpl w:val="27A07650"/>
    <w:lvl w:ilvl="0">
      <w:start w:val="12"/>
      <w:numFmt w:val="decimal"/>
      <w:lvlText w:val="%1"/>
      <w:lvlJc w:val="left"/>
      <w:pPr>
        <w:ind w:left="654" w:hanging="567"/>
      </w:pPr>
      <w:rPr>
        <w:b/>
      </w:rPr>
    </w:lvl>
    <w:lvl w:ilvl="1">
      <w:start w:val="1"/>
      <w:numFmt w:val="decimal"/>
      <w:lvlText w:val="%1.%2"/>
      <w:lvlJc w:val="left"/>
      <w:pPr>
        <w:ind w:left="1222" w:hanging="567"/>
      </w:pPr>
      <w:rPr>
        <w:b w:val="0"/>
        <w:i w:val="0"/>
      </w:rPr>
    </w:lvl>
    <w:lvl w:ilvl="2">
      <w:start w:val="1"/>
      <w:numFmt w:val="lowerLetter"/>
      <w:lvlText w:val="%3)"/>
      <w:lvlJc w:val="left"/>
      <w:pPr>
        <w:ind w:left="1788" w:hanging="567"/>
      </w:pPr>
      <w:rPr>
        <w:b w:val="0"/>
        <w:i w:val="0"/>
      </w:rPr>
    </w:lvl>
    <w:lvl w:ilvl="3">
      <w:start w:val="1"/>
      <w:numFmt w:val="lowerRoman"/>
      <w:lvlText w:val="(%4)"/>
      <w:lvlJc w:val="left"/>
      <w:pPr>
        <w:ind w:left="2355" w:hanging="567"/>
      </w:pPr>
    </w:lvl>
    <w:lvl w:ilvl="4">
      <w:start w:val="1"/>
      <w:numFmt w:val="decimal"/>
      <w:lvlText w:val=""/>
      <w:lvlJc w:val="left"/>
      <w:pPr>
        <w:ind w:left="2922" w:hanging="567"/>
      </w:pPr>
    </w:lvl>
    <w:lvl w:ilvl="5">
      <w:start w:val="1"/>
      <w:numFmt w:val="decimal"/>
      <w:lvlText w:val=""/>
      <w:lvlJc w:val="left"/>
      <w:pPr>
        <w:ind w:left="3489" w:hanging="567"/>
      </w:pPr>
    </w:lvl>
    <w:lvl w:ilvl="6">
      <w:start w:val="1"/>
      <w:numFmt w:val="decimal"/>
      <w:lvlText w:val=""/>
      <w:lvlJc w:val="left"/>
      <w:pPr>
        <w:ind w:left="4056" w:hanging="566"/>
      </w:pPr>
    </w:lvl>
    <w:lvl w:ilvl="7">
      <w:start w:val="1"/>
      <w:numFmt w:val="decimal"/>
      <w:lvlText w:val=""/>
      <w:lvlJc w:val="left"/>
      <w:pPr>
        <w:ind w:left="4623" w:hanging="567"/>
      </w:pPr>
    </w:lvl>
    <w:lvl w:ilvl="8">
      <w:start w:val="1"/>
      <w:numFmt w:val="decimal"/>
      <w:lvlText w:val=""/>
      <w:lvlJc w:val="left"/>
      <w:pPr>
        <w:ind w:left="5190" w:hanging="567"/>
      </w:pPr>
    </w:lvl>
  </w:abstractNum>
  <w:abstractNum w:abstractNumId="7" w15:restartNumberingAfterBreak="0">
    <w:nsid w:val="197D0770"/>
    <w:multiLevelType w:val="multilevel"/>
    <w:tmpl w:val="0122DA08"/>
    <w:lvl w:ilvl="0">
      <w:start w:val="1"/>
      <w:numFmt w:val="bullet"/>
      <w:lvlText w:val="●"/>
      <w:lvlJc w:val="left"/>
      <w:pPr>
        <w:ind w:left="1068" w:hanging="360"/>
      </w:pPr>
      <w:rPr>
        <w:rFonts w:ascii="Noto Sans Symbols" w:eastAsia="Noto Sans Symbols" w:hAnsi="Noto Sans Symbols" w:cs="Noto Sans Symbols"/>
      </w:rPr>
    </w:lvl>
    <w:lvl w:ilvl="1">
      <w:start w:val="1"/>
      <w:numFmt w:val="lowerLetter"/>
      <w:lvlText w:val="%2."/>
      <w:lvlJc w:val="left"/>
      <w:pPr>
        <w:ind w:left="1788" w:hanging="360"/>
      </w:pPr>
    </w:lvl>
    <w:lvl w:ilvl="2">
      <w:start w:val="1"/>
      <w:numFmt w:val="bullet"/>
      <w:lvlText w:val="●"/>
      <w:lvlJc w:val="left"/>
      <w:pPr>
        <w:ind w:left="2688" w:hanging="360"/>
      </w:pPr>
      <w:rPr>
        <w:rFonts w:ascii="Noto Sans Symbols" w:eastAsia="Noto Sans Symbols" w:hAnsi="Noto Sans Symbols" w:cs="Noto Sans Symbols"/>
      </w:r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8" w15:restartNumberingAfterBreak="0">
    <w:nsid w:val="1A847C91"/>
    <w:multiLevelType w:val="multilevel"/>
    <w:tmpl w:val="206E700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 w15:restartNumberingAfterBreak="0">
    <w:nsid w:val="1C440A8B"/>
    <w:multiLevelType w:val="multilevel"/>
    <w:tmpl w:val="6538B21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 w15:restartNumberingAfterBreak="0">
    <w:nsid w:val="1D7958E9"/>
    <w:multiLevelType w:val="multilevel"/>
    <w:tmpl w:val="5D4A41A6"/>
    <w:lvl w:ilvl="0">
      <w:start w:val="1"/>
      <w:numFmt w:val="bullet"/>
      <w:lvlText w:val="▪"/>
      <w:lvlJc w:val="left"/>
      <w:pPr>
        <w:ind w:left="1494" w:hanging="360"/>
      </w:pPr>
      <w:rPr>
        <w:rFonts w:ascii="Noto Sans Symbols" w:eastAsia="Noto Sans Symbols" w:hAnsi="Noto Sans Symbols" w:cs="Noto Sans Symbols"/>
      </w:rPr>
    </w:lvl>
    <w:lvl w:ilvl="1">
      <w:start w:val="1"/>
      <w:numFmt w:val="bullet"/>
      <w:lvlText w:val="o"/>
      <w:lvlJc w:val="left"/>
      <w:pPr>
        <w:ind w:left="2214" w:hanging="360"/>
      </w:pPr>
      <w:rPr>
        <w:rFonts w:ascii="Courier New" w:eastAsia="Courier New" w:hAnsi="Courier New" w:cs="Courier New"/>
      </w:rPr>
    </w:lvl>
    <w:lvl w:ilvl="2">
      <w:start w:val="1"/>
      <w:numFmt w:val="bullet"/>
      <w:lvlText w:val="▪"/>
      <w:lvlJc w:val="left"/>
      <w:pPr>
        <w:ind w:left="2934" w:hanging="360"/>
      </w:pPr>
      <w:rPr>
        <w:rFonts w:ascii="Noto Sans Symbols" w:eastAsia="Noto Sans Symbols" w:hAnsi="Noto Sans Symbols" w:cs="Noto Sans Symbols"/>
      </w:rPr>
    </w:lvl>
    <w:lvl w:ilvl="3">
      <w:start w:val="1"/>
      <w:numFmt w:val="bullet"/>
      <w:lvlText w:val="●"/>
      <w:lvlJc w:val="left"/>
      <w:pPr>
        <w:ind w:left="3654" w:hanging="360"/>
      </w:pPr>
      <w:rPr>
        <w:rFonts w:ascii="Noto Sans Symbols" w:eastAsia="Noto Sans Symbols" w:hAnsi="Noto Sans Symbols" w:cs="Noto Sans Symbols"/>
      </w:rPr>
    </w:lvl>
    <w:lvl w:ilvl="4">
      <w:start w:val="1"/>
      <w:numFmt w:val="bullet"/>
      <w:lvlText w:val="o"/>
      <w:lvlJc w:val="left"/>
      <w:pPr>
        <w:ind w:left="4374" w:hanging="360"/>
      </w:pPr>
      <w:rPr>
        <w:rFonts w:ascii="Courier New" w:eastAsia="Courier New" w:hAnsi="Courier New" w:cs="Courier New"/>
      </w:rPr>
    </w:lvl>
    <w:lvl w:ilvl="5">
      <w:start w:val="1"/>
      <w:numFmt w:val="bullet"/>
      <w:lvlText w:val="▪"/>
      <w:lvlJc w:val="left"/>
      <w:pPr>
        <w:ind w:left="5094" w:hanging="360"/>
      </w:pPr>
      <w:rPr>
        <w:rFonts w:ascii="Noto Sans Symbols" w:eastAsia="Noto Sans Symbols" w:hAnsi="Noto Sans Symbols" w:cs="Noto Sans Symbols"/>
      </w:rPr>
    </w:lvl>
    <w:lvl w:ilvl="6">
      <w:start w:val="1"/>
      <w:numFmt w:val="bullet"/>
      <w:lvlText w:val="●"/>
      <w:lvlJc w:val="left"/>
      <w:pPr>
        <w:ind w:left="5814" w:hanging="360"/>
      </w:pPr>
      <w:rPr>
        <w:rFonts w:ascii="Noto Sans Symbols" w:eastAsia="Noto Sans Symbols" w:hAnsi="Noto Sans Symbols" w:cs="Noto Sans Symbols"/>
      </w:rPr>
    </w:lvl>
    <w:lvl w:ilvl="7">
      <w:start w:val="1"/>
      <w:numFmt w:val="bullet"/>
      <w:lvlText w:val="o"/>
      <w:lvlJc w:val="left"/>
      <w:pPr>
        <w:ind w:left="6534" w:hanging="360"/>
      </w:pPr>
      <w:rPr>
        <w:rFonts w:ascii="Courier New" w:eastAsia="Courier New" w:hAnsi="Courier New" w:cs="Courier New"/>
      </w:rPr>
    </w:lvl>
    <w:lvl w:ilvl="8">
      <w:start w:val="1"/>
      <w:numFmt w:val="bullet"/>
      <w:lvlText w:val="▪"/>
      <w:lvlJc w:val="left"/>
      <w:pPr>
        <w:ind w:left="7254" w:hanging="360"/>
      </w:pPr>
      <w:rPr>
        <w:rFonts w:ascii="Noto Sans Symbols" w:eastAsia="Noto Sans Symbols" w:hAnsi="Noto Sans Symbols" w:cs="Noto Sans Symbols"/>
      </w:rPr>
    </w:lvl>
  </w:abstractNum>
  <w:abstractNum w:abstractNumId="11" w15:restartNumberingAfterBreak="0">
    <w:nsid w:val="1F041FD2"/>
    <w:multiLevelType w:val="multilevel"/>
    <w:tmpl w:val="D9E26D66"/>
    <w:lvl w:ilvl="0">
      <w:start w:val="2"/>
      <w:numFmt w:val="decimal"/>
      <w:lvlText w:val="%1"/>
      <w:lvlJc w:val="left"/>
      <w:pPr>
        <w:ind w:left="360" w:hanging="360"/>
      </w:pPr>
    </w:lvl>
    <w:lvl w:ilvl="1">
      <w:start w:val="1"/>
      <w:numFmt w:val="decimal"/>
      <w:lvlText w:val="%1.%2"/>
      <w:lvlJc w:val="left"/>
      <w:pPr>
        <w:ind w:left="360" w:hanging="360"/>
      </w:pPr>
      <w:rPr>
        <w:rFonts w:ascii="Arial Narrow" w:eastAsia="Arial Narrow" w:hAnsi="Arial Narrow" w:cs="Arial Narrow"/>
        <w:b w:val="0"/>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2" w15:restartNumberingAfterBreak="0">
    <w:nsid w:val="20580BAE"/>
    <w:multiLevelType w:val="multilevel"/>
    <w:tmpl w:val="869A4A78"/>
    <w:lvl w:ilvl="0">
      <w:start w:val="1"/>
      <w:numFmt w:val="decimal"/>
      <w:lvlText w:val="%1."/>
      <w:lvlJc w:val="left"/>
      <w:pPr>
        <w:ind w:left="360" w:hanging="360"/>
      </w:pPr>
    </w:lvl>
    <w:lvl w:ilvl="1">
      <w:start w:val="1"/>
      <w:numFmt w:val="lowerLetter"/>
      <w:lvlText w:val="%2."/>
      <w:lvlJc w:val="left"/>
      <w:pPr>
        <w:ind w:left="1080" w:hanging="360"/>
      </w:pPr>
    </w:lvl>
    <w:lvl w:ilvl="2">
      <w:numFmt w:val="bullet"/>
      <w:lvlText w:val="•"/>
      <w:lvlJc w:val="left"/>
      <w:pPr>
        <w:ind w:left="1980" w:hanging="360"/>
      </w:pPr>
      <w:rPr>
        <w:rFonts w:ascii="Tahoma" w:eastAsia="Tahoma" w:hAnsi="Tahoma" w:cs="Tahoma"/>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15:restartNumberingAfterBreak="0">
    <w:nsid w:val="22B070C6"/>
    <w:multiLevelType w:val="multilevel"/>
    <w:tmpl w:val="7B4EEFD8"/>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2DA2BF1"/>
    <w:multiLevelType w:val="multilevel"/>
    <w:tmpl w:val="07D25558"/>
    <w:lvl w:ilvl="0">
      <w:start w:val="13"/>
      <w:numFmt w:val="bullet"/>
      <w:lvlText w:val="-"/>
      <w:lvlJc w:val="left"/>
      <w:pPr>
        <w:ind w:left="1350" w:hanging="450"/>
      </w:pPr>
      <w:rPr>
        <w:rFonts w:ascii="Times New Roman" w:eastAsia="Times New Roman" w:hAnsi="Times New Roman" w:cs="Times New Roman"/>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5" w15:restartNumberingAfterBreak="0">
    <w:nsid w:val="2363510C"/>
    <w:multiLevelType w:val="multilevel"/>
    <w:tmpl w:val="1B22654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23FF148B"/>
    <w:multiLevelType w:val="multilevel"/>
    <w:tmpl w:val="BF5A8774"/>
    <w:lvl w:ilvl="0">
      <w:start w:val="1"/>
      <w:numFmt w:val="decimal"/>
      <w:lvlText w:val="2.%1"/>
      <w:lvlJc w:val="left"/>
      <w:pPr>
        <w:ind w:left="1080" w:hanging="360"/>
      </w:pPr>
      <w:rPr>
        <w:b w:val="0"/>
      </w:rPr>
    </w:lvl>
    <w:lvl w:ilvl="1">
      <w:start w:val="1"/>
      <w:numFmt w:val="decimal"/>
      <w:lvlText w:val="3.%2."/>
      <w:lvlJc w:val="left"/>
      <w:pPr>
        <w:ind w:left="1512" w:hanging="432"/>
      </w:pPr>
      <w:rPr>
        <w:rFonts w:ascii="Arial Narrow" w:eastAsia="Arial Narrow" w:hAnsi="Arial Narrow" w:cs="Arial Narrow"/>
        <w:b w:val="0"/>
        <w:sz w:val="20"/>
        <w:szCs w:val="20"/>
      </w:r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5"/>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7" w15:restartNumberingAfterBreak="0">
    <w:nsid w:val="25183997"/>
    <w:multiLevelType w:val="multilevel"/>
    <w:tmpl w:val="0DB63A9C"/>
    <w:lvl w:ilvl="0">
      <w:start w:val="1"/>
      <w:numFmt w:val="bullet"/>
      <w:lvlText w:val="●"/>
      <w:lvlJc w:val="left"/>
      <w:pPr>
        <w:ind w:left="360" w:hanging="360"/>
      </w:pPr>
      <w:rPr>
        <w:rFonts w:ascii="Noto Sans Symbols" w:eastAsia="Noto Sans Symbols" w:hAnsi="Noto Sans Symbols" w:cs="Noto Sans Symbols"/>
      </w:rPr>
    </w:lvl>
    <w:lvl w:ilvl="1">
      <w:start w:val="2"/>
      <w:numFmt w:val="bullet"/>
      <w:lvlText w:val="-"/>
      <w:lvlJc w:val="left"/>
      <w:pPr>
        <w:ind w:left="1080" w:hanging="360"/>
      </w:pPr>
      <w:rPr>
        <w:rFonts w:ascii="Tahoma" w:eastAsia="Tahoma" w:hAnsi="Tahoma" w:cs="Tahoma"/>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8" w15:restartNumberingAfterBreak="0">
    <w:nsid w:val="2B9C4DDB"/>
    <w:multiLevelType w:val="multilevel"/>
    <w:tmpl w:val="0464E3A4"/>
    <w:lvl w:ilvl="0">
      <w:start w:val="1"/>
      <w:numFmt w:val="lowerRoman"/>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lowerRoman"/>
      <w:lvlText w:val="%4."/>
      <w:lvlJc w:val="righ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9" w15:restartNumberingAfterBreak="0">
    <w:nsid w:val="2BE77847"/>
    <w:multiLevelType w:val="multilevel"/>
    <w:tmpl w:val="134243E0"/>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0" w15:restartNumberingAfterBreak="0">
    <w:nsid w:val="2E344FCF"/>
    <w:multiLevelType w:val="multilevel"/>
    <w:tmpl w:val="216EE544"/>
    <w:lvl w:ilvl="0">
      <w:numFmt w:val="decimal"/>
      <w:lvlText w:val=""/>
      <w:lvlJc w:val="left"/>
      <w:pPr>
        <w:ind w:left="0" w:firstLine="0"/>
      </w:pPr>
    </w:lvl>
    <w:lvl w:ilvl="1">
      <w:start w:val="1"/>
      <w:numFmt w:val="decimal"/>
      <w:lvlText w:val="%1.%2"/>
      <w:lvlJc w:val="left"/>
      <w:pPr>
        <w:ind w:left="794" w:hanging="567"/>
      </w:pPr>
    </w:lvl>
    <w:lvl w:ilvl="2">
      <w:start w:val="1"/>
      <w:numFmt w:val="lowerLetter"/>
      <w:lvlText w:val="%3)"/>
      <w:lvlJc w:val="left"/>
      <w:pPr>
        <w:ind w:left="907" w:hanging="340"/>
      </w:pPr>
    </w:lvl>
    <w:lvl w:ilvl="3">
      <w:start w:val="1"/>
      <w:numFmt w:val="lowerRoman"/>
      <w:lvlText w:val="(%4)"/>
      <w:lvlJc w:val="left"/>
      <w:pPr>
        <w:ind w:left="1134" w:hanging="510"/>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21" w15:restartNumberingAfterBreak="0">
    <w:nsid w:val="2EF367D8"/>
    <w:multiLevelType w:val="multilevel"/>
    <w:tmpl w:val="3FA8630A"/>
    <w:lvl w:ilvl="0">
      <w:start w:val="13"/>
      <w:numFmt w:val="decimal"/>
      <w:lvlText w:val="%1."/>
      <w:lvlJc w:val="left"/>
      <w:pPr>
        <w:ind w:left="550" w:hanging="550"/>
      </w:pPr>
    </w:lvl>
    <w:lvl w:ilvl="1">
      <w:start w:val="1"/>
      <w:numFmt w:val="decimal"/>
      <w:lvlText w:val="%1.%2."/>
      <w:lvlJc w:val="left"/>
      <w:pPr>
        <w:ind w:left="1146" w:hanging="720"/>
      </w:pPr>
    </w:lvl>
    <w:lvl w:ilvl="2">
      <w:start w:val="1"/>
      <w:numFmt w:val="decimal"/>
      <w:lvlText w:val="%1.%2.%3."/>
      <w:lvlJc w:val="left"/>
      <w:pPr>
        <w:ind w:left="1572" w:hanging="720"/>
      </w:pPr>
    </w:lvl>
    <w:lvl w:ilvl="3">
      <w:start w:val="1"/>
      <w:numFmt w:val="decimal"/>
      <w:lvlText w:val="%1.%2.%3.%4."/>
      <w:lvlJc w:val="left"/>
      <w:pPr>
        <w:ind w:left="2358" w:hanging="1080"/>
      </w:pPr>
    </w:lvl>
    <w:lvl w:ilvl="4">
      <w:start w:val="1"/>
      <w:numFmt w:val="decimal"/>
      <w:lvlText w:val="%1.%2.%3.%4.%5."/>
      <w:lvlJc w:val="left"/>
      <w:pPr>
        <w:ind w:left="2784" w:hanging="1080"/>
      </w:pPr>
    </w:lvl>
    <w:lvl w:ilvl="5">
      <w:start w:val="1"/>
      <w:numFmt w:val="decimal"/>
      <w:lvlText w:val="%1.%2.%3.%4.%5.%6."/>
      <w:lvlJc w:val="left"/>
      <w:pPr>
        <w:ind w:left="3570" w:hanging="1440"/>
      </w:pPr>
    </w:lvl>
    <w:lvl w:ilvl="6">
      <w:start w:val="1"/>
      <w:numFmt w:val="decimal"/>
      <w:lvlText w:val="%1.%2.%3.%4.%5.%6.%7."/>
      <w:lvlJc w:val="left"/>
      <w:pPr>
        <w:ind w:left="3996" w:hanging="1440"/>
      </w:pPr>
    </w:lvl>
    <w:lvl w:ilvl="7">
      <w:start w:val="1"/>
      <w:numFmt w:val="decimal"/>
      <w:lvlText w:val="%1.%2.%3.%4.%5.%6.%7.%8."/>
      <w:lvlJc w:val="left"/>
      <w:pPr>
        <w:ind w:left="4782" w:hanging="1800"/>
      </w:pPr>
    </w:lvl>
    <w:lvl w:ilvl="8">
      <w:start w:val="1"/>
      <w:numFmt w:val="decimal"/>
      <w:lvlText w:val="%1.%2.%3.%4.%5.%6.%7.%8.%9."/>
      <w:lvlJc w:val="left"/>
      <w:pPr>
        <w:ind w:left="5208" w:hanging="1800"/>
      </w:pPr>
    </w:lvl>
  </w:abstractNum>
  <w:abstractNum w:abstractNumId="22" w15:restartNumberingAfterBreak="0">
    <w:nsid w:val="323977E4"/>
    <w:multiLevelType w:val="multilevel"/>
    <w:tmpl w:val="7FAECE72"/>
    <w:lvl w:ilvl="0">
      <w:start w:val="1"/>
      <w:numFmt w:val="decimal"/>
      <w:lvlText w:val="%1."/>
      <w:lvlJc w:val="left"/>
      <w:pPr>
        <w:ind w:left="720" w:hanging="360"/>
      </w:pPr>
      <w:rPr>
        <w:rFonts w:ascii="Arial Narrow" w:eastAsia="Arial Narrow" w:hAnsi="Arial Narrow" w:cs="Arial Narrow"/>
        <w:b/>
      </w:rPr>
    </w:lvl>
    <w:lvl w:ilvl="1">
      <w:start w:val="1"/>
      <w:numFmt w:val="decimal"/>
      <w:lvlText w:val="%1.%2"/>
      <w:lvlJc w:val="left"/>
      <w:pPr>
        <w:ind w:left="720" w:hanging="360"/>
      </w:pPr>
      <w:rPr>
        <w:rFonts w:ascii="Arial Narrow" w:eastAsia="Arial Narrow" w:hAnsi="Arial Narrow" w:cs="Arial Narrow"/>
        <w:b w:val="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3" w15:restartNumberingAfterBreak="0">
    <w:nsid w:val="32B17EB8"/>
    <w:multiLevelType w:val="multilevel"/>
    <w:tmpl w:val="64E4082E"/>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4" w15:restartNumberingAfterBreak="0">
    <w:nsid w:val="3399455F"/>
    <w:multiLevelType w:val="multilevel"/>
    <w:tmpl w:val="0086569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348B087A"/>
    <w:multiLevelType w:val="multilevel"/>
    <w:tmpl w:val="D2AC8BDE"/>
    <w:lvl w:ilvl="0">
      <w:start w:val="2"/>
      <w:numFmt w:val="bullet"/>
      <w:lvlText w:val="-"/>
      <w:lvlJc w:val="left"/>
      <w:pPr>
        <w:ind w:left="720" w:hanging="360"/>
      </w:pPr>
      <w:rPr>
        <w:rFonts w:ascii="Tahoma" w:eastAsia="Tahoma" w:hAnsi="Tahoma" w:cs="Tahoma"/>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35D97B18"/>
    <w:multiLevelType w:val="multilevel"/>
    <w:tmpl w:val="4E825B92"/>
    <w:lvl w:ilvl="0">
      <w:start w:val="1"/>
      <w:numFmt w:val="decimal"/>
      <w:lvlText w:val="%1."/>
      <w:lvlJc w:val="right"/>
      <w:pPr>
        <w:ind w:left="567" w:hanging="567"/>
      </w:pPr>
      <w:rPr>
        <w:b/>
      </w:rPr>
    </w:lvl>
    <w:lvl w:ilvl="1">
      <w:start w:val="1"/>
      <w:numFmt w:val="bullet"/>
      <w:lvlText w:val=""/>
      <w:lvlJc w:val="left"/>
      <w:pPr>
        <w:ind w:left="644" w:hanging="360"/>
      </w:pPr>
      <w:rPr>
        <w:rFonts w:ascii="Symbol" w:hAnsi="Symbol" w:hint="default"/>
      </w:rPr>
    </w:lvl>
    <w:lvl w:ilvl="2">
      <w:start w:val="1"/>
      <w:numFmt w:val="decimal"/>
      <w:lvlText w:val="%1.%2.%3."/>
      <w:lvlJc w:val="right"/>
      <w:pPr>
        <w:ind w:left="1701" w:hanging="567"/>
      </w:pPr>
      <w:rPr>
        <w:b w:val="0"/>
      </w:rPr>
    </w:lvl>
    <w:lvl w:ilvl="3">
      <w:start w:val="1"/>
      <w:numFmt w:val="decimal"/>
      <w:lvlText w:val="%1.%2.%3.%4."/>
      <w:lvlJc w:val="right"/>
      <w:pPr>
        <w:ind w:left="2268" w:hanging="566"/>
      </w:pPr>
      <w:rPr>
        <w:i w:val="0"/>
      </w:rPr>
    </w:lvl>
    <w:lvl w:ilvl="4">
      <w:start w:val="1"/>
      <w:numFmt w:val="decimal"/>
      <w:lvlText w:val="%1.%2.%3.%4.%5."/>
      <w:lvlJc w:val="right"/>
      <w:pPr>
        <w:ind w:left="2835" w:hanging="567"/>
      </w:pPr>
    </w:lvl>
    <w:lvl w:ilvl="5">
      <w:start w:val="1"/>
      <w:numFmt w:val="decimal"/>
      <w:lvlText w:val="%1.%2.%3.%4.%5.%6."/>
      <w:lvlJc w:val="right"/>
      <w:pPr>
        <w:ind w:left="3402" w:hanging="567"/>
      </w:pPr>
    </w:lvl>
    <w:lvl w:ilvl="6">
      <w:start w:val="1"/>
      <w:numFmt w:val="decimal"/>
      <w:lvlText w:val="%1.%2.%3.%4.%5.%6.%7."/>
      <w:lvlJc w:val="right"/>
      <w:pPr>
        <w:ind w:left="3969" w:hanging="567"/>
      </w:pPr>
    </w:lvl>
    <w:lvl w:ilvl="7">
      <w:start w:val="1"/>
      <w:numFmt w:val="decimal"/>
      <w:lvlText w:val="%1.%2.%3.%4.%5.%6.%7.%8."/>
      <w:lvlJc w:val="right"/>
      <w:pPr>
        <w:ind w:left="4536" w:hanging="566"/>
      </w:pPr>
    </w:lvl>
    <w:lvl w:ilvl="8">
      <w:start w:val="1"/>
      <w:numFmt w:val="decimal"/>
      <w:lvlText w:val="%1.%2.%3.%4.%5.%6.%7.%8.%9."/>
      <w:lvlJc w:val="right"/>
      <w:pPr>
        <w:ind w:left="5103" w:hanging="567"/>
      </w:pPr>
    </w:lvl>
  </w:abstractNum>
  <w:abstractNum w:abstractNumId="27" w15:restartNumberingAfterBreak="0">
    <w:nsid w:val="387A5E96"/>
    <w:multiLevelType w:val="multilevel"/>
    <w:tmpl w:val="B5064682"/>
    <w:lvl w:ilvl="0">
      <w:start w:val="13"/>
      <w:numFmt w:val="decimal"/>
      <w:lvlText w:val="%1."/>
      <w:lvlJc w:val="left"/>
      <w:pPr>
        <w:ind w:left="550" w:hanging="550"/>
      </w:pPr>
    </w:lvl>
    <w:lvl w:ilvl="1">
      <w:start w:val="2"/>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 w15:restartNumberingAfterBreak="0">
    <w:nsid w:val="39A12504"/>
    <w:multiLevelType w:val="multilevel"/>
    <w:tmpl w:val="751EA0F8"/>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9" w15:restartNumberingAfterBreak="0">
    <w:nsid w:val="3C9E47CB"/>
    <w:multiLevelType w:val="multilevel"/>
    <w:tmpl w:val="00FC058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3EE75F58"/>
    <w:multiLevelType w:val="multilevel"/>
    <w:tmpl w:val="10EC9854"/>
    <w:lvl w:ilvl="0">
      <w:start w:val="1"/>
      <w:numFmt w:val="decimal"/>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40D26CE1"/>
    <w:multiLevelType w:val="multilevel"/>
    <w:tmpl w:val="7B40D844"/>
    <w:lvl w:ilvl="0">
      <w:start w:val="1"/>
      <w:numFmt w:val="lowerLetter"/>
      <w:lvlText w:val="(%1)"/>
      <w:lvlJc w:val="left"/>
      <w:pPr>
        <w:ind w:left="2436" w:hanging="360"/>
      </w:pPr>
    </w:lvl>
    <w:lvl w:ilvl="1">
      <w:start w:val="1"/>
      <w:numFmt w:val="lowerLetter"/>
      <w:lvlText w:val="(%2)"/>
      <w:lvlJc w:val="left"/>
      <w:pPr>
        <w:ind w:left="3156" w:hanging="360"/>
      </w:pPr>
      <w:rPr>
        <w:rFonts w:ascii="Tahoma" w:eastAsia="Tahoma" w:hAnsi="Tahoma" w:cs="Tahoma"/>
        <w:sz w:val="18"/>
        <w:szCs w:val="18"/>
      </w:rPr>
    </w:lvl>
    <w:lvl w:ilvl="2">
      <w:start w:val="1"/>
      <w:numFmt w:val="lowerRoman"/>
      <w:lvlText w:val="%3."/>
      <w:lvlJc w:val="right"/>
      <w:pPr>
        <w:ind w:left="3876" w:hanging="180"/>
      </w:pPr>
    </w:lvl>
    <w:lvl w:ilvl="3">
      <w:start w:val="1"/>
      <w:numFmt w:val="decimal"/>
      <w:lvlText w:val="%4."/>
      <w:lvlJc w:val="left"/>
      <w:pPr>
        <w:ind w:left="4596" w:hanging="360"/>
      </w:pPr>
    </w:lvl>
    <w:lvl w:ilvl="4">
      <w:start w:val="1"/>
      <w:numFmt w:val="lowerLetter"/>
      <w:lvlText w:val="%5."/>
      <w:lvlJc w:val="left"/>
      <w:pPr>
        <w:ind w:left="5316" w:hanging="360"/>
      </w:pPr>
    </w:lvl>
    <w:lvl w:ilvl="5">
      <w:start w:val="1"/>
      <w:numFmt w:val="lowerRoman"/>
      <w:lvlText w:val="%6."/>
      <w:lvlJc w:val="right"/>
      <w:pPr>
        <w:ind w:left="6036" w:hanging="180"/>
      </w:pPr>
    </w:lvl>
    <w:lvl w:ilvl="6">
      <w:start w:val="1"/>
      <w:numFmt w:val="decimal"/>
      <w:lvlText w:val="%7."/>
      <w:lvlJc w:val="left"/>
      <w:pPr>
        <w:ind w:left="6756" w:hanging="360"/>
      </w:pPr>
    </w:lvl>
    <w:lvl w:ilvl="7">
      <w:start w:val="1"/>
      <w:numFmt w:val="lowerLetter"/>
      <w:lvlText w:val="%8."/>
      <w:lvlJc w:val="left"/>
      <w:pPr>
        <w:ind w:left="7476" w:hanging="360"/>
      </w:pPr>
    </w:lvl>
    <w:lvl w:ilvl="8">
      <w:start w:val="1"/>
      <w:numFmt w:val="lowerRoman"/>
      <w:lvlText w:val="%9."/>
      <w:lvlJc w:val="right"/>
      <w:pPr>
        <w:ind w:left="8196" w:hanging="180"/>
      </w:pPr>
    </w:lvl>
  </w:abstractNum>
  <w:abstractNum w:abstractNumId="32" w15:restartNumberingAfterBreak="0">
    <w:nsid w:val="43014370"/>
    <w:multiLevelType w:val="multilevel"/>
    <w:tmpl w:val="CF70A312"/>
    <w:lvl w:ilvl="0">
      <w:start w:val="1"/>
      <w:numFmt w:val="bullet"/>
      <w:lvlText w:val="▪"/>
      <w:lvlJc w:val="left"/>
      <w:pPr>
        <w:ind w:left="1626" w:hanging="360"/>
      </w:pPr>
      <w:rPr>
        <w:rFonts w:ascii="Noto Sans Symbols" w:eastAsia="Noto Sans Symbols" w:hAnsi="Noto Sans Symbols" w:cs="Noto Sans Symbols"/>
      </w:rPr>
    </w:lvl>
    <w:lvl w:ilvl="1">
      <w:start w:val="1"/>
      <w:numFmt w:val="bullet"/>
      <w:lvlText w:val="o"/>
      <w:lvlJc w:val="left"/>
      <w:pPr>
        <w:ind w:left="2346" w:hanging="360"/>
      </w:pPr>
      <w:rPr>
        <w:rFonts w:ascii="Courier New" w:eastAsia="Courier New" w:hAnsi="Courier New" w:cs="Courier New"/>
      </w:rPr>
    </w:lvl>
    <w:lvl w:ilvl="2">
      <w:start w:val="1"/>
      <w:numFmt w:val="bullet"/>
      <w:lvlText w:val="▪"/>
      <w:lvlJc w:val="left"/>
      <w:pPr>
        <w:ind w:left="3066" w:hanging="360"/>
      </w:pPr>
      <w:rPr>
        <w:rFonts w:ascii="Noto Sans Symbols" w:eastAsia="Noto Sans Symbols" w:hAnsi="Noto Sans Symbols" w:cs="Noto Sans Symbols"/>
      </w:rPr>
    </w:lvl>
    <w:lvl w:ilvl="3">
      <w:start w:val="1"/>
      <w:numFmt w:val="bullet"/>
      <w:lvlText w:val="●"/>
      <w:lvlJc w:val="left"/>
      <w:pPr>
        <w:ind w:left="3786" w:hanging="360"/>
      </w:pPr>
      <w:rPr>
        <w:rFonts w:ascii="Noto Sans Symbols" w:eastAsia="Noto Sans Symbols" w:hAnsi="Noto Sans Symbols" w:cs="Noto Sans Symbols"/>
      </w:rPr>
    </w:lvl>
    <w:lvl w:ilvl="4">
      <w:start w:val="1"/>
      <w:numFmt w:val="bullet"/>
      <w:lvlText w:val="o"/>
      <w:lvlJc w:val="left"/>
      <w:pPr>
        <w:ind w:left="4506" w:hanging="360"/>
      </w:pPr>
      <w:rPr>
        <w:rFonts w:ascii="Courier New" w:eastAsia="Courier New" w:hAnsi="Courier New" w:cs="Courier New"/>
      </w:rPr>
    </w:lvl>
    <w:lvl w:ilvl="5">
      <w:start w:val="1"/>
      <w:numFmt w:val="bullet"/>
      <w:lvlText w:val="▪"/>
      <w:lvlJc w:val="left"/>
      <w:pPr>
        <w:ind w:left="5226" w:hanging="360"/>
      </w:pPr>
      <w:rPr>
        <w:rFonts w:ascii="Noto Sans Symbols" w:eastAsia="Noto Sans Symbols" w:hAnsi="Noto Sans Symbols" w:cs="Noto Sans Symbols"/>
      </w:rPr>
    </w:lvl>
    <w:lvl w:ilvl="6">
      <w:start w:val="1"/>
      <w:numFmt w:val="bullet"/>
      <w:lvlText w:val="●"/>
      <w:lvlJc w:val="left"/>
      <w:pPr>
        <w:ind w:left="5946" w:hanging="360"/>
      </w:pPr>
      <w:rPr>
        <w:rFonts w:ascii="Noto Sans Symbols" w:eastAsia="Noto Sans Symbols" w:hAnsi="Noto Sans Symbols" w:cs="Noto Sans Symbols"/>
      </w:rPr>
    </w:lvl>
    <w:lvl w:ilvl="7">
      <w:start w:val="1"/>
      <w:numFmt w:val="bullet"/>
      <w:lvlText w:val="o"/>
      <w:lvlJc w:val="left"/>
      <w:pPr>
        <w:ind w:left="6666" w:hanging="360"/>
      </w:pPr>
      <w:rPr>
        <w:rFonts w:ascii="Courier New" w:eastAsia="Courier New" w:hAnsi="Courier New" w:cs="Courier New"/>
      </w:rPr>
    </w:lvl>
    <w:lvl w:ilvl="8">
      <w:start w:val="1"/>
      <w:numFmt w:val="bullet"/>
      <w:lvlText w:val="▪"/>
      <w:lvlJc w:val="left"/>
      <w:pPr>
        <w:ind w:left="7386" w:hanging="360"/>
      </w:pPr>
      <w:rPr>
        <w:rFonts w:ascii="Noto Sans Symbols" w:eastAsia="Noto Sans Symbols" w:hAnsi="Noto Sans Symbols" w:cs="Noto Sans Symbols"/>
      </w:rPr>
    </w:lvl>
  </w:abstractNum>
  <w:abstractNum w:abstractNumId="33" w15:restartNumberingAfterBreak="0">
    <w:nsid w:val="45DB302E"/>
    <w:multiLevelType w:val="multilevel"/>
    <w:tmpl w:val="1FC2BFEE"/>
    <w:lvl w:ilvl="0">
      <w:start w:val="1"/>
      <w:numFmt w:val="decimal"/>
      <w:lvlText w:val="%1"/>
      <w:lvlJc w:val="left"/>
      <w:pPr>
        <w:ind w:left="360" w:hanging="360"/>
      </w:pPr>
      <w:rPr>
        <w:b/>
      </w:rPr>
    </w:lvl>
    <w:lvl w:ilvl="1">
      <w:start w:val="1"/>
      <w:numFmt w:val="decimal"/>
      <w:lvlText w:val="%1.%2"/>
      <w:lvlJc w:val="left"/>
      <w:pPr>
        <w:ind w:left="360" w:hanging="360"/>
      </w:pPr>
      <w:rPr>
        <w:b w:val="0"/>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34" w15:restartNumberingAfterBreak="0">
    <w:nsid w:val="46F620C0"/>
    <w:multiLevelType w:val="multilevel"/>
    <w:tmpl w:val="158E451E"/>
    <w:lvl w:ilvl="0">
      <w:start w:val="1"/>
      <w:numFmt w:val="lowerRoman"/>
      <w:lvlText w:val="%1)"/>
      <w:lvlJc w:val="left"/>
      <w:pPr>
        <w:ind w:left="1284" w:hanging="360"/>
      </w:pPr>
      <w:rPr>
        <w:b w:val="0"/>
      </w:rPr>
    </w:lvl>
    <w:lvl w:ilvl="1">
      <w:start w:val="1"/>
      <w:numFmt w:val="lowerLetter"/>
      <w:lvlText w:val="%2."/>
      <w:lvlJc w:val="left"/>
      <w:pPr>
        <w:ind w:left="2004" w:hanging="360"/>
      </w:pPr>
    </w:lvl>
    <w:lvl w:ilvl="2">
      <w:start w:val="1"/>
      <w:numFmt w:val="lowerRoman"/>
      <w:lvlText w:val="%3."/>
      <w:lvlJc w:val="right"/>
      <w:pPr>
        <w:ind w:left="2724" w:hanging="180"/>
      </w:pPr>
    </w:lvl>
    <w:lvl w:ilvl="3">
      <w:start w:val="1"/>
      <w:numFmt w:val="decimal"/>
      <w:lvlText w:val="%4."/>
      <w:lvlJc w:val="left"/>
      <w:pPr>
        <w:ind w:left="3444" w:hanging="360"/>
      </w:pPr>
    </w:lvl>
    <w:lvl w:ilvl="4">
      <w:start w:val="1"/>
      <w:numFmt w:val="lowerLetter"/>
      <w:lvlText w:val="%5."/>
      <w:lvlJc w:val="left"/>
      <w:pPr>
        <w:ind w:left="4164" w:hanging="360"/>
      </w:pPr>
    </w:lvl>
    <w:lvl w:ilvl="5">
      <w:start w:val="1"/>
      <w:numFmt w:val="lowerRoman"/>
      <w:lvlText w:val="%6."/>
      <w:lvlJc w:val="right"/>
      <w:pPr>
        <w:ind w:left="4884" w:hanging="180"/>
      </w:pPr>
    </w:lvl>
    <w:lvl w:ilvl="6">
      <w:start w:val="1"/>
      <w:numFmt w:val="decimal"/>
      <w:lvlText w:val="%7."/>
      <w:lvlJc w:val="left"/>
      <w:pPr>
        <w:ind w:left="5604" w:hanging="360"/>
      </w:pPr>
    </w:lvl>
    <w:lvl w:ilvl="7">
      <w:start w:val="1"/>
      <w:numFmt w:val="lowerLetter"/>
      <w:lvlText w:val="%8."/>
      <w:lvlJc w:val="left"/>
      <w:pPr>
        <w:ind w:left="6324" w:hanging="360"/>
      </w:pPr>
    </w:lvl>
    <w:lvl w:ilvl="8">
      <w:start w:val="1"/>
      <w:numFmt w:val="lowerRoman"/>
      <w:lvlText w:val="%9."/>
      <w:lvlJc w:val="right"/>
      <w:pPr>
        <w:ind w:left="7044" w:hanging="180"/>
      </w:pPr>
    </w:lvl>
  </w:abstractNum>
  <w:abstractNum w:abstractNumId="35" w15:restartNumberingAfterBreak="0">
    <w:nsid w:val="47956997"/>
    <w:multiLevelType w:val="multilevel"/>
    <w:tmpl w:val="155A9358"/>
    <w:lvl w:ilvl="0">
      <w:start w:val="1"/>
      <w:numFmt w:val="decimal"/>
      <w:lvlText w:val="%1."/>
      <w:lvlJc w:val="left"/>
      <w:pPr>
        <w:ind w:left="360" w:hanging="360"/>
      </w:pPr>
    </w:lvl>
    <w:lvl w:ilvl="1">
      <w:start w:val="1"/>
      <w:numFmt w:val="lowerLetter"/>
      <w:lvlText w:val="%2."/>
      <w:lvlJc w:val="left"/>
      <w:pPr>
        <w:ind w:left="1080" w:hanging="360"/>
      </w:pPr>
    </w:lvl>
    <w:lvl w:ilvl="2">
      <w:numFmt w:val="bullet"/>
      <w:lvlText w:val="•"/>
      <w:lvlJc w:val="left"/>
      <w:pPr>
        <w:ind w:left="1980" w:hanging="360"/>
      </w:pPr>
      <w:rPr>
        <w:rFonts w:ascii="Tahoma" w:eastAsia="Tahoma" w:hAnsi="Tahoma" w:cs="Tahoma"/>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 w15:restartNumberingAfterBreak="0">
    <w:nsid w:val="488E30FD"/>
    <w:multiLevelType w:val="multilevel"/>
    <w:tmpl w:val="29FAACC2"/>
    <w:lvl w:ilvl="0">
      <w:start w:val="1"/>
      <w:numFmt w:val="decimal"/>
      <w:lvlText w:val="%1"/>
      <w:lvlJc w:val="left"/>
      <w:pPr>
        <w:ind w:left="567" w:hanging="567"/>
      </w:pPr>
      <w:rPr>
        <w:b/>
      </w:rPr>
    </w:lvl>
    <w:lvl w:ilvl="1">
      <w:start w:val="1"/>
      <w:numFmt w:val="decimal"/>
      <w:lvlText w:val="%1.%2"/>
      <w:lvlJc w:val="left"/>
      <w:pPr>
        <w:ind w:left="1287" w:hanging="567"/>
      </w:pPr>
      <w:rPr>
        <w:b w:val="0"/>
        <w:i w:val="0"/>
      </w:rPr>
    </w:lvl>
    <w:lvl w:ilvl="2">
      <w:start w:val="1"/>
      <w:numFmt w:val="lowerLetter"/>
      <w:lvlText w:val="%3)"/>
      <w:lvlJc w:val="left"/>
      <w:pPr>
        <w:ind w:left="1701" w:hanging="567"/>
      </w:pPr>
      <w:rPr>
        <w:b w:val="0"/>
        <w:i w:val="0"/>
      </w:rPr>
    </w:lvl>
    <w:lvl w:ilvl="3">
      <w:start w:val="1"/>
      <w:numFmt w:val="lowerRoman"/>
      <w:lvlText w:val="(%4)"/>
      <w:lvlJc w:val="left"/>
      <w:pPr>
        <w:ind w:left="2268" w:hanging="566"/>
      </w:pPr>
    </w:lvl>
    <w:lvl w:ilvl="4">
      <w:start w:val="1"/>
      <w:numFmt w:val="decimal"/>
      <w:lvlText w:val=""/>
      <w:lvlJc w:val="left"/>
      <w:pPr>
        <w:ind w:left="2835" w:hanging="567"/>
      </w:pPr>
    </w:lvl>
    <w:lvl w:ilvl="5">
      <w:start w:val="1"/>
      <w:numFmt w:val="decimal"/>
      <w:lvlText w:val=""/>
      <w:lvlJc w:val="left"/>
      <w:pPr>
        <w:ind w:left="3402" w:hanging="567"/>
      </w:pPr>
    </w:lvl>
    <w:lvl w:ilvl="6">
      <w:start w:val="1"/>
      <w:numFmt w:val="decimal"/>
      <w:lvlText w:val=""/>
      <w:lvlJc w:val="left"/>
      <w:pPr>
        <w:ind w:left="3969" w:hanging="567"/>
      </w:pPr>
    </w:lvl>
    <w:lvl w:ilvl="7">
      <w:start w:val="1"/>
      <w:numFmt w:val="decimal"/>
      <w:lvlText w:val=""/>
      <w:lvlJc w:val="left"/>
      <w:pPr>
        <w:ind w:left="4536" w:hanging="566"/>
      </w:pPr>
    </w:lvl>
    <w:lvl w:ilvl="8">
      <w:start w:val="1"/>
      <w:numFmt w:val="decimal"/>
      <w:lvlText w:val=""/>
      <w:lvlJc w:val="left"/>
      <w:pPr>
        <w:ind w:left="5103" w:hanging="567"/>
      </w:pPr>
    </w:lvl>
  </w:abstractNum>
  <w:abstractNum w:abstractNumId="37" w15:restartNumberingAfterBreak="0">
    <w:nsid w:val="48DF4A2E"/>
    <w:multiLevelType w:val="multilevel"/>
    <w:tmpl w:val="23DE604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491F623A"/>
    <w:multiLevelType w:val="multilevel"/>
    <w:tmpl w:val="4F40A4A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9" w15:restartNumberingAfterBreak="0">
    <w:nsid w:val="49B85809"/>
    <w:multiLevelType w:val="multilevel"/>
    <w:tmpl w:val="4D1C9938"/>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40" w15:restartNumberingAfterBreak="0">
    <w:nsid w:val="50616428"/>
    <w:multiLevelType w:val="multilevel"/>
    <w:tmpl w:val="56C8C1F0"/>
    <w:lvl w:ilvl="0">
      <w:start w:val="1"/>
      <w:numFmt w:val="lowerLetter"/>
      <w:lvlText w:val="%1)"/>
      <w:lvlJc w:val="left"/>
      <w:pPr>
        <w:ind w:left="360" w:firstLine="0"/>
      </w:pPr>
    </w:lvl>
    <w:lvl w:ilvl="1">
      <w:start w:val="1"/>
      <w:numFmt w:val="lowerLetter"/>
      <w:lvlText w:val="%2."/>
      <w:lvlJc w:val="left"/>
      <w:pPr>
        <w:ind w:left="1440" w:hanging="360"/>
      </w:pPr>
    </w:lvl>
    <w:lvl w:ilvl="2">
      <w:start w:val="1"/>
      <w:numFmt w:val="decimal"/>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6274B2A"/>
    <w:multiLevelType w:val="multilevel"/>
    <w:tmpl w:val="77B0FA5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2" w15:restartNumberingAfterBreak="0">
    <w:nsid w:val="5E982B8F"/>
    <w:multiLevelType w:val="multilevel"/>
    <w:tmpl w:val="95B48C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5FB56522"/>
    <w:multiLevelType w:val="hybridMultilevel"/>
    <w:tmpl w:val="3EB40CEE"/>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4" w15:restartNumberingAfterBreak="0">
    <w:nsid w:val="5FF923B2"/>
    <w:multiLevelType w:val="multilevel"/>
    <w:tmpl w:val="3C0AD272"/>
    <w:lvl w:ilvl="0">
      <w:start w:val="1"/>
      <w:numFmt w:val="decimal"/>
      <w:lvlText w:val="%1."/>
      <w:lvlJc w:val="left"/>
      <w:pPr>
        <w:ind w:left="900" w:hanging="900"/>
      </w:pPr>
    </w:lvl>
    <w:lvl w:ilvl="1">
      <w:start w:val="1"/>
      <w:numFmt w:val="decimal"/>
      <w:lvlText w:val="%1.%2"/>
      <w:lvlJc w:val="left"/>
      <w:pPr>
        <w:ind w:left="900" w:hanging="900"/>
      </w:pPr>
      <w:rPr>
        <w:b w:val="0"/>
      </w:rPr>
    </w:lvl>
    <w:lvl w:ilvl="2">
      <w:start w:val="1"/>
      <w:numFmt w:val="decimal"/>
      <w:lvlText w:val="%1.%2.%3"/>
      <w:lvlJc w:val="left"/>
      <w:pPr>
        <w:ind w:left="900" w:hanging="900"/>
      </w:pPr>
    </w:lvl>
    <w:lvl w:ilvl="3">
      <w:start w:val="1"/>
      <w:numFmt w:val="decimal"/>
      <w:lvlText w:val="%1.%2.%3.%4"/>
      <w:lvlJc w:val="left"/>
      <w:pPr>
        <w:ind w:left="900" w:hanging="90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45" w15:restartNumberingAfterBreak="0">
    <w:nsid w:val="60C53E37"/>
    <w:multiLevelType w:val="hybridMultilevel"/>
    <w:tmpl w:val="9E8AB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3160F27"/>
    <w:multiLevelType w:val="multilevel"/>
    <w:tmpl w:val="E8C46E18"/>
    <w:lvl w:ilvl="0">
      <w:start w:val="1"/>
      <w:numFmt w:val="decimal"/>
      <w:pStyle w:val="TBBullets"/>
      <w:lvlText w:val="%1"/>
      <w:lvlJc w:val="left"/>
      <w:pPr>
        <w:ind w:left="567" w:hanging="567"/>
      </w:pPr>
      <w:rPr>
        <w:b/>
      </w:rPr>
    </w:lvl>
    <w:lvl w:ilvl="1">
      <w:start w:val="1"/>
      <w:numFmt w:val="decimal"/>
      <w:lvlText w:val="%1.%2"/>
      <w:lvlJc w:val="left"/>
      <w:pPr>
        <w:ind w:left="1135" w:hanging="567"/>
      </w:pPr>
      <w:rPr>
        <w:b w:val="0"/>
        <w:i w:val="0"/>
      </w:rPr>
    </w:lvl>
    <w:lvl w:ilvl="2">
      <w:start w:val="1"/>
      <w:numFmt w:val="lowerLetter"/>
      <w:lvlText w:val="%3)"/>
      <w:lvlJc w:val="left"/>
      <w:pPr>
        <w:ind w:left="1701" w:hanging="567"/>
      </w:pPr>
      <w:rPr>
        <w:b w:val="0"/>
        <w:i w:val="0"/>
      </w:rPr>
    </w:lvl>
    <w:lvl w:ilvl="3">
      <w:start w:val="1"/>
      <w:numFmt w:val="lowerRoman"/>
      <w:lvlText w:val="(%4)"/>
      <w:lvlJc w:val="left"/>
      <w:pPr>
        <w:ind w:left="2268" w:hanging="566"/>
      </w:pPr>
    </w:lvl>
    <w:lvl w:ilvl="4">
      <w:start w:val="1"/>
      <w:numFmt w:val="decimal"/>
      <w:lvlText w:val=""/>
      <w:lvlJc w:val="left"/>
      <w:pPr>
        <w:ind w:left="2835" w:hanging="567"/>
      </w:pPr>
    </w:lvl>
    <w:lvl w:ilvl="5">
      <w:start w:val="1"/>
      <w:numFmt w:val="decimal"/>
      <w:lvlText w:val=""/>
      <w:lvlJc w:val="left"/>
      <w:pPr>
        <w:ind w:left="3402" w:hanging="567"/>
      </w:pPr>
    </w:lvl>
    <w:lvl w:ilvl="6">
      <w:start w:val="1"/>
      <w:numFmt w:val="decimal"/>
      <w:lvlText w:val=""/>
      <w:lvlJc w:val="left"/>
      <w:pPr>
        <w:ind w:left="3969" w:hanging="567"/>
      </w:pPr>
    </w:lvl>
    <w:lvl w:ilvl="7">
      <w:start w:val="1"/>
      <w:numFmt w:val="decimal"/>
      <w:lvlText w:val=""/>
      <w:lvlJc w:val="left"/>
      <w:pPr>
        <w:ind w:left="4536" w:hanging="566"/>
      </w:pPr>
    </w:lvl>
    <w:lvl w:ilvl="8">
      <w:start w:val="1"/>
      <w:numFmt w:val="decimal"/>
      <w:lvlText w:val=""/>
      <w:lvlJc w:val="left"/>
      <w:pPr>
        <w:ind w:left="5103" w:hanging="567"/>
      </w:pPr>
    </w:lvl>
  </w:abstractNum>
  <w:abstractNum w:abstractNumId="47" w15:restartNumberingAfterBreak="0">
    <w:nsid w:val="635D3658"/>
    <w:multiLevelType w:val="multilevel"/>
    <w:tmpl w:val="F48AFBE4"/>
    <w:lvl w:ilvl="0">
      <w:start w:val="1"/>
      <w:numFmt w:val="decimal"/>
      <w:lvlText w:val="%1"/>
      <w:lvlJc w:val="left"/>
      <w:pPr>
        <w:ind w:left="567" w:hanging="567"/>
      </w:pPr>
      <w:rPr>
        <w:b/>
      </w:rPr>
    </w:lvl>
    <w:lvl w:ilvl="1">
      <w:start w:val="1"/>
      <w:numFmt w:val="decimal"/>
      <w:lvlText w:val="%1.%2"/>
      <w:lvlJc w:val="left"/>
      <w:pPr>
        <w:ind w:left="1135" w:hanging="567"/>
      </w:pPr>
      <w:rPr>
        <w:b w:val="0"/>
        <w:i w:val="0"/>
      </w:rPr>
    </w:lvl>
    <w:lvl w:ilvl="2">
      <w:start w:val="1"/>
      <w:numFmt w:val="lowerLetter"/>
      <w:lvlText w:val="%3)"/>
      <w:lvlJc w:val="left"/>
      <w:pPr>
        <w:ind w:left="1701" w:hanging="567"/>
      </w:pPr>
      <w:rPr>
        <w:b w:val="0"/>
        <w:i w:val="0"/>
      </w:rPr>
    </w:lvl>
    <w:lvl w:ilvl="3">
      <w:start w:val="1"/>
      <w:numFmt w:val="lowerRoman"/>
      <w:lvlText w:val="(%4)"/>
      <w:lvlJc w:val="left"/>
      <w:pPr>
        <w:ind w:left="2268" w:hanging="566"/>
      </w:pPr>
    </w:lvl>
    <w:lvl w:ilvl="4">
      <w:start w:val="1"/>
      <w:numFmt w:val="decimal"/>
      <w:lvlText w:val=""/>
      <w:lvlJc w:val="left"/>
      <w:pPr>
        <w:ind w:left="2835" w:hanging="567"/>
      </w:pPr>
    </w:lvl>
    <w:lvl w:ilvl="5">
      <w:start w:val="1"/>
      <w:numFmt w:val="decimal"/>
      <w:lvlText w:val=""/>
      <w:lvlJc w:val="left"/>
      <w:pPr>
        <w:ind w:left="3402" w:hanging="567"/>
      </w:pPr>
    </w:lvl>
    <w:lvl w:ilvl="6">
      <w:start w:val="1"/>
      <w:numFmt w:val="decimal"/>
      <w:lvlText w:val=""/>
      <w:lvlJc w:val="left"/>
      <w:pPr>
        <w:ind w:left="3969" w:hanging="567"/>
      </w:pPr>
    </w:lvl>
    <w:lvl w:ilvl="7">
      <w:start w:val="1"/>
      <w:numFmt w:val="decimal"/>
      <w:lvlText w:val=""/>
      <w:lvlJc w:val="left"/>
      <w:pPr>
        <w:ind w:left="4536" w:hanging="566"/>
      </w:pPr>
    </w:lvl>
    <w:lvl w:ilvl="8">
      <w:start w:val="1"/>
      <w:numFmt w:val="decimal"/>
      <w:lvlText w:val=""/>
      <w:lvlJc w:val="left"/>
      <w:pPr>
        <w:ind w:left="5103" w:hanging="567"/>
      </w:pPr>
    </w:lvl>
  </w:abstractNum>
  <w:abstractNum w:abstractNumId="48" w15:restartNumberingAfterBreak="0">
    <w:nsid w:val="66297D01"/>
    <w:multiLevelType w:val="multilevel"/>
    <w:tmpl w:val="ACE6A1CA"/>
    <w:lvl w:ilvl="0">
      <w:start w:val="1"/>
      <w:numFmt w:val="lowerLetter"/>
      <w:lvlText w:val="(%1)"/>
      <w:lvlJc w:val="left"/>
      <w:pPr>
        <w:ind w:left="1440" w:hanging="54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9" w15:restartNumberingAfterBreak="0">
    <w:nsid w:val="6D08145A"/>
    <w:multiLevelType w:val="multilevel"/>
    <w:tmpl w:val="4E825B92"/>
    <w:lvl w:ilvl="0">
      <w:start w:val="1"/>
      <w:numFmt w:val="decimal"/>
      <w:lvlText w:val="%1."/>
      <w:lvlJc w:val="right"/>
      <w:pPr>
        <w:ind w:left="567" w:hanging="567"/>
      </w:pPr>
      <w:rPr>
        <w:b/>
      </w:rPr>
    </w:lvl>
    <w:lvl w:ilvl="1">
      <w:start w:val="1"/>
      <w:numFmt w:val="bullet"/>
      <w:lvlText w:val=""/>
      <w:lvlJc w:val="left"/>
      <w:pPr>
        <w:ind w:left="644" w:hanging="360"/>
      </w:pPr>
      <w:rPr>
        <w:rFonts w:ascii="Symbol" w:hAnsi="Symbol" w:hint="default"/>
      </w:rPr>
    </w:lvl>
    <w:lvl w:ilvl="2">
      <w:start w:val="1"/>
      <w:numFmt w:val="decimal"/>
      <w:lvlText w:val="%1.%2.%3."/>
      <w:lvlJc w:val="right"/>
      <w:pPr>
        <w:ind w:left="1701" w:hanging="567"/>
      </w:pPr>
      <w:rPr>
        <w:b w:val="0"/>
      </w:rPr>
    </w:lvl>
    <w:lvl w:ilvl="3">
      <w:start w:val="1"/>
      <w:numFmt w:val="decimal"/>
      <w:lvlText w:val="%1.%2.%3.%4."/>
      <w:lvlJc w:val="right"/>
      <w:pPr>
        <w:ind w:left="2268" w:hanging="566"/>
      </w:pPr>
      <w:rPr>
        <w:i w:val="0"/>
      </w:rPr>
    </w:lvl>
    <w:lvl w:ilvl="4">
      <w:start w:val="1"/>
      <w:numFmt w:val="decimal"/>
      <w:lvlText w:val="%1.%2.%3.%4.%5."/>
      <w:lvlJc w:val="right"/>
      <w:pPr>
        <w:ind w:left="2835" w:hanging="567"/>
      </w:pPr>
    </w:lvl>
    <w:lvl w:ilvl="5">
      <w:start w:val="1"/>
      <w:numFmt w:val="decimal"/>
      <w:lvlText w:val="%1.%2.%3.%4.%5.%6."/>
      <w:lvlJc w:val="right"/>
      <w:pPr>
        <w:ind w:left="3402" w:hanging="567"/>
      </w:pPr>
    </w:lvl>
    <w:lvl w:ilvl="6">
      <w:start w:val="1"/>
      <w:numFmt w:val="decimal"/>
      <w:lvlText w:val="%1.%2.%3.%4.%5.%6.%7."/>
      <w:lvlJc w:val="right"/>
      <w:pPr>
        <w:ind w:left="3969" w:hanging="567"/>
      </w:pPr>
    </w:lvl>
    <w:lvl w:ilvl="7">
      <w:start w:val="1"/>
      <w:numFmt w:val="decimal"/>
      <w:lvlText w:val="%1.%2.%3.%4.%5.%6.%7.%8."/>
      <w:lvlJc w:val="right"/>
      <w:pPr>
        <w:ind w:left="4536" w:hanging="566"/>
      </w:pPr>
    </w:lvl>
    <w:lvl w:ilvl="8">
      <w:start w:val="1"/>
      <w:numFmt w:val="decimal"/>
      <w:lvlText w:val="%1.%2.%3.%4.%5.%6.%7.%8.%9."/>
      <w:lvlJc w:val="right"/>
      <w:pPr>
        <w:ind w:left="5103" w:hanging="567"/>
      </w:pPr>
    </w:lvl>
  </w:abstractNum>
  <w:abstractNum w:abstractNumId="50" w15:restartNumberingAfterBreak="0">
    <w:nsid w:val="6F0020B4"/>
    <w:multiLevelType w:val="multilevel"/>
    <w:tmpl w:val="931E59EA"/>
    <w:lvl w:ilvl="0">
      <w:start w:val="13"/>
      <w:numFmt w:val="decimal"/>
      <w:lvlText w:val="%1."/>
      <w:lvlJc w:val="left"/>
      <w:pPr>
        <w:ind w:left="550" w:hanging="550"/>
      </w:pPr>
    </w:lvl>
    <w:lvl w:ilvl="1">
      <w:start w:val="3"/>
      <w:numFmt w:val="decimal"/>
      <w:lvlText w:val="%1.%2."/>
      <w:lvlJc w:val="left"/>
      <w:pPr>
        <w:ind w:left="720" w:hanging="720"/>
      </w:pPr>
    </w:lvl>
    <w:lvl w:ilvl="2">
      <w:start w:val="1"/>
      <w:numFmt w:val="decimal"/>
      <w:pStyle w:val="Heading3"/>
      <w:lvlText w:val="%1.%2.%3."/>
      <w:lvlJc w:val="left"/>
      <w:pPr>
        <w:ind w:left="720" w:hanging="720"/>
      </w:pPr>
    </w:lvl>
    <w:lvl w:ilvl="3">
      <w:start w:val="1"/>
      <w:numFmt w:val="decimal"/>
      <w:pStyle w:val="Heading4"/>
      <w:lvlText w:val="%1.%2.%3.%4."/>
      <w:lvlJc w:val="left"/>
      <w:pPr>
        <w:ind w:left="1080" w:hanging="1080"/>
      </w:pPr>
    </w:lvl>
    <w:lvl w:ilvl="4">
      <w:start w:val="1"/>
      <w:numFmt w:val="decimal"/>
      <w:pStyle w:val="Heading5"/>
      <w:lvlText w:val="%1.%2.%3.%4.%5."/>
      <w:lvlJc w:val="left"/>
      <w:pPr>
        <w:ind w:left="1080" w:hanging="1080"/>
      </w:pPr>
    </w:lvl>
    <w:lvl w:ilvl="5">
      <w:start w:val="1"/>
      <w:numFmt w:val="decimal"/>
      <w:pStyle w:val="Heading6"/>
      <w:lvlText w:val="%1.%2.%3.%4.%5.%6."/>
      <w:lvlJc w:val="left"/>
      <w:pPr>
        <w:ind w:left="1440" w:hanging="1440"/>
      </w:pPr>
    </w:lvl>
    <w:lvl w:ilvl="6">
      <w:start w:val="1"/>
      <w:numFmt w:val="decimal"/>
      <w:pStyle w:val="Heading7"/>
      <w:lvlText w:val="%1.%2.%3.%4.%5.%6.%7."/>
      <w:lvlJc w:val="left"/>
      <w:pPr>
        <w:ind w:left="1440" w:hanging="1440"/>
      </w:pPr>
    </w:lvl>
    <w:lvl w:ilvl="7">
      <w:start w:val="1"/>
      <w:numFmt w:val="decimal"/>
      <w:pStyle w:val="Heading8"/>
      <w:lvlText w:val="%1.%2.%3.%4.%5.%6.%7.%8."/>
      <w:lvlJc w:val="left"/>
      <w:pPr>
        <w:ind w:left="1800" w:hanging="1800"/>
      </w:pPr>
    </w:lvl>
    <w:lvl w:ilvl="8">
      <w:start w:val="1"/>
      <w:numFmt w:val="decimal"/>
      <w:pStyle w:val="Heading9"/>
      <w:lvlText w:val="%1.%2.%3.%4.%5.%6.%7.%8.%9."/>
      <w:lvlJc w:val="left"/>
      <w:pPr>
        <w:ind w:left="1800" w:hanging="1800"/>
      </w:pPr>
    </w:lvl>
  </w:abstractNum>
  <w:abstractNum w:abstractNumId="51" w15:restartNumberingAfterBreak="0">
    <w:nsid w:val="73333575"/>
    <w:multiLevelType w:val="multilevel"/>
    <w:tmpl w:val="31866BBE"/>
    <w:lvl w:ilvl="0">
      <w:start w:val="1"/>
      <w:numFmt w:val="lowerLetter"/>
      <w:lvlText w:val="(%1)"/>
      <w:lvlJc w:val="left"/>
      <w:pPr>
        <w:ind w:left="1440" w:hanging="540"/>
      </w:pPr>
      <w:rPr>
        <w:rFonts w:ascii="Arial Narrow" w:eastAsia="Arial Narrow" w:hAnsi="Arial Narrow" w:cs="Arial Narrow"/>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2" w15:restartNumberingAfterBreak="0">
    <w:nsid w:val="776A7575"/>
    <w:multiLevelType w:val="hybridMultilevel"/>
    <w:tmpl w:val="D8F6109A"/>
    <w:lvl w:ilvl="0" w:tplc="1C090001">
      <w:start w:val="1"/>
      <w:numFmt w:val="bullet"/>
      <w:lvlText w:val=""/>
      <w:lvlJc w:val="left"/>
      <w:pPr>
        <w:ind w:left="1069" w:hanging="360"/>
      </w:pPr>
      <w:rPr>
        <w:rFonts w:ascii="Symbol" w:hAnsi="Symbol" w:hint="default"/>
      </w:rPr>
    </w:lvl>
    <w:lvl w:ilvl="1" w:tplc="1C090003" w:tentative="1">
      <w:start w:val="1"/>
      <w:numFmt w:val="bullet"/>
      <w:lvlText w:val="o"/>
      <w:lvlJc w:val="left"/>
      <w:pPr>
        <w:ind w:left="1789" w:hanging="360"/>
      </w:pPr>
      <w:rPr>
        <w:rFonts w:ascii="Courier New" w:hAnsi="Courier New" w:cs="Courier New" w:hint="default"/>
      </w:rPr>
    </w:lvl>
    <w:lvl w:ilvl="2" w:tplc="1C090005" w:tentative="1">
      <w:start w:val="1"/>
      <w:numFmt w:val="bullet"/>
      <w:lvlText w:val=""/>
      <w:lvlJc w:val="left"/>
      <w:pPr>
        <w:ind w:left="2509" w:hanging="360"/>
      </w:pPr>
      <w:rPr>
        <w:rFonts w:ascii="Wingdings" w:hAnsi="Wingdings" w:hint="default"/>
      </w:rPr>
    </w:lvl>
    <w:lvl w:ilvl="3" w:tplc="1C090001" w:tentative="1">
      <w:start w:val="1"/>
      <w:numFmt w:val="bullet"/>
      <w:lvlText w:val=""/>
      <w:lvlJc w:val="left"/>
      <w:pPr>
        <w:ind w:left="3229" w:hanging="360"/>
      </w:pPr>
      <w:rPr>
        <w:rFonts w:ascii="Symbol" w:hAnsi="Symbol" w:hint="default"/>
      </w:rPr>
    </w:lvl>
    <w:lvl w:ilvl="4" w:tplc="1C090003" w:tentative="1">
      <w:start w:val="1"/>
      <w:numFmt w:val="bullet"/>
      <w:lvlText w:val="o"/>
      <w:lvlJc w:val="left"/>
      <w:pPr>
        <w:ind w:left="3949" w:hanging="360"/>
      </w:pPr>
      <w:rPr>
        <w:rFonts w:ascii="Courier New" w:hAnsi="Courier New" w:cs="Courier New" w:hint="default"/>
      </w:rPr>
    </w:lvl>
    <w:lvl w:ilvl="5" w:tplc="1C090005" w:tentative="1">
      <w:start w:val="1"/>
      <w:numFmt w:val="bullet"/>
      <w:lvlText w:val=""/>
      <w:lvlJc w:val="left"/>
      <w:pPr>
        <w:ind w:left="4669" w:hanging="360"/>
      </w:pPr>
      <w:rPr>
        <w:rFonts w:ascii="Wingdings" w:hAnsi="Wingdings" w:hint="default"/>
      </w:rPr>
    </w:lvl>
    <w:lvl w:ilvl="6" w:tplc="1C090001" w:tentative="1">
      <w:start w:val="1"/>
      <w:numFmt w:val="bullet"/>
      <w:lvlText w:val=""/>
      <w:lvlJc w:val="left"/>
      <w:pPr>
        <w:ind w:left="5389" w:hanging="360"/>
      </w:pPr>
      <w:rPr>
        <w:rFonts w:ascii="Symbol" w:hAnsi="Symbol" w:hint="default"/>
      </w:rPr>
    </w:lvl>
    <w:lvl w:ilvl="7" w:tplc="1C090003" w:tentative="1">
      <w:start w:val="1"/>
      <w:numFmt w:val="bullet"/>
      <w:lvlText w:val="o"/>
      <w:lvlJc w:val="left"/>
      <w:pPr>
        <w:ind w:left="6109" w:hanging="360"/>
      </w:pPr>
      <w:rPr>
        <w:rFonts w:ascii="Courier New" w:hAnsi="Courier New" w:cs="Courier New" w:hint="default"/>
      </w:rPr>
    </w:lvl>
    <w:lvl w:ilvl="8" w:tplc="1C090005" w:tentative="1">
      <w:start w:val="1"/>
      <w:numFmt w:val="bullet"/>
      <w:lvlText w:val=""/>
      <w:lvlJc w:val="left"/>
      <w:pPr>
        <w:ind w:left="6829" w:hanging="360"/>
      </w:pPr>
      <w:rPr>
        <w:rFonts w:ascii="Wingdings" w:hAnsi="Wingdings" w:hint="default"/>
      </w:rPr>
    </w:lvl>
  </w:abstractNum>
  <w:abstractNum w:abstractNumId="53" w15:restartNumberingAfterBreak="0">
    <w:nsid w:val="7FE00AF8"/>
    <w:multiLevelType w:val="hybridMultilevel"/>
    <w:tmpl w:val="E67A7D6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43102714">
    <w:abstractNumId w:val="50"/>
  </w:num>
  <w:num w:numId="2" w16cid:durableId="1443963363">
    <w:abstractNumId w:val="46"/>
  </w:num>
  <w:num w:numId="3" w16cid:durableId="26956500">
    <w:abstractNumId w:val="31"/>
  </w:num>
  <w:num w:numId="4" w16cid:durableId="416293202">
    <w:abstractNumId w:val="17"/>
  </w:num>
  <w:num w:numId="5" w16cid:durableId="1604605567">
    <w:abstractNumId w:val="40"/>
  </w:num>
  <w:num w:numId="6" w16cid:durableId="2123840893">
    <w:abstractNumId w:val="37"/>
  </w:num>
  <w:num w:numId="7" w16cid:durableId="343752237">
    <w:abstractNumId w:val="11"/>
  </w:num>
  <w:num w:numId="8" w16cid:durableId="357195560">
    <w:abstractNumId w:val="7"/>
  </w:num>
  <w:num w:numId="9" w16cid:durableId="22441918">
    <w:abstractNumId w:val="9"/>
  </w:num>
  <w:num w:numId="10" w16cid:durableId="169951837">
    <w:abstractNumId w:val="25"/>
  </w:num>
  <w:num w:numId="11" w16cid:durableId="412967926">
    <w:abstractNumId w:val="24"/>
  </w:num>
  <w:num w:numId="12" w16cid:durableId="556665630">
    <w:abstractNumId w:val="42"/>
  </w:num>
  <w:num w:numId="13" w16cid:durableId="1413042135">
    <w:abstractNumId w:val="20"/>
  </w:num>
  <w:num w:numId="14" w16cid:durableId="1299412854">
    <w:abstractNumId w:val="30"/>
  </w:num>
  <w:num w:numId="15" w16cid:durableId="1794715657">
    <w:abstractNumId w:val="44"/>
  </w:num>
  <w:num w:numId="16" w16cid:durableId="1096244220">
    <w:abstractNumId w:val="4"/>
  </w:num>
  <w:num w:numId="17" w16cid:durableId="926185795">
    <w:abstractNumId w:val="36"/>
  </w:num>
  <w:num w:numId="18" w16cid:durableId="583803452">
    <w:abstractNumId w:val="33"/>
  </w:num>
  <w:num w:numId="19" w16cid:durableId="868952424">
    <w:abstractNumId w:val="1"/>
  </w:num>
  <w:num w:numId="20" w16cid:durableId="724791664">
    <w:abstractNumId w:val="0"/>
  </w:num>
  <w:num w:numId="21" w16cid:durableId="557664171">
    <w:abstractNumId w:val="15"/>
  </w:num>
  <w:num w:numId="22" w16cid:durableId="1398432147">
    <w:abstractNumId w:val="27"/>
  </w:num>
  <w:num w:numId="23" w16cid:durableId="509873682">
    <w:abstractNumId w:val="5"/>
  </w:num>
  <w:num w:numId="24" w16cid:durableId="616528272">
    <w:abstractNumId w:val="12"/>
  </w:num>
  <w:num w:numId="25" w16cid:durableId="1009334475">
    <w:abstractNumId w:val="13"/>
  </w:num>
  <w:num w:numId="26" w16cid:durableId="710619263">
    <w:abstractNumId w:val="26"/>
  </w:num>
  <w:num w:numId="27" w16cid:durableId="1663196108">
    <w:abstractNumId w:val="32"/>
  </w:num>
  <w:num w:numId="28" w16cid:durableId="328018777">
    <w:abstractNumId w:val="6"/>
  </w:num>
  <w:num w:numId="29" w16cid:durableId="1774276155">
    <w:abstractNumId w:val="10"/>
  </w:num>
  <w:num w:numId="30" w16cid:durableId="1475099702">
    <w:abstractNumId w:val="23"/>
  </w:num>
  <w:num w:numId="31" w16cid:durableId="2056270586">
    <w:abstractNumId w:val="16"/>
  </w:num>
  <w:num w:numId="32" w16cid:durableId="560485168">
    <w:abstractNumId w:val="39"/>
  </w:num>
  <w:num w:numId="33" w16cid:durableId="1261379387">
    <w:abstractNumId w:val="8"/>
  </w:num>
  <w:num w:numId="34" w16cid:durableId="302198471">
    <w:abstractNumId w:val="48"/>
  </w:num>
  <w:num w:numId="35" w16cid:durableId="58939512">
    <w:abstractNumId w:val="2"/>
  </w:num>
  <w:num w:numId="36" w16cid:durableId="363794219">
    <w:abstractNumId w:val="41"/>
  </w:num>
  <w:num w:numId="37" w16cid:durableId="1094203421">
    <w:abstractNumId w:val="19"/>
  </w:num>
  <w:num w:numId="38" w16cid:durableId="695892099">
    <w:abstractNumId w:val="51"/>
  </w:num>
  <w:num w:numId="39" w16cid:durableId="1717270520">
    <w:abstractNumId w:val="29"/>
  </w:num>
  <w:num w:numId="40" w16cid:durableId="346058354">
    <w:abstractNumId w:val="28"/>
  </w:num>
  <w:num w:numId="41" w16cid:durableId="85854709">
    <w:abstractNumId w:val="22"/>
  </w:num>
  <w:num w:numId="42" w16cid:durableId="1400519317">
    <w:abstractNumId w:val="35"/>
  </w:num>
  <w:num w:numId="43" w16cid:durableId="1822841991">
    <w:abstractNumId w:val="18"/>
  </w:num>
  <w:num w:numId="44" w16cid:durableId="1807046718">
    <w:abstractNumId w:val="47"/>
  </w:num>
  <w:num w:numId="45" w16cid:durableId="91241166">
    <w:abstractNumId w:val="14"/>
  </w:num>
  <w:num w:numId="46" w16cid:durableId="1731541081">
    <w:abstractNumId w:val="34"/>
  </w:num>
  <w:num w:numId="47" w16cid:durableId="54201207">
    <w:abstractNumId w:val="38"/>
  </w:num>
  <w:num w:numId="48" w16cid:durableId="7222828">
    <w:abstractNumId w:val="21"/>
  </w:num>
  <w:num w:numId="49" w16cid:durableId="931158501">
    <w:abstractNumId w:val="45"/>
  </w:num>
  <w:num w:numId="50" w16cid:durableId="45227098">
    <w:abstractNumId w:val="49"/>
  </w:num>
  <w:num w:numId="51" w16cid:durableId="492450528">
    <w:abstractNumId w:val="53"/>
  </w:num>
  <w:num w:numId="52" w16cid:durableId="36707261">
    <w:abstractNumId w:val="52"/>
  </w:num>
  <w:num w:numId="53" w16cid:durableId="615530425">
    <w:abstractNumId w:val="43"/>
  </w:num>
  <w:num w:numId="54" w16cid:durableId="185542007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manda Poncana">
    <w15:presenceInfo w15:providerId="AD" w15:userId="S::AmandaP@foskor.co.za::56c3fe33-8e12-4d82-bb59-a1f280c4ef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21F5"/>
    <w:rsid w:val="00041D88"/>
    <w:rsid w:val="000508D1"/>
    <w:rsid w:val="00081D2C"/>
    <w:rsid w:val="00082A47"/>
    <w:rsid w:val="000846A4"/>
    <w:rsid w:val="0009550E"/>
    <w:rsid w:val="000B7633"/>
    <w:rsid w:val="000C1C42"/>
    <w:rsid w:val="000D6920"/>
    <w:rsid w:val="000E2B7B"/>
    <w:rsid w:val="000F7C3E"/>
    <w:rsid w:val="0012395E"/>
    <w:rsid w:val="00123BFC"/>
    <w:rsid w:val="00127873"/>
    <w:rsid w:val="00180E64"/>
    <w:rsid w:val="00181ED0"/>
    <w:rsid w:val="001879D4"/>
    <w:rsid w:val="00195D6D"/>
    <w:rsid w:val="001B027F"/>
    <w:rsid w:val="00245764"/>
    <w:rsid w:val="00260D03"/>
    <w:rsid w:val="00271690"/>
    <w:rsid w:val="00272976"/>
    <w:rsid w:val="00276117"/>
    <w:rsid w:val="00291790"/>
    <w:rsid w:val="002A51B8"/>
    <w:rsid w:val="00321A6A"/>
    <w:rsid w:val="003221F5"/>
    <w:rsid w:val="00334DB8"/>
    <w:rsid w:val="00336778"/>
    <w:rsid w:val="003801E4"/>
    <w:rsid w:val="00383484"/>
    <w:rsid w:val="00396FAA"/>
    <w:rsid w:val="003B69BE"/>
    <w:rsid w:val="003D1B74"/>
    <w:rsid w:val="003E19F2"/>
    <w:rsid w:val="003E5B32"/>
    <w:rsid w:val="003E6E7C"/>
    <w:rsid w:val="004213DB"/>
    <w:rsid w:val="004230E7"/>
    <w:rsid w:val="004243E7"/>
    <w:rsid w:val="00430436"/>
    <w:rsid w:val="00466D6F"/>
    <w:rsid w:val="00492910"/>
    <w:rsid w:val="004A5838"/>
    <w:rsid w:val="004B1D25"/>
    <w:rsid w:val="004C2C39"/>
    <w:rsid w:val="004C740D"/>
    <w:rsid w:val="005100D1"/>
    <w:rsid w:val="00510CEF"/>
    <w:rsid w:val="00513BE7"/>
    <w:rsid w:val="00531016"/>
    <w:rsid w:val="0053450A"/>
    <w:rsid w:val="00547C7D"/>
    <w:rsid w:val="00557016"/>
    <w:rsid w:val="00572438"/>
    <w:rsid w:val="00573567"/>
    <w:rsid w:val="0059174A"/>
    <w:rsid w:val="00594275"/>
    <w:rsid w:val="005A0BF4"/>
    <w:rsid w:val="005A62A1"/>
    <w:rsid w:val="005B1412"/>
    <w:rsid w:val="005B50DD"/>
    <w:rsid w:val="005B6991"/>
    <w:rsid w:val="005D3100"/>
    <w:rsid w:val="005F7322"/>
    <w:rsid w:val="00602615"/>
    <w:rsid w:val="006104DD"/>
    <w:rsid w:val="00610E3E"/>
    <w:rsid w:val="00623025"/>
    <w:rsid w:val="00630CBD"/>
    <w:rsid w:val="00635F64"/>
    <w:rsid w:val="0063652C"/>
    <w:rsid w:val="0064128D"/>
    <w:rsid w:val="006600F7"/>
    <w:rsid w:val="006665F5"/>
    <w:rsid w:val="0068280B"/>
    <w:rsid w:val="006E4792"/>
    <w:rsid w:val="006F3280"/>
    <w:rsid w:val="006F332A"/>
    <w:rsid w:val="00704901"/>
    <w:rsid w:val="00711EB4"/>
    <w:rsid w:val="007278CD"/>
    <w:rsid w:val="00756582"/>
    <w:rsid w:val="007650D4"/>
    <w:rsid w:val="00766C6A"/>
    <w:rsid w:val="007825CA"/>
    <w:rsid w:val="007A1F74"/>
    <w:rsid w:val="007B754A"/>
    <w:rsid w:val="007D20F0"/>
    <w:rsid w:val="007F0202"/>
    <w:rsid w:val="007F30DC"/>
    <w:rsid w:val="007F6838"/>
    <w:rsid w:val="00806C49"/>
    <w:rsid w:val="008277F3"/>
    <w:rsid w:val="00837E89"/>
    <w:rsid w:val="0084566F"/>
    <w:rsid w:val="00870F0A"/>
    <w:rsid w:val="008906DC"/>
    <w:rsid w:val="008B5013"/>
    <w:rsid w:val="008B515F"/>
    <w:rsid w:val="008C669D"/>
    <w:rsid w:val="008D4003"/>
    <w:rsid w:val="008D6C83"/>
    <w:rsid w:val="008E1AD6"/>
    <w:rsid w:val="008E3EB0"/>
    <w:rsid w:val="00904804"/>
    <w:rsid w:val="00952F61"/>
    <w:rsid w:val="00963FF9"/>
    <w:rsid w:val="009669BE"/>
    <w:rsid w:val="00972A08"/>
    <w:rsid w:val="009A2A57"/>
    <w:rsid w:val="009C7336"/>
    <w:rsid w:val="009E2F3F"/>
    <w:rsid w:val="00A05ACC"/>
    <w:rsid w:val="00A07B66"/>
    <w:rsid w:val="00A22F3A"/>
    <w:rsid w:val="00A35D92"/>
    <w:rsid w:val="00A50EFC"/>
    <w:rsid w:val="00A62129"/>
    <w:rsid w:val="00A626FD"/>
    <w:rsid w:val="00A949E8"/>
    <w:rsid w:val="00AA0680"/>
    <w:rsid w:val="00AA1BE0"/>
    <w:rsid w:val="00AA456D"/>
    <w:rsid w:val="00AB74DE"/>
    <w:rsid w:val="00AD1834"/>
    <w:rsid w:val="00AF5D2E"/>
    <w:rsid w:val="00AF6C2A"/>
    <w:rsid w:val="00B04010"/>
    <w:rsid w:val="00B13D63"/>
    <w:rsid w:val="00B20F4A"/>
    <w:rsid w:val="00B229B9"/>
    <w:rsid w:val="00B30B46"/>
    <w:rsid w:val="00B32C0B"/>
    <w:rsid w:val="00B34538"/>
    <w:rsid w:val="00B43D1F"/>
    <w:rsid w:val="00B47730"/>
    <w:rsid w:val="00B519E0"/>
    <w:rsid w:val="00B62E68"/>
    <w:rsid w:val="00B676F7"/>
    <w:rsid w:val="00B77815"/>
    <w:rsid w:val="00B8527E"/>
    <w:rsid w:val="00BB1BE6"/>
    <w:rsid w:val="00BB4C74"/>
    <w:rsid w:val="00BC3A2E"/>
    <w:rsid w:val="00BD5FB7"/>
    <w:rsid w:val="00BE6D45"/>
    <w:rsid w:val="00BF5C1B"/>
    <w:rsid w:val="00C017F9"/>
    <w:rsid w:val="00C153E3"/>
    <w:rsid w:val="00C5246D"/>
    <w:rsid w:val="00C94ED6"/>
    <w:rsid w:val="00CA3221"/>
    <w:rsid w:val="00CC19A3"/>
    <w:rsid w:val="00CD05B8"/>
    <w:rsid w:val="00CD2B53"/>
    <w:rsid w:val="00CF3E08"/>
    <w:rsid w:val="00CF3EAD"/>
    <w:rsid w:val="00D01F3E"/>
    <w:rsid w:val="00D115F9"/>
    <w:rsid w:val="00D12701"/>
    <w:rsid w:val="00D3388D"/>
    <w:rsid w:val="00D34BB5"/>
    <w:rsid w:val="00D365E9"/>
    <w:rsid w:val="00D6290F"/>
    <w:rsid w:val="00D64371"/>
    <w:rsid w:val="00D745A5"/>
    <w:rsid w:val="00D831DE"/>
    <w:rsid w:val="00D84675"/>
    <w:rsid w:val="00D855D3"/>
    <w:rsid w:val="00DC02DE"/>
    <w:rsid w:val="00DD54BE"/>
    <w:rsid w:val="00DE0C1D"/>
    <w:rsid w:val="00DE2809"/>
    <w:rsid w:val="00DF784C"/>
    <w:rsid w:val="00E13E6D"/>
    <w:rsid w:val="00E416EA"/>
    <w:rsid w:val="00E52108"/>
    <w:rsid w:val="00E55A5A"/>
    <w:rsid w:val="00E573C7"/>
    <w:rsid w:val="00E756A5"/>
    <w:rsid w:val="00EA2166"/>
    <w:rsid w:val="00EB729D"/>
    <w:rsid w:val="00EB7704"/>
    <w:rsid w:val="00EC063A"/>
    <w:rsid w:val="00ED6C3D"/>
    <w:rsid w:val="00EF12BA"/>
    <w:rsid w:val="00EF4321"/>
    <w:rsid w:val="00F0360C"/>
    <w:rsid w:val="00F06515"/>
    <w:rsid w:val="00F120BA"/>
    <w:rsid w:val="00F15668"/>
    <w:rsid w:val="00F32131"/>
    <w:rsid w:val="00F417C3"/>
    <w:rsid w:val="00F51E07"/>
    <w:rsid w:val="00F67060"/>
    <w:rsid w:val="00F850D9"/>
    <w:rsid w:val="00FC6F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E190A4"/>
  <w15:docId w15:val="{7704007B-B7DD-4B11-9B1F-C7CB7827E4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E1AD6"/>
  </w:style>
  <w:style w:type="paragraph" w:styleId="Heading1">
    <w:name w:val="heading 1"/>
    <w:aliases w:val="h1,Part,Head I,hd1,Heading 1a,POPSI Paragraphs,POPSI Heading 1,POPSI Heading 11,POPSI Heading 12,l1,1 ghost,g,ghost,1 h3,Capitolo,II+,I,H11,H12,H13,H14,H15,H16,H17,H18,H111,H121,H131,H141,H151,H161,H171,H19,H112,H122,H132,H142,H152,H162,H172,P"/>
    <w:basedOn w:val="Normal"/>
    <w:next w:val="Normal"/>
    <w:link w:val="Heading1Char"/>
    <w:qFormat/>
    <w:rsid w:val="0050711E"/>
    <w:pPr>
      <w:keepNext/>
      <w:shd w:val="clear" w:color="auto" w:fill="800000"/>
      <w:spacing w:before="360" w:after="240"/>
      <w:outlineLvl w:val="0"/>
    </w:pPr>
    <w:rPr>
      <w:rFonts w:ascii="Arial Bold" w:hAnsi="Arial Bold"/>
      <w:b/>
      <w:caps/>
      <w:color w:val="FFFFFF"/>
      <w:kern w:val="28"/>
      <w:sz w:val="26"/>
      <w:szCs w:val="26"/>
    </w:rPr>
  </w:style>
  <w:style w:type="paragraph" w:styleId="Heading2">
    <w:name w:val="heading 2"/>
    <w:aliases w:val="H2,Heading 2.2,Heading 21,h2,h2 main heading,heading 2,Chapter Title,head II,section 1.1,2m,S&amp;P Heading 2,fred2,head2,UNDERRUBRIK 1-2,Chapter Number/Appendix Letter,chn,2 headline,21,A.B.C.,2 headline1,h5,211,h21,A.B.C.1,heading 21,2 headline2"/>
    <w:basedOn w:val="Normal"/>
    <w:next w:val="Normal"/>
    <w:uiPriority w:val="9"/>
    <w:unhideWhenUsed/>
    <w:qFormat/>
    <w:rsid w:val="00894E17"/>
    <w:pPr>
      <w:keepNext/>
      <w:pBdr>
        <w:top w:val="single" w:sz="4" w:space="1" w:color="999966"/>
        <w:left w:val="single" w:sz="4" w:space="4" w:color="999966"/>
        <w:bottom w:val="single" w:sz="4" w:space="1" w:color="999966"/>
        <w:right w:val="single" w:sz="4" w:space="4" w:color="999966"/>
      </w:pBdr>
      <w:shd w:val="clear" w:color="auto" w:fill="999966"/>
      <w:spacing w:before="240"/>
      <w:jc w:val="both"/>
      <w:outlineLvl w:val="1"/>
    </w:pPr>
    <w:rPr>
      <w:rFonts w:cs="Tahoma"/>
      <w:b/>
      <w:color w:val="FFFFFF"/>
      <w:sz w:val="24"/>
    </w:rPr>
  </w:style>
  <w:style w:type="paragraph" w:styleId="Heading3">
    <w:name w:val="heading 3"/>
    <w:aliases w:val="h3,heading 3,h3 sub heading,Section,l3,Underrubrik2,3,heading,sub,H3,head3,Head III,Minor,Heading,Head 3,AST Heading 1.1.1,h31,h32,4,2,3 bullet,bullet,SECOND,Second,BLANK2,4 bullet,bdullet,subhead,3 bullet1,b1,22,bullet1,SECOND1,Second1,b2,23"/>
    <w:basedOn w:val="Normal"/>
    <w:next w:val="Normal"/>
    <w:uiPriority w:val="9"/>
    <w:unhideWhenUsed/>
    <w:qFormat/>
    <w:rsid w:val="001D7F17"/>
    <w:pPr>
      <w:numPr>
        <w:ilvl w:val="2"/>
        <w:numId w:val="1"/>
      </w:numPr>
      <w:outlineLvl w:val="2"/>
    </w:pPr>
    <w:rPr>
      <w:b/>
      <w:bCs/>
      <w:color w:val="800000"/>
      <w:sz w:val="24"/>
      <w:szCs w:val="24"/>
    </w:rPr>
  </w:style>
  <w:style w:type="paragraph" w:styleId="Heading4">
    <w:name w:val="heading 4"/>
    <w:next w:val="Normal"/>
    <w:uiPriority w:val="9"/>
    <w:unhideWhenUsed/>
    <w:qFormat/>
    <w:rsid w:val="00894E17"/>
    <w:pPr>
      <w:numPr>
        <w:ilvl w:val="3"/>
        <w:numId w:val="1"/>
      </w:numPr>
      <w:spacing w:after="80"/>
      <w:outlineLvl w:val="3"/>
    </w:pPr>
    <w:rPr>
      <w:rFonts w:cs="Tahoma"/>
      <w:b/>
      <w:color w:val="999966"/>
      <w:sz w:val="24"/>
    </w:rPr>
  </w:style>
  <w:style w:type="paragraph" w:styleId="Heading5">
    <w:name w:val="heading 5"/>
    <w:aliases w:val="H5,H51,H52,H53,H54,H55,Block Label,Heading 51"/>
    <w:basedOn w:val="Normal"/>
    <w:next w:val="Normal"/>
    <w:uiPriority w:val="9"/>
    <w:semiHidden/>
    <w:unhideWhenUsed/>
    <w:qFormat/>
    <w:rsid w:val="001D7F17"/>
    <w:pPr>
      <w:numPr>
        <w:ilvl w:val="4"/>
        <w:numId w:val="1"/>
      </w:numPr>
      <w:outlineLvl w:val="4"/>
    </w:pPr>
    <w:rPr>
      <w:b/>
      <w:color w:val="800000"/>
      <w:sz w:val="24"/>
      <w:szCs w:val="24"/>
    </w:rPr>
  </w:style>
  <w:style w:type="paragraph" w:styleId="Heading6">
    <w:name w:val="heading 6"/>
    <w:aliases w:val="Heading 61,Heading 6 Char"/>
    <w:basedOn w:val="Normal"/>
    <w:next w:val="Normal"/>
    <w:uiPriority w:val="9"/>
    <w:semiHidden/>
    <w:unhideWhenUsed/>
    <w:qFormat/>
    <w:rsid w:val="00894E17"/>
    <w:pPr>
      <w:keepLines/>
      <w:numPr>
        <w:ilvl w:val="5"/>
        <w:numId w:val="1"/>
      </w:numPr>
      <w:spacing w:before="240" w:after="60"/>
      <w:outlineLvl w:val="5"/>
    </w:pPr>
    <w:rPr>
      <w:b/>
      <w:bCs/>
    </w:rPr>
  </w:style>
  <w:style w:type="paragraph" w:styleId="Heading7">
    <w:name w:val="heading 7"/>
    <w:basedOn w:val="Normal"/>
    <w:next w:val="Normal"/>
    <w:qFormat/>
    <w:rsid w:val="00894E17"/>
    <w:pPr>
      <w:keepLines/>
      <w:numPr>
        <w:ilvl w:val="6"/>
        <w:numId w:val="1"/>
      </w:numPr>
      <w:spacing w:before="240" w:after="60"/>
      <w:outlineLvl w:val="6"/>
    </w:pPr>
    <w:rPr>
      <w:sz w:val="24"/>
      <w:szCs w:val="24"/>
    </w:rPr>
  </w:style>
  <w:style w:type="paragraph" w:styleId="Heading8">
    <w:name w:val="heading 8"/>
    <w:basedOn w:val="Normal"/>
    <w:next w:val="Normal"/>
    <w:qFormat/>
    <w:rsid w:val="00894E17"/>
    <w:pPr>
      <w:keepLines/>
      <w:numPr>
        <w:ilvl w:val="7"/>
        <w:numId w:val="1"/>
      </w:numPr>
      <w:spacing w:before="240" w:after="60"/>
      <w:outlineLvl w:val="7"/>
    </w:pPr>
    <w:rPr>
      <w:i/>
      <w:iCs/>
      <w:sz w:val="24"/>
      <w:szCs w:val="24"/>
    </w:rPr>
  </w:style>
  <w:style w:type="paragraph" w:styleId="Heading9">
    <w:name w:val="heading 9"/>
    <w:basedOn w:val="Normal"/>
    <w:next w:val="Normal"/>
    <w:qFormat/>
    <w:rsid w:val="00894E17"/>
    <w:pPr>
      <w:keepLines/>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Tableheading"/>
    <w:uiPriority w:val="10"/>
    <w:qFormat/>
    <w:rsid w:val="00894E17"/>
  </w:style>
  <w:style w:type="paragraph" w:styleId="Header">
    <w:name w:val="header"/>
    <w:aliases w:val="*Header,hd,he,ContentsHeader,header,Draft,Header1,Header Text,Header Bold Left,Table header"/>
    <w:basedOn w:val="Normal"/>
    <w:pPr>
      <w:tabs>
        <w:tab w:val="center" w:pos="4153"/>
        <w:tab w:val="right" w:pos="8306"/>
      </w:tabs>
    </w:pPr>
    <w:rPr>
      <w:b/>
    </w:rPr>
  </w:style>
  <w:style w:type="paragraph" w:customStyle="1" w:styleId="Tableheading">
    <w:name w:val="Table heading"/>
    <w:basedOn w:val="DocumentMap"/>
    <w:rsid w:val="001D7F17"/>
    <w:pPr>
      <w:shd w:val="clear" w:color="auto" w:fill="auto"/>
      <w:spacing w:before="96" w:after="96"/>
      <w:jc w:val="left"/>
    </w:pPr>
    <w:rPr>
      <w:rFonts w:ascii="Arial" w:hAnsi="Arial"/>
      <w:b/>
      <w:bCs/>
      <w:color w:val="800000"/>
      <w:sz w:val="24"/>
    </w:rPr>
  </w:style>
  <w:style w:type="paragraph" w:styleId="DocumentMap">
    <w:name w:val="Document Map"/>
    <w:basedOn w:val="Normal"/>
    <w:semiHidden/>
    <w:pPr>
      <w:shd w:val="clear" w:color="auto" w:fill="000080"/>
      <w:spacing w:before="0" w:after="0"/>
      <w:jc w:val="both"/>
    </w:pPr>
    <w:rPr>
      <w:rFonts w:ascii="Tahoma" w:hAnsi="Tahoma"/>
      <w:sz w:val="20"/>
    </w:rPr>
  </w:style>
  <w:style w:type="paragraph" w:customStyle="1" w:styleId="FooterCentred">
    <w:name w:val="Footer Centred"/>
    <w:basedOn w:val="Normal"/>
    <w:rsid w:val="003B7A76"/>
    <w:pPr>
      <w:tabs>
        <w:tab w:val="left" w:pos="4320"/>
        <w:tab w:val="left" w:pos="6840"/>
      </w:tabs>
      <w:spacing w:after="20"/>
      <w:jc w:val="center"/>
    </w:pPr>
    <w:rPr>
      <w:snapToGrid w:val="0"/>
      <w:sz w:val="16"/>
    </w:rPr>
  </w:style>
  <w:style w:type="paragraph" w:styleId="Footer">
    <w:name w:val="footer"/>
    <w:aliases w:val="ft,f,Footer1"/>
    <w:basedOn w:val="Normal"/>
    <w:rsid w:val="00EC3264"/>
    <w:pPr>
      <w:spacing w:before="60" w:after="60"/>
    </w:pPr>
    <w:rPr>
      <w:sz w:val="16"/>
      <w:szCs w:val="16"/>
    </w:rPr>
  </w:style>
  <w:style w:type="character" w:styleId="Hyperlink">
    <w:name w:val="Hyperlink"/>
    <w:basedOn w:val="DefaultParagraphFont"/>
    <w:rsid w:val="001D7F17"/>
    <w:rPr>
      <w:rFonts w:ascii="Arial" w:hAnsi="Arial"/>
      <w:color w:val="800000"/>
      <w:sz w:val="20"/>
      <w:u w:val="single"/>
    </w:rPr>
  </w:style>
  <w:style w:type="character" w:styleId="FollowedHyperlink">
    <w:name w:val="FollowedHyperlink"/>
    <w:basedOn w:val="DefaultParagraphFont"/>
    <w:rsid w:val="001D7F17"/>
    <w:rPr>
      <w:rFonts w:ascii="Arial" w:hAnsi="Arial"/>
      <w:color w:val="800000"/>
      <w:sz w:val="20"/>
      <w:u w:val="single"/>
    </w:rPr>
  </w:style>
  <w:style w:type="paragraph" w:styleId="TOC3">
    <w:name w:val="toc 3"/>
    <w:basedOn w:val="Normal"/>
    <w:next w:val="Normal"/>
    <w:rsid w:val="004461B3"/>
    <w:pPr>
      <w:tabs>
        <w:tab w:val="left" w:pos="709"/>
        <w:tab w:val="right" w:leader="dot" w:pos="9458"/>
      </w:tabs>
    </w:pPr>
    <w:rPr>
      <w:i/>
      <w:noProof/>
      <w:sz w:val="20"/>
      <w:szCs w:val="24"/>
    </w:rPr>
  </w:style>
  <w:style w:type="paragraph" w:styleId="Caption">
    <w:name w:val="caption"/>
    <w:basedOn w:val="Normal"/>
    <w:next w:val="Normal"/>
    <w:qFormat/>
    <w:rsid w:val="001E73DB"/>
    <w:pPr>
      <w:spacing w:before="0"/>
      <w:jc w:val="center"/>
    </w:pPr>
    <w:rPr>
      <w:b/>
      <w:sz w:val="20"/>
      <w:u w:val="single"/>
    </w:rPr>
  </w:style>
  <w:style w:type="paragraph" w:customStyle="1" w:styleId="HeaderBold">
    <w:name w:val="Header Bold"/>
    <w:basedOn w:val="Header"/>
    <w:pPr>
      <w:tabs>
        <w:tab w:val="clear" w:pos="4153"/>
        <w:tab w:val="clear" w:pos="8306"/>
        <w:tab w:val="center" w:pos="4320"/>
        <w:tab w:val="right" w:pos="8640"/>
      </w:tabs>
      <w:spacing w:before="40" w:after="40"/>
      <w:jc w:val="center"/>
    </w:pPr>
    <w:rPr>
      <w:sz w:val="20"/>
    </w:rPr>
  </w:style>
  <w:style w:type="paragraph" w:customStyle="1" w:styleId="HeaderBoldItalics">
    <w:name w:val="Header Bold Italics"/>
    <w:basedOn w:val="HeaderBold"/>
    <w:rPr>
      <w:i/>
    </w:rPr>
  </w:style>
  <w:style w:type="paragraph" w:customStyle="1" w:styleId="TableCaption">
    <w:name w:val="Table Caption"/>
    <w:basedOn w:val="TableofFigures"/>
    <w:pPr>
      <w:tabs>
        <w:tab w:val="num" w:pos="360"/>
      </w:tabs>
      <w:jc w:val="center"/>
    </w:pPr>
    <w:rPr>
      <w:b/>
      <w:sz w:val="20"/>
      <w:u w:val="single"/>
    </w:rPr>
  </w:style>
  <w:style w:type="paragraph" w:styleId="TableofFigures">
    <w:name w:val="table of figures"/>
    <w:basedOn w:val="Normal"/>
    <w:next w:val="Normal"/>
    <w:semiHidden/>
    <w:pPr>
      <w:ind w:left="440" w:hanging="440"/>
    </w:pPr>
  </w:style>
  <w:style w:type="paragraph" w:customStyle="1" w:styleId="BodyHeading">
    <w:name w:val="Body Heading"/>
    <w:basedOn w:val="Normal"/>
    <w:rsid w:val="001D7F17"/>
    <w:pPr>
      <w:keepNext/>
      <w:keepLines/>
      <w:spacing w:before="360" w:after="180"/>
    </w:pPr>
    <w:rPr>
      <w:rFonts w:hAnsi="Arial Bold"/>
      <w:b/>
      <w:color w:val="800000"/>
      <w:szCs w:val="24"/>
    </w:rPr>
  </w:style>
  <w:style w:type="paragraph" w:customStyle="1" w:styleId="TableText">
    <w:name w:val="Table Text"/>
    <w:basedOn w:val="Normal"/>
    <w:rsid w:val="00B46DC8"/>
    <w:pPr>
      <w:keepLines/>
    </w:pPr>
    <w:rPr>
      <w:sz w:val="20"/>
      <w:szCs w:val="24"/>
    </w:rPr>
  </w:style>
  <w:style w:type="paragraph" w:customStyle="1" w:styleId="Figures">
    <w:name w:val="Figures"/>
    <w:basedOn w:val="Normal"/>
    <w:pPr>
      <w:overflowPunct w:val="0"/>
      <w:autoSpaceDE w:val="0"/>
      <w:autoSpaceDN w:val="0"/>
      <w:adjustRightInd w:val="0"/>
      <w:spacing w:before="240" w:after="60"/>
      <w:ind w:left="709" w:firstLine="11"/>
      <w:jc w:val="center"/>
      <w:textAlignment w:val="baseline"/>
    </w:pPr>
    <w:rPr>
      <w:sz w:val="16"/>
      <w:u w:val="single"/>
    </w:rPr>
  </w:style>
  <w:style w:type="paragraph" w:customStyle="1" w:styleId="HeadingB">
    <w:name w:val="Heading B"/>
    <w:basedOn w:val="Normal"/>
    <w:next w:val="Normal"/>
    <w:rsid w:val="001D7F17"/>
    <w:pPr>
      <w:spacing w:after="80"/>
    </w:pPr>
    <w:rPr>
      <w:rFonts w:cs="Tahoma"/>
      <w:b/>
      <w:color w:val="808000"/>
      <w:u w:val="single"/>
    </w:rPr>
  </w:style>
  <w:style w:type="paragraph" w:customStyle="1" w:styleId="NormalBold">
    <w:name w:val="Normal Bold"/>
    <w:basedOn w:val="Normal"/>
    <w:autoRedefine/>
    <w:rsid w:val="0083530D"/>
    <w:pPr>
      <w:tabs>
        <w:tab w:val="right" w:pos="9000"/>
      </w:tabs>
      <w:autoSpaceDE w:val="0"/>
      <w:autoSpaceDN w:val="0"/>
      <w:adjustRightInd w:val="0"/>
      <w:spacing w:before="240"/>
    </w:pPr>
    <w:rPr>
      <w:rFonts w:cs="Tahoma"/>
      <w:b/>
      <w:bCs/>
      <w:szCs w:val="16"/>
    </w:rPr>
  </w:style>
  <w:style w:type="paragraph" w:styleId="TOC2">
    <w:name w:val="toc 2"/>
    <w:basedOn w:val="Normal"/>
    <w:next w:val="Normal"/>
    <w:autoRedefine/>
    <w:rsid w:val="00696C32"/>
    <w:pPr>
      <w:tabs>
        <w:tab w:val="left" w:pos="709"/>
        <w:tab w:val="right" w:leader="dot" w:pos="9458"/>
      </w:tabs>
    </w:pPr>
    <w:rPr>
      <w:noProof/>
      <w:sz w:val="20"/>
    </w:rPr>
  </w:style>
  <w:style w:type="paragraph" w:styleId="TOC1">
    <w:name w:val="toc 1"/>
    <w:basedOn w:val="Normal"/>
    <w:next w:val="Normal"/>
    <w:autoRedefine/>
  </w:style>
  <w:style w:type="paragraph" w:styleId="BalloonText">
    <w:name w:val="Balloon Text"/>
    <w:basedOn w:val="Normal"/>
    <w:semiHidden/>
    <w:rPr>
      <w:rFonts w:ascii="Tahoma" w:hAnsi="Tahoma" w:cs="Tahoma"/>
      <w:sz w:val="16"/>
      <w:szCs w:val="16"/>
    </w:rPr>
  </w:style>
  <w:style w:type="paragraph" w:customStyle="1" w:styleId="Bullets">
    <w:name w:val="Bullets"/>
    <w:basedOn w:val="Normal"/>
    <w:link w:val="BulletsChar"/>
    <w:rsid w:val="001E73DB"/>
    <w:pPr>
      <w:autoSpaceDE w:val="0"/>
      <w:autoSpaceDN w:val="0"/>
      <w:adjustRightInd w:val="0"/>
      <w:spacing w:before="80" w:after="80"/>
    </w:pPr>
    <w:rPr>
      <w:rFonts w:eastAsia="Arial Unicode MS"/>
      <w:bCs/>
      <w:color w:val="000000"/>
      <w:szCs w:val="16"/>
    </w:rPr>
  </w:style>
  <w:style w:type="character" w:customStyle="1" w:styleId="BulletsChar">
    <w:name w:val="Bullets Char"/>
    <w:basedOn w:val="DefaultParagraphFont"/>
    <w:link w:val="Bullets"/>
    <w:rsid w:val="001E73DB"/>
    <w:rPr>
      <w:rFonts w:ascii="Arial" w:eastAsia="Arial Unicode MS" w:hAnsi="Arial" w:cs="Arial"/>
      <w:bCs/>
      <w:color w:val="000000"/>
      <w:sz w:val="22"/>
      <w:szCs w:val="16"/>
      <w:lang w:val="en-ZA" w:eastAsia="en-ZA" w:bidi="ar-SA"/>
    </w:rPr>
  </w:style>
  <w:style w:type="paragraph" w:customStyle="1" w:styleId="TBBullets">
    <w:name w:val="TB Bullets"/>
    <w:basedOn w:val="Normal"/>
    <w:rsid w:val="00470A4F"/>
    <w:pPr>
      <w:numPr>
        <w:numId w:val="2"/>
      </w:numPr>
    </w:pPr>
    <w:rPr>
      <w:sz w:val="20"/>
    </w:rPr>
  </w:style>
  <w:style w:type="paragraph" w:customStyle="1" w:styleId="HeadingA">
    <w:name w:val="Heading A"/>
    <w:basedOn w:val="Normal"/>
    <w:next w:val="Normal"/>
    <w:link w:val="HeadingAChar"/>
    <w:rsid w:val="001D7F17"/>
    <w:pPr>
      <w:tabs>
        <w:tab w:val="center" w:pos="2232"/>
      </w:tabs>
      <w:spacing w:before="180"/>
    </w:pPr>
    <w:rPr>
      <w:rFonts w:ascii="Arial Bold" w:hAnsi="Arial Bold"/>
      <w:b/>
      <w:caps/>
      <w:smallCaps/>
      <w:color w:val="800000"/>
      <w:sz w:val="24"/>
      <w:szCs w:val="24"/>
    </w:rPr>
  </w:style>
  <w:style w:type="character" w:customStyle="1" w:styleId="HeadingAChar">
    <w:name w:val="Heading A Char"/>
    <w:basedOn w:val="DefaultParagraphFont"/>
    <w:link w:val="HeadingA"/>
    <w:rsid w:val="001D7F17"/>
    <w:rPr>
      <w:rFonts w:ascii="Arial Bold" w:hAnsi="Arial Bold"/>
      <w:b/>
      <w:caps/>
      <w:smallCaps/>
      <w:color w:val="800000"/>
      <w:sz w:val="24"/>
      <w:szCs w:val="24"/>
      <w:lang w:val="en-ZA" w:eastAsia="en-US" w:bidi="ar-SA"/>
    </w:rPr>
  </w:style>
  <w:style w:type="table" w:styleId="TableGrid">
    <w:name w:val="Table Grid"/>
    <w:basedOn w:val="TableNormal"/>
    <w:rsid w:val="008805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
    <w:name w:val="Char Char1 Char"/>
    <w:basedOn w:val="Normal"/>
    <w:rsid w:val="00B45AF4"/>
    <w:pPr>
      <w:spacing w:before="0" w:after="160" w:line="240" w:lineRule="exact"/>
    </w:pPr>
    <w:rPr>
      <w:rFonts w:ascii="Verdana" w:hAnsi="Verdana"/>
      <w:noProof/>
      <w:sz w:val="20"/>
    </w:rPr>
  </w:style>
  <w:style w:type="paragraph" w:styleId="BodyTextIndent">
    <w:name w:val="Body Text Indent"/>
    <w:basedOn w:val="Normal"/>
    <w:rsid w:val="009A1A7C"/>
    <w:pPr>
      <w:spacing w:before="0" w:after="0"/>
      <w:ind w:left="720"/>
    </w:pPr>
    <w:rPr>
      <w:rFonts w:ascii="Times New Roman" w:hAnsi="Times New Roman"/>
      <w:sz w:val="24"/>
    </w:rPr>
  </w:style>
  <w:style w:type="character" w:styleId="PageNumber">
    <w:name w:val="page number"/>
    <w:basedOn w:val="DefaultParagraphFont"/>
    <w:rsid w:val="009A1A7C"/>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189">
    <w:name w:val="189"/>
    <w:basedOn w:val="TableNormal"/>
    <w:tblPr>
      <w:tblStyleRowBandSize w:val="1"/>
      <w:tblStyleColBandSize w:val="1"/>
    </w:tblPr>
  </w:style>
  <w:style w:type="table" w:customStyle="1" w:styleId="188">
    <w:name w:val="188"/>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table" w:customStyle="1" w:styleId="187">
    <w:name w:val="187"/>
    <w:basedOn w:val="TableNormal"/>
    <w:tblPr>
      <w:tblStyleRowBandSize w:val="1"/>
      <w:tblStyleColBandSize w:val="1"/>
      <w:tblCellMar>
        <w:left w:w="115" w:type="dxa"/>
        <w:right w:w="115" w:type="dxa"/>
      </w:tblCellMar>
    </w:tblPr>
  </w:style>
  <w:style w:type="table" w:customStyle="1" w:styleId="186">
    <w:name w:val="186"/>
    <w:basedOn w:val="TableNormal"/>
    <w:tblPr>
      <w:tblStyleRowBandSize w:val="1"/>
      <w:tblStyleColBandSize w:val="1"/>
      <w:tblCellMar>
        <w:left w:w="115" w:type="dxa"/>
        <w:right w:w="115" w:type="dxa"/>
      </w:tblCellMar>
    </w:tblPr>
  </w:style>
  <w:style w:type="paragraph" w:styleId="CommentSubject">
    <w:name w:val="annotation subject"/>
    <w:basedOn w:val="CommentText"/>
    <w:next w:val="CommentText"/>
    <w:link w:val="CommentSubjectChar"/>
    <w:uiPriority w:val="99"/>
    <w:semiHidden/>
    <w:unhideWhenUsed/>
    <w:rsid w:val="009C4447"/>
    <w:rPr>
      <w:b/>
      <w:bCs/>
    </w:rPr>
  </w:style>
  <w:style w:type="character" w:customStyle="1" w:styleId="CommentSubjectChar">
    <w:name w:val="Comment Subject Char"/>
    <w:basedOn w:val="CommentTextChar"/>
    <w:link w:val="CommentSubject"/>
    <w:uiPriority w:val="99"/>
    <w:semiHidden/>
    <w:rsid w:val="009C4447"/>
    <w:rPr>
      <w:b/>
      <w:bCs/>
      <w:sz w:val="20"/>
      <w:szCs w:val="20"/>
    </w:rPr>
  </w:style>
  <w:style w:type="table" w:customStyle="1" w:styleId="185">
    <w:name w:val="185"/>
    <w:basedOn w:val="TableNormal"/>
    <w:tblPr>
      <w:tblStyleRowBandSize w:val="1"/>
      <w:tblStyleColBandSize w:val="1"/>
      <w:tblCellMar>
        <w:left w:w="115" w:type="dxa"/>
        <w:right w:w="115" w:type="dxa"/>
      </w:tblCellMar>
    </w:tblPr>
  </w:style>
  <w:style w:type="table" w:customStyle="1" w:styleId="184">
    <w:name w:val="184"/>
    <w:basedOn w:val="TableNormal"/>
    <w:tblPr>
      <w:tblStyleRowBandSize w:val="1"/>
      <w:tblStyleColBandSize w:val="1"/>
      <w:tblCellMar>
        <w:left w:w="115" w:type="dxa"/>
        <w:right w:w="115" w:type="dxa"/>
      </w:tblCellMar>
    </w:tblPr>
  </w:style>
  <w:style w:type="table" w:customStyle="1" w:styleId="183">
    <w:name w:val="183"/>
    <w:basedOn w:val="TableNormal"/>
    <w:tblPr>
      <w:tblStyleRowBandSize w:val="1"/>
      <w:tblStyleColBandSize w:val="1"/>
      <w:tblCellMar>
        <w:left w:w="115" w:type="dxa"/>
        <w:right w:w="115" w:type="dxa"/>
      </w:tblCellMar>
    </w:tblPr>
  </w:style>
  <w:style w:type="table" w:customStyle="1" w:styleId="182">
    <w:name w:val="182"/>
    <w:basedOn w:val="TableNormal"/>
    <w:tblPr>
      <w:tblStyleRowBandSize w:val="1"/>
      <w:tblStyleColBandSize w:val="1"/>
      <w:tblCellMar>
        <w:left w:w="115" w:type="dxa"/>
        <w:right w:w="115" w:type="dxa"/>
      </w:tblCellMar>
    </w:tblPr>
  </w:style>
  <w:style w:type="table" w:customStyle="1" w:styleId="181">
    <w:name w:val="181"/>
    <w:basedOn w:val="TableNormal"/>
    <w:tblPr>
      <w:tblStyleRowBandSize w:val="1"/>
      <w:tblStyleColBandSize w:val="1"/>
      <w:tblCellMar>
        <w:left w:w="115" w:type="dxa"/>
        <w:right w:w="115" w:type="dxa"/>
      </w:tblCellMar>
    </w:tblPr>
  </w:style>
  <w:style w:type="table" w:customStyle="1" w:styleId="180">
    <w:name w:val="180"/>
    <w:basedOn w:val="TableNormal"/>
    <w:tblPr>
      <w:tblStyleRowBandSize w:val="1"/>
      <w:tblStyleColBandSize w:val="1"/>
      <w:tblCellMar>
        <w:left w:w="115" w:type="dxa"/>
        <w:right w:w="115" w:type="dxa"/>
      </w:tblCellMar>
    </w:tblPr>
  </w:style>
  <w:style w:type="table" w:customStyle="1" w:styleId="179">
    <w:name w:val="179"/>
    <w:basedOn w:val="TableNormal"/>
    <w:tblPr>
      <w:tblStyleRowBandSize w:val="1"/>
      <w:tblStyleColBandSize w:val="1"/>
      <w:tblCellMar>
        <w:top w:w="100" w:type="dxa"/>
        <w:left w:w="100" w:type="dxa"/>
        <w:bottom w:w="100" w:type="dxa"/>
        <w:right w:w="100" w:type="dxa"/>
      </w:tblCellMar>
    </w:tblPr>
  </w:style>
  <w:style w:type="table" w:customStyle="1" w:styleId="178">
    <w:name w:val="178"/>
    <w:basedOn w:val="TableNormal"/>
    <w:tblPr>
      <w:tblStyleRowBandSize w:val="1"/>
      <w:tblStyleColBandSize w:val="1"/>
      <w:tblCellMar>
        <w:top w:w="100" w:type="dxa"/>
        <w:left w:w="100" w:type="dxa"/>
        <w:bottom w:w="100" w:type="dxa"/>
        <w:right w:w="100" w:type="dxa"/>
      </w:tblCellMar>
    </w:tblPr>
  </w:style>
  <w:style w:type="table" w:customStyle="1" w:styleId="177">
    <w:name w:val="177"/>
    <w:basedOn w:val="TableNormal"/>
    <w:tblPr>
      <w:tblStyleRowBandSize w:val="1"/>
      <w:tblStyleColBandSize w:val="1"/>
      <w:tblCellMar>
        <w:left w:w="115" w:type="dxa"/>
        <w:right w:w="115" w:type="dxa"/>
      </w:tblCellMar>
    </w:tblPr>
  </w:style>
  <w:style w:type="table" w:customStyle="1" w:styleId="176">
    <w:name w:val="176"/>
    <w:basedOn w:val="TableNormal"/>
    <w:tblPr>
      <w:tblStyleRowBandSize w:val="1"/>
      <w:tblStyleColBandSize w:val="1"/>
      <w:tblCellMar>
        <w:left w:w="115" w:type="dxa"/>
        <w:right w:w="115" w:type="dxa"/>
      </w:tblCellMar>
    </w:tblPr>
  </w:style>
  <w:style w:type="table" w:customStyle="1" w:styleId="175">
    <w:name w:val="175"/>
    <w:basedOn w:val="TableNormal"/>
    <w:tblPr>
      <w:tblStyleRowBandSize w:val="1"/>
      <w:tblStyleColBandSize w:val="1"/>
      <w:tblCellMar>
        <w:left w:w="115" w:type="dxa"/>
        <w:right w:w="115" w:type="dxa"/>
      </w:tblCellMar>
    </w:tblPr>
  </w:style>
  <w:style w:type="table" w:customStyle="1" w:styleId="174">
    <w:name w:val="174"/>
    <w:basedOn w:val="TableNormal"/>
    <w:tblPr>
      <w:tblStyleRowBandSize w:val="1"/>
      <w:tblStyleColBandSize w:val="1"/>
      <w:tblCellMar>
        <w:left w:w="115" w:type="dxa"/>
        <w:right w:w="115" w:type="dxa"/>
      </w:tblCellMar>
    </w:tblPr>
  </w:style>
  <w:style w:type="table" w:customStyle="1" w:styleId="173">
    <w:name w:val="173"/>
    <w:basedOn w:val="TableNormal"/>
    <w:tblPr>
      <w:tblStyleRowBandSize w:val="1"/>
      <w:tblStyleColBandSize w:val="1"/>
      <w:tblCellMar>
        <w:left w:w="115" w:type="dxa"/>
        <w:right w:w="115" w:type="dxa"/>
      </w:tblCellMar>
    </w:tblPr>
  </w:style>
  <w:style w:type="table" w:customStyle="1" w:styleId="172">
    <w:name w:val="172"/>
    <w:basedOn w:val="TableNormal"/>
    <w:tblPr>
      <w:tblStyleRowBandSize w:val="1"/>
      <w:tblStyleColBandSize w:val="1"/>
      <w:tblCellMar>
        <w:left w:w="115" w:type="dxa"/>
        <w:right w:w="115" w:type="dxa"/>
      </w:tblCellMar>
    </w:tblPr>
  </w:style>
  <w:style w:type="table" w:customStyle="1" w:styleId="171">
    <w:name w:val="171"/>
    <w:basedOn w:val="TableNormal"/>
    <w:tblPr>
      <w:tblStyleRowBandSize w:val="1"/>
      <w:tblStyleColBandSize w:val="1"/>
      <w:tblCellMar>
        <w:left w:w="115" w:type="dxa"/>
        <w:right w:w="115" w:type="dxa"/>
      </w:tblCellMar>
    </w:tblPr>
  </w:style>
  <w:style w:type="table" w:customStyle="1" w:styleId="170">
    <w:name w:val="170"/>
    <w:basedOn w:val="TableNormal"/>
    <w:tblPr>
      <w:tblStyleRowBandSize w:val="1"/>
      <w:tblStyleColBandSize w:val="1"/>
      <w:tblCellMar>
        <w:left w:w="115" w:type="dxa"/>
        <w:right w:w="115" w:type="dxa"/>
      </w:tblCellMar>
    </w:tblPr>
  </w:style>
  <w:style w:type="table" w:customStyle="1" w:styleId="169">
    <w:name w:val="169"/>
    <w:basedOn w:val="TableNormal"/>
    <w:tblPr>
      <w:tblStyleRowBandSize w:val="1"/>
      <w:tblStyleColBandSize w:val="1"/>
      <w:tblCellMar>
        <w:left w:w="115" w:type="dxa"/>
        <w:right w:w="115" w:type="dxa"/>
      </w:tblCellMar>
    </w:tblPr>
  </w:style>
  <w:style w:type="table" w:customStyle="1" w:styleId="168">
    <w:name w:val="168"/>
    <w:basedOn w:val="TableNormal"/>
    <w:tblPr>
      <w:tblStyleRowBandSize w:val="1"/>
      <w:tblStyleColBandSize w:val="1"/>
      <w:tblCellMar>
        <w:left w:w="115" w:type="dxa"/>
        <w:right w:w="115" w:type="dxa"/>
      </w:tblCellMar>
    </w:tblPr>
  </w:style>
  <w:style w:type="table" w:customStyle="1" w:styleId="167">
    <w:name w:val="167"/>
    <w:basedOn w:val="TableNormal"/>
    <w:tblPr>
      <w:tblStyleRowBandSize w:val="1"/>
      <w:tblStyleColBandSize w:val="1"/>
      <w:tblCellMar>
        <w:left w:w="115" w:type="dxa"/>
        <w:right w:w="115" w:type="dxa"/>
      </w:tblCellMar>
    </w:tblPr>
  </w:style>
  <w:style w:type="table" w:customStyle="1" w:styleId="166">
    <w:name w:val="166"/>
    <w:basedOn w:val="TableNormal"/>
    <w:tblPr>
      <w:tblStyleRowBandSize w:val="1"/>
      <w:tblStyleColBandSize w:val="1"/>
      <w:tblCellMar>
        <w:left w:w="115" w:type="dxa"/>
        <w:right w:w="115" w:type="dxa"/>
      </w:tblCellMar>
    </w:tblPr>
  </w:style>
  <w:style w:type="table" w:customStyle="1" w:styleId="165">
    <w:name w:val="165"/>
    <w:basedOn w:val="TableNormal"/>
    <w:tblPr>
      <w:tblStyleRowBandSize w:val="1"/>
      <w:tblStyleColBandSize w:val="1"/>
      <w:tblCellMar>
        <w:left w:w="115" w:type="dxa"/>
        <w:right w:w="115" w:type="dxa"/>
      </w:tblCellMar>
    </w:tblPr>
  </w:style>
  <w:style w:type="table" w:customStyle="1" w:styleId="164">
    <w:name w:val="164"/>
    <w:basedOn w:val="TableNormal"/>
    <w:tblPr>
      <w:tblStyleRowBandSize w:val="1"/>
      <w:tblStyleColBandSize w:val="1"/>
      <w:tblCellMar>
        <w:left w:w="115" w:type="dxa"/>
        <w:right w:w="115" w:type="dxa"/>
      </w:tblCellMar>
    </w:tblPr>
  </w:style>
  <w:style w:type="table" w:customStyle="1" w:styleId="163">
    <w:name w:val="163"/>
    <w:basedOn w:val="TableNormal"/>
    <w:tblPr>
      <w:tblStyleRowBandSize w:val="1"/>
      <w:tblStyleColBandSize w:val="1"/>
      <w:tblCellMar>
        <w:left w:w="115" w:type="dxa"/>
        <w:right w:w="115" w:type="dxa"/>
      </w:tblCellMar>
    </w:tblPr>
  </w:style>
  <w:style w:type="table" w:customStyle="1" w:styleId="162">
    <w:name w:val="162"/>
    <w:basedOn w:val="TableNormal"/>
    <w:tblPr>
      <w:tblStyleRowBandSize w:val="1"/>
      <w:tblStyleColBandSize w:val="1"/>
      <w:tblCellMar>
        <w:left w:w="115" w:type="dxa"/>
        <w:right w:w="115" w:type="dxa"/>
      </w:tblCellMar>
    </w:tblPr>
  </w:style>
  <w:style w:type="table" w:customStyle="1" w:styleId="161">
    <w:name w:val="161"/>
    <w:basedOn w:val="TableNormal"/>
    <w:tblPr>
      <w:tblStyleRowBandSize w:val="1"/>
      <w:tblStyleColBandSize w:val="1"/>
      <w:tblCellMar>
        <w:left w:w="115" w:type="dxa"/>
        <w:right w:w="115" w:type="dxa"/>
      </w:tblCellMar>
    </w:tblPr>
  </w:style>
  <w:style w:type="table" w:customStyle="1" w:styleId="160">
    <w:name w:val="160"/>
    <w:basedOn w:val="TableNormal"/>
    <w:pPr>
      <w:widowControl w:val="0"/>
    </w:pPr>
    <w:rPr>
      <w:rFonts w:ascii="Calibri" w:eastAsia="Calibri" w:hAnsi="Calibri" w:cs="Calibri"/>
    </w:rPr>
    <w:tblPr>
      <w:tblStyleRowBandSize w:val="1"/>
      <w:tblStyleColBandSize w:val="1"/>
    </w:tblPr>
  </w:style>
  <w:style w:type="table" w:customStyle="1" w:styleId="159">
    <w:name w:val="159"/>
    <w:basedOn w:val="TableNormal"/>
    <w:tblPr>
      <w:tblStyleRowBandSize w:val="1"/>
      <w:tblStyleColBandSize w:val="1"/>
      <w:tblCellMar>
        <w:left w:w="115" w:type="dxa"/>
        <w:right w:w="115" w:type="dxa"/>
      </w:tblCellMar>
    </w:tblPr>
  </w:style>
  <w:style w:type="table" w:customStyle="1" w:styleId="158">
    <w:name w:val="158"/>
    <w:basedOn w:val="TableNormal"/>
    <w:tblPr>
      <w:tblStyleRowBandSize w:val="1"/>
      <w:tblStyleColBandSize w:val="1"/>
      <w:tblCellMar>
        <w:left w:w="115" w:type="dxa"/>
        <w:right w:w="115" w:type="dxa"/>
      </w:tblCellMar>
    </w:tblPr>
  </w:style>
  <w:style w:type="table" w:customStyle="1" w:styleId="157">
    <w:name w:val="157"/>
    <w:basedOn w:val="TableNormal"/>
    <w:tblPr>
      <w:tblStyleRowBandSize w:val="1"/>
      <w:tblStyleColBandSize w:val="1"/>
      <w:tblCellMar>
        <w:left w:w="115" w:type="dxa"/>
        <w:right w:w="115" w:type="dxa"/>
      </w:tblCellMar>
    </w:tblPr>
  </w:style>
  <w:style w:type="table" w:customStyle="1" w:styleId="156">
    <w:name w:val="156"/>
    <w:basedOn w:val="TableNormal"/>
    <w:tblPr>
      <w:tblStyleRowBandSize w:val="1"/>
      <w:tblStyleColBandSize w:val="1"/>
      <w:tblCellMar>
        <w:left w:w="115" w:type="dxa"/>
        <w:right w:w="115" w:type="dxa"/>
      </w:tblCellMar>
    </w:tblPr>
  </w:style>
  <w:style w:type="table" w:customStyle="1" w:styleId="155">
    <w:name w:val="155"/>
    <w:basedOn w:val="TableNormal"/>
    <w:tblPr>
      <w:tblStyleRowBandSize w:val="1"/>
      <w:tblStyleColBandSize w:val="1"/>
      <w:tblCellMar>
        <w:left w:w="115" w:type="dxa"/>
        <w:right w:w="115" w:type="dxa"/>
      </w:tblCellMar>
    </w:tblPr>
  </w:style>
  <w:style w:type="table" w:customStyle="1" w:styleId="154">
    <w:name w:val="154"/>
    <w:basedOn w:val="TableNormal"/>
    <w:tblPr>
      <w:tblStyleRowBandSize w:val="1"/>
      <w:tblStyleColBandSize w:val="1"/>
      <w:tblCellMar>
        <w:left w:w="115" w:type="dxa"/>
        <w:right w:w="115" w:type="dxa"/>
      </w:tblCellMar>
    </w:tblPr>
  </w:style>
  <w:style w:type="table" w:customStyle="1" w:styleId="153">
    <w:name w:val="153"/>
    <w:basedOn w:val="TableNormal"/>
    <w:tblPr>
      <w:tblStyleRowBandSize w:val="1"/>
      <w:tblStyleColBandSize w:val="1"/>
      <w:tblCellMar>
        <w:left w:w="115" w:type="dxa"/>
        <w:right w:w="115" w:type="dxa"/>
      </w:tblCellMar>
    </w:tblPr>
  </w:style>
  <w:style w:type="table" w:customStyle="1" w:styleId="152">
    <w:name w:val="152"/>
    <w:basedOn w:val="TableNormal"/>
    <w:tblPr>
      <w:tblStyleRowBandSize w:val="1"/>
      <w:tblStyleColBandSize w:val="1"/>
      <w:tblCellMar>
        <w:left w:w="115" w:type="dxa"/>
        <w:right w:w="115" w:type="dxa"/>
      </w:tblCellMar>
    </w:tblPr>
  </w:style>
  <w:style w:type="table" w:customStyle="1" w:styleId="151">
    <w:name w:val="151"/>
    <w:basedOn w:val="TableNormal"/>
    <w:tblPr>
      <w:tblStyleRowBandSize w:val="1"/>
      <w:tblStyleColBandSize w:val="1"/>
      <w:tblCellMar>
        <w:left w:w="115" w:type="dxa"/>
        <w:right w:w="115" w:type="dxa"/>
      </w:tblCellMar>
    </w:tblPr>
  </w:style>
  <w:style w:type="table" w:customStyle="1" w:styleId="150">
    <w:name w:val="150"/>
    <w:basedOn w:val="TableNormal"/>
    <w:tblPr>
      <w:tblStyleRowBandSize w:val="1"/>
      <w:tblStyleColBandSize w:val="1"/>
      <w:tblCellMar>
        <w:left w:w="115" w:type="dxa"/>
        <w:right w:w="115" w:type="dxa"/>
      </w:tblCellMar>
    </w:tblPr>
  </w:style>
  <w:style w:type="table" w:customStyle="1" w:styleId="149">
    <w:name w:val="149"/>
    <w:basedOn w:val="TableNormal"/>
    <w:tblPr>
      <w:tblStyleRowBandSize w:val="1"/>
      <w:tblStyleColBandSize w:val="1"/>
      <w:tblCellMar>
        <w:left w:w="115" w:type="dxa"/>
        <w:right w:w="115" w:type="dxa"/>
      </w:tblCellMar>
    </w:tblPr>
  </w:style>
  <w:style w:type="table" w:customStyle="1" w:styleId="148">
    <w:name w:val="148"/>
    <w:basedOn w:val="TableNormal"/>
    <w:tblPr>
      <w:tblStyleRowBandSize w:val="1"/>
      <w:tblStyleColBandSize w:val="1"/>
      <w:tblCellMar>
        <w:left w:w="115" w:type="dxa"/>
        <w:right w:w="115" w:type="dxa"/>
      </w:tblCellMar>
    </w:tblPr>
  </w:style>
  <w:style w:type="table" w:customStyle="1" w:styleId="147">
    <w:name w:val="147"/>
    <w:basedOn w:val="TableNormal"/>
    <w:tblPr>
      <w:tblStyleRowBandSize w:val="1"/>
      <w:tblStyleColBandSize w:val="1"/>
      <w:tblCellMar>
        <w:left w:w="115" w:type="dxa"/>
        <w:right w:w="115" w:type="dxa"/>
      </w:tblCellMar>
    </w:tblPr>
  </w:style>
  <w:style w:type="table" w:customStyle="1" w:styleId="146">
    <w:name w:val="146"/>
    <w:basedOn w:val="TableNormal"/>
    <w:tblPr>
      <w:tblStyleRowBandSize w:val="1"/>
      <w:tblStyleColBandSize w:val="1"/>
      <w:tblCellMar>
        <w:left w:w="115" w:type="dxa"/>
        <w:right w:w="115" w:type="dxa"/>
      </w:tblCellMar>
    </w:tblPr>
  </w:style>
  <w:style w:type="table" w:customStyle="1" w:styleId="145">
    <w:name w:val="145"/>
    <w:basedOn w:val="TableNormal"/>
    <w:tblPr>
      <w:tblStyleRowBandSize w:val="1"/>
      <w:tblStyleColBandSize w:val="1"/>
      <w:tblCellMar>
        <w:left w:w="115" w:type="dxa"/>
        <w:right w:w="115" w:type="dxa"/>
      </w:tblCellMar>
    </w:tblPr>
  </w:style>
  <w:style w:type="table" w:customStyle="1" w:styleId="144">
    <w:name w:val="144"/>
    <w:basedOn w:val="TableNormal"/>
    <w:tblPr>
      <w:tblStyleRowBandSize w:val="1"/>
      <w:tblStyleColBandSize w:val="1"/>
      <w:tblCellMar>
        <w:left w:w="0" w:type="dxa"/>
        <w:right w:w="0" w:type="dxa"/>
      </w:tblCellMar>
    </w:tblPr>
  </w:style>
  <w:style w:type="table" w:customStyle="1" w:styleId="143">
    <w:name w:val="143"/>
    <w:basedOn w:val="TableNormal"/>
    <w:tblPr>
      <w:tblStyleRowBandSize w:val="1"/>
      <w:tblStyleColBandSize w:val="1"/>
      <w:tblCellMar>
        <w:left w:w="115" w:type="dxa"/>
        <w:right w:w="115" w:type="dxa"/>
      </w:tblCellMar>
    </w:tblPr>
  </w:style>
  <w:style w:type="table" w:customStyle="1" w:styleId="142">
    <w:name w:val="142"/>
    <w:basedOn w:val="TableNormal"/>
    <w:pPr>
      <w:widowControl w:val="0"/>
    </w:pPr>
    <w:rPr>
      <w:rFonts w:ascii="Calibri" w:eastAsia="Calibri" w:hAnsi="Calibri" w:cs="Calibri"/>
    </w:rPr>
    <w:tblPr>
      <w:tblStyleRowBandSize w:val="1"/>
      <w:tblStyleColBandSize w:val="1"/>
    </w:tblPr>
  </w:style>
  <w:style w:type="table" w:customStyle="1" w:styleId="141">
    <w:name w:val="141"/>
    <w:basedOn w:val="TableNormal"/>
    <w:tblPr>
      <w:tblStyleRowBandSize w:val="1"/>
      <w:tblStyleColBandSize w:val="1"/>
      <w:tblCellMar>
        <w:left w:w="115" w:type="dxa"/>
        <w:right w:w="115" w:type="dxa"/>
      </w:tblCellMar>
    </w:tblPr>
  </w:style>
  <w:style w:type="table" w:customStyle="1" w:styleId="140">
    <w:name w:val="140"/>
    <w:basedOn w:val="TableNormal"/>
    <w:pPr>
      <w:widowControl w:val="0"/>
    </w:pPr>
    <w:rPr>
      <w:rFonts w:ascii="Calibri" w:eastAsia="Calibri" w:hAnsi="Calibri" w:cs="Calibri"/>
    </w:rPr>
    <w:tblPr>
      <w:tblStyleRowBandSize w:val="1"/>
      <w:tblStyleColBandSize w:val="1"/>
    </w:tblPr>
  </w:style>
  <w:style w:type="table" w:customStyle="1" w:styleId="139">
    <w:name w:val="139"/>
    <w:basedOn w:val="TableNormal"/>
    <w:tblPr>
      <w:tblStyleRowBandSize w:val="1"/>
      <w:tblStyleColBandSize w:val="1"/>
      <w:tblCellMar>
        <w:left w:w="115" w:type="dxa"/>
        <w:right w:w="115" w:type="dxa"/>
      </w:tblCellMar>
    </w:tblPr>
  </w:style>
  <w:style w:type="table" w:customStyle="1" w:styleId="138">
    <w:name w:val="138"/>
    <w:basedOn w:val="TableNormal"/>
    <w:tblPr>
      <w:tblStyleRowBandSize w:val="1"/>
      <w:tblStyleColBandSize w:val="1"/>
      <w:tblCellMar>
        <w:left w:w="115" w:type="dxa"/>
        <w:right w:w="115" w:type="dxa"/>
      </w:tblCellMar>
    </w:tblPr>
  </w:style>
  <w:style w:type="table" w:customStyle="1" w:styleId="137">
    <w:name w:val="137"/>
    <w:basedOn w:val="TableNormal"/>
    <w:tblPr>
      <w:tblStyleRowBandSize w:val="1"/>
      <w:tblStyleColBandSize w:val="1"/>
      <w:tblCellMar>
        <w:left w:w="115" w:type="dxa"/>
        <w:right w:w="115" w:type="dxa"/>
      </w:tblCellMar>
    </w:tblPr>
  </w:style>
  <w:style w:type="table" w:customStyle="1" w:styleId="136">
    <w:name w:val="136"/>
    <w:basedOn w:val="TableNormal"/>
    <w:tblPr>
      <w:tblStyleRowBandSize w:val="1"/>
      <w:tblStyleColBandSize w:val="1"/>
      <w:tblCellMar>
        <w:left w:w="115" w:type="dxa"/>
        <w:right w:w="115" w:type="dxa"/>
      </w:tblCellMar>
    </w:tblPr>
  </w:style>
  <w:style w:type="table" w:customStyle="1" w:styleId="135">
    <w:name w:val="135"/>
    <w:basedOn w:val="TableNormal"/>
    <w:tblPr>
      <w:tblStyleRowBandSize w:val="1"/>
      <w:tblStyleColBandSize w:val="1"/>
      <w:tblCellMar>
        <w:left w:w="115" w:type="dxa"/>
        <w:right w:w="115" w:type="dxa"/>
      </w:tblCellMar>
    </w:tblPr>
  </w:style>
  <w:style w:type="table" w:customStyle="1" w:styleId="134">
    <w:name w:val="134"/>
    <w:basedOn w:val="TableNormal"/>
    <w:tblPr>
      <w:tblStyleRowBandSize w:val="1"/>
      <w:tblStyleColBandSize w:val="1"/>
      <w:tblCellMar>
        <w:left w:w="115" w:type="dxa"/>
        <w:right w:w="115" w:type="dxa"/>
      </w:tblCellMar>
    </w:tblPr>
  </w:style>
  <w:style w:type="table" w:customStyle="1" w:styleId="133">
    <w:name w:val="133"/>
    <w:basedOn w:val="TableNormal"/>
    <w:tblPr>
      <w:tblStyleRowBandSize w:val="1"/>
      <w:tblStyleColBandSize w:val="1"/>
      <w:tblCellMar>
        <w:left w:w="115" w:type="dxa"/>
        <w:right w:w="115" w:type="dxa"/>
      </w:tblCellMar>
    </w:tblPr>
  </w:style>
  <w:style w:type="table" w:customStyle="1" w:styleId="132">
    <w:name w:val="132"/>
    <w:basedOn w:val="TableNormal"/>
    <w:tblPr>
      <w:tblStyleRowBandSize w:val="1"/>
      <w:tblStyleColBandSize w:val="1"/>
      <w:tblCellMar>
        <w:left w:w="115" w:type="dxa"/>
        <w:right w:w="115" w:type="dxa"/>
      </w:tblCellMar>
    </w:tblPr>
  </w:style>
  <w:style w:type="table" w:customStyle="1" w:styleId="131">
    <w:name w:val="131"/>
    <w:basedOn w:val="TableNormal"/>
    <w:tblPr>
      <w:tblStyleRowBandSize w:val="1"/>
      <w:tblStyleColBandSize w:val="1"/>
      <w:tblCellMar>
        <w:left w:w="115" w:type="dxa"/>
        <w:right w:w="115" w:type="dxa"/>
      </w:tblCellMar>
    </w:tblPr>
  </w:style>
  <w:style w:type="table" w:customStyle="1" w:styleId="130">
    <w:name w:val="130"/>
    <w:basedOn w:val="TableNormal"/>
    <w:pPr>
      <w:widowControl w:val="0"/>
    </w:pPr>
    <w:rPr>
      <w:rFonts w:ascii="Calibri" w:eastAsia="Calibri" w:hAnsi="Calibri" w:cs="Calibri"/>
    </w:rPr>
    <w:tblPr>
      <w:tblStyleRowBandSize w:val="1"/>
      <w:tblStyleColBandSize w:val="1"/>
    </w:tblPr>
  </w:style>
  <w:style w:type="table" w:customStyle="1" w:styleId="129">
    <w:name w:val="129"/>
    <w:basedOn w:val="TableNormal"/>
    <w:pPr>
      <w:widowControl w:val="0"/>
    </w:pPr>
    <w:rPr>
      <w:rFonts w:ascii="Calibri" w:eastAsia="Calibri" w:hAnsi="Calibri" w:cs="Calibri"/>
    </w:rPr>
    <w:tblPr>
      <w:tblStyleRowBandSize w:val="1"/>
      <w:tblStyleColBandSize w:val="1"/>
    </w:tblPr>
  </w:style>
  <w:style w:type="table" w:customStyle="1" w:styleId="128">
    <w:name w:val="128"/>
    <w:basedOn w:val="TableNormal"/>
    <w:pPr>
      <w:widowControl w:val="0"/>
    </w:pPr>
    <w:rPr>
      <w:rFonts w:ascii="Calibri" w:eastAsia="Calibri" w:hAnsi="Calibri" w:cs="Calibri"/>
    </w:rPr>
    <w:tblPr>
      <w:tblStyleRowBandSize w:val="1"/>
      <w:tblStyleColBandSize w:val="1"/>
    </w:tblPr>
  </w:style>
  <w:style w:type="table" w:customStyle="1" w:styleId="127">
    <w:name w:val="127"/>
    <w:basedOn w:val="TableNormal"/>
    <w:pPr>
      <w:widowControl w:val="0"/>
    </w:pPr>
    <w:rPr>
      <w:rFonts w:ascii="Calibri" w:eastAsia="Calibri" w:hAnsi="Calibri" w:cs="Calibri"/>
    </w:rPr>
    <w:tblPr>
      <w:tblStyleRowBandSize w:val="1"/>
      <w:tblStyleColBandSize w:val="1"/>
    </w:tblPr>
  </w:style>
  <w:style w:type="table" w:customStyle="1" w:styleId="126">
    <w:name w:val="126"/>
    <w:basedOn w:val="TableNormal"/>
    <w:tblPr>
      <w:tblStyleRowBandSize w:val="1"/>
      <w:tblStyleColBandSize w:val="1"/>
      <w:tblCellMar>
        <w:left w:w="115" w:type="dxa"/>
        <w:right w:w="115" w:type="dxa"/>
      </w:tblCellMar>
    </w:tblPr>
  </w:style>
  <w:style w:type="table" w:customStyle="1" w:styleId="125">
    <w:name w:val="125"/>
    <w:basedOn w:val="TableNormal"/>
    <w:tblPr>
      <w:tblStyleRowBandSize w:val="1"/>
      <w:tblStyleColBandSize w:val="1"/>
      <w:tblCellMar>
        <w:left w:w="115" w:type="dxa"/>
        <w:right w:w="115" w:type="dxa"/>
      </w:tblCellMar>
    </w:tblPr>
  </w:style>
  <w:style w:type="table" w:customStyle="1" w:styleId="124">
    <w:name w:val="124"/>
    <w:basedOn w:val="TableNormal"/>
    <w:tblPr>
      <w:tblStyleRowBandSize w:val="1"/>
      <w:tblStyleColBandSize w:val="1"/>
      <w:tblCellMar>
        <w:left w:w="115" w:type="dxa"/>
        <w:right w:w="115" w:type="dxa"/>
      </w:tblCellMar>
    </w:tblPr>
  </w:style>
  <w:style w:type="table" w:customStyle="1" w:styleId="123">
    <w:name w:val="123"/>
    <w:basedOn w:val="TableNormal"/>
    <w:tblPr>
      <w:tblStyleRowBandSize w:val="1"/>
      <w:tblStyleColBandSize w:val="1"/>
      <w:tblCellMar>
        <w:left w:w="115" w:type="dxa"/>
        <w:right w:w="115" w:type="dxa"/>
      </w:tblCellMar>
    </w:tblPr>
  </w:style>
  <w:style w:type="table" w:customStyle="1" w:styleId="122">
    <w:name w:val="122"/>
    <w:basedOn w:val="TableNormal"/>
    <w:tblPr>
      <w:tblStyleRowBandSize w:val="1"/>
      <w:tblStyleColBandSize w:val="1"/>
      <w:tblCellMar>
        <w:left w:w="115" w:type="dxa"/>
        <w:right w:w="115" w:type="dxa"/>
      </w:tblCellMar>
    </w:tblPr>
  </w:style>
  <w:style w:type="table" w:customStyle="1" w:styleId="121">
    <w:name w:val="121"/>
    <w:basedOn w:val="TableNormal"/>
    <w:tblPr>
      <w:tblStyleRowBandSize w:val="1"/>
      <w:tblStyleColBandSize w:val="1"/>
      <w:tblCellMar>
        <w:left w:w="115" w:type="dxa"/>
        <w:right w:w="115" w:type="dxa"/>
      </w:tblCellMar>
    </w:tblPr>
  </w:style>
  <w:style w:type="table" w:customStyle="1" w:styleId="120">
    <w:name w:val="120"/>
    <w:basedOn w:val="TableNormal"/>
    <w:tblPr>
      <w:tblStyleRowBandSize w:val="1"/>
      <w:tblStyleColBandSize w:val="1"/>
      <w:tblCellMar>
        <w:left w:w="115" w:type="dxa"/>
        <w:right w:w="115" w:type="dxa"/>
      </w:tblCellMar>
    </w:tblPr>
  </w:style>
  <w:style w:type="table" w:customStyle="1" w:styleId="119">
    <w:name w:val="119"/>
    <w:basedOn w:val="TableNormal"/>
    <w:tblPr>
      <w:tblStyleRowBandSize w:val="1"/>
      <w:tblStyleColBandSize w:val="1"/>
      <w:tblCellMar>
        <w:left w:w="115" w:type="dxa"/>
        <w:right w:w="115" w:type="dxa"/>
      </w:tblCellMar>
    </w:tblPr>
  </w:style>
  <w:style w:type="table" w:customStyle="1" w:styleId="118">
    <w:name w:val="118"/>
    <w:basedOn w:val="TableNormal"/>
    <w:tblPr>
      <w:tblStyleRowBandSize w:val="1"/>
      <w:tblStyleColBandSize w:val="1"/>
      <w:tblCellMar>
        <w:left w:w="115" w:type="dxa"/>
        <w:right w:w="115" w:type="dxa"/>
      </w:tblCellMar>
    </w:tblPr>
  </w:style>
  <w:style w:type="table" w:customStyle="1" w:styleId="117">
    <w:name w:val="117"/>
    <w:basedOn w:val="TableNormal"/>
    <w:tblPr>
      <w:tblStyleRowBandSize w:val="1"/>
      <w:tblStyleColBandSize w:val="1"/>
      <w:tblCellMar>
        <w:left w:w="115" w:type="dxa"/>
        <w:right w:w="115" w:type="dxa"/>
      </w:tblCellMar>
    </w:tblPr>
  </w:style>
  <w:style w:type="table" w:customStyle="1" w:styleId="116">
    <w:name w:val="116"/>
    <w:basedOn w:val="TableNormal"/>
    <w:tblPr>
      <w:tblStyleRowBandSize w:val="1"/>
      <w:tblStyleColBandSize w:val="1"/>
      <w:tblCellMar>
        <w:left w:w="115" w:type="dxa"/>
        <w:right w:w="115" w:type="dxa"/>
      </w:tblCellMar>
    </w:tblPr>
  </w:style>
  <w:style w:type="table" w:customStyle="1" w:styleId="115">
    <w:name w:val="115"/>
    <w:basedOn w:val="TableNormal"/>
    <w:tblPr>
      <w:tblStyleRowBandSize w:val="1"/>
      <w:tblStyleColBandSize w:val="1"/>
      <w:tblCellMar>
        <w:left w:w="115" w:type="dxa"/>
        <w:right w:w="115" w:type="dxa"/>
      </w:tblCellMar>
    </w:tblPr>
  </w:style>
  <w:style w:type="table" w:customStyle="1" w:styleId="114">
    <w:name w:val="114"/>
    <w:basedOn w:val="TableNormal"/>
    <w:tblPr>
      <w:tblStyleRowBandSize w:val="1"/>
      <w:tblStyleColBandSize w:val="1"/>
      <w:tblCellMar>
        <w:left w:w="115" w:type="dxa"/>
        <w:right w:w="115" w:type="dxa"/>
      </w:tblCellMar>
    </w:tblPr>
  </w:style>
  <w:style w:type="table" w:customStyle="1" w:styleId="113">
    <w:name w:val="113"/>
    <w:basedOn w:val="TableNormal"/>
    <w:tblPr>
      <w:tblStyleRowBandSize w:val="1"/>
      <w:tblStyleColBandSize w:val="1"/>
      <w:tblCellMar>
        <w:left w:w="115" w:type="dxa"/>
        <w:right w:w="115" w:type="dxa"/>
      </w:tblCellMar>
    </w:tblPr>
  </w:style>
  <w:style w:type="table" w:customStyle="1" w:styleId="112">
    <w:name w:val="112"/>
    <w:basedOn w:val="TableNormal"/>
    <w:tblPr>
      <w:tblStyleRowBandSize w:val="1"/>
      <w:tblStyleColBandSize w:val="1"/>
      <w:tblCellMar>
        <w:left w:w="115" w:type="dxa"/>
        <w:right w:w="115" w:type="dxa"/>
      </w:tblCellMar>
    </w:tblPr>
  </w:style>
  <w:style w:type="table" w:customStyle="1" w:styleId="111">
    <w:name w:val="111"/>
    <w:basedOn w:val="TableNormal"/>
    <w:tblPr>
      <w:tblStyleRowBandSize w:val="1"/>
      <w:tblStyleColBandSize w:val="1"/>
      <w:tblCellMar>
        <w:left w:w="115" w:type="dxa"/>
        <w:right w:w="115" w:type="dxa"/>
      </w:tblCellMar>
    </w:tblPr>
  </w:style>
  <w:style w:type="table" w:customStyle="1" w:styleId="110">
    <w:name w:val="110"/>
    <w:basedOn w:val="TableNormal"/>
    <w:tblPr>
      <w:tblStyleRowBandSize w:val="1"/>
      <w:tblStyleColBandSize w:val="1"/>
      <w:tblCellMar>
        <w:left w:w="115" w:type="dxa"/>
        <w:right w:w="115" w:type="dxa"/>
      </w:tblCellMar>
    </w:tblPr>
  </w:style>
  <w:style w:type="table" w:customStyle="1" w:styleId="109">
    <w:name w:val="109"/>
    <w:basedOn w:val="TableNormal"/>
    <w:tblPr>
      <w:tblStyleRowBandSize w:val="1"/>
      <w:tblStyleColBandSize w:val="1"/>
      <w:tblCellMar>
        <w:left w:w="115" w:type="dxa"/>
        <w:right w:w="115" w:type="dxa"/>
      </w:tblCellMar>
    </w:tblPr>
  </w:style>
  <w:style w:type="table" w:customStyle="1" w:styleId="108">
    <w:name w:val="108"/>
    <w:basedOn w:val="TableNormal"/>
    <w:tblPr>
      <w:tblStyleRowBandSize w:val="1"/>
      <w:tblStyleColBandSize w:val="1"/>
      <w:tblCellMar>
        <w:left w:w="115" w:type="dxa"/>
        <w:right w:w="115" w:type="dxa"/>
      </w:tblCellMar>
    </w:tblPr>
  </w:style>
  <w:style w:type="table" w:customStyle="1" w:styleId="107">
    <w:name w:val="107"/>
    <w:basedOn w:val="TableNormal"/>
    <w:tblPr>
      <w:tblStyleRowBandSize w:val="1"/>
      <w:tblStyleColBandSize w:val="1"/>
      <w:tblCellMar>
        <w:left w:w="115" w:type="dxa"/>
        <w:right w:w="115" w:type="dxa"/>
      </w:tblCellMar>
    </w:tblPr>
  </w:style>
  <w:style w:type="table" w:customStyle="1" w:styleId="106">
    <w:name w:val="106"/>
    <w:basedOn w:val="TableNormal"/>
    <w:tblPr>
      <w:tblStyleRowBandSize w:val="1"/>
      <w:tblStyleColBandSize w:val="1"/>
      <w:tblCellMar>
        <w:left w:w="115" w:type="dxa"/>
        <w:right w:w="115" w:type="dxa"/>
      </w:tblCellMar>
    </w:tblPr>
  </w:style>
  <w:style w:type="table" w:customStyle="1" w:styleId="105">
    <w:name w:val="105"/>
    <w:basedOn w:val="TableNormal"/>
    <w:tblPr>
      <w:tblStyleRowBandSize w:val="1"/>
      <w:tblStyleColBandSize w:val="1"/>
      <w:tblCellMar>
        <w:left w:w="115" w:type="dxa"/>
        <w:right w:w="115" w:type="dxa"/>
      </w:tblCellMar>
    </w:tblPr>
  </w:style>
  <w:style w:type="table" w:customStyle="1" w:styleId="104">
    <w:name w:val="104"/>
    <w:basedOn w:val="TableNormal"/>
    <w:tblPr>
      <w:tblStyleRowBandSize w:val="1"/>
      <w:tblStyleColBandSize w:val="1"/>
      <w:tblCellMar>
        <w:left w:w="115" w:type="dxa"/>
        <w:right w:w="115" w:type="dxa"/>
      </w:tblCellMar>
    </w:tblPr>
  </w:style>
  <w:style w:type="table" w:customStyle="1" w:styleId="103">
    <w:name w:val="103"/>
    <w:basedOn w:val="TableNormal"/>
    <w:tblPr>
      <w:tblStyleRowBandSize w:val="1"/>
      <w:tblStyleColBandSize w:val="1"/>
      <w:tblCellMar>
        <w:left w:w="115" w:type="dxa"/>
        <w:right w:w="115" w:type="dxa"/>
      </w:tblCellMar>
    </w:tblPr>
  </w:style>
  <w:style w:type="table" w:customStyle="1" w:styleId="102">
    <w:name w:val="102"/>
    <w:basedOn w:val="TableNormal"/>
    <w:pPr>
      <w:widowControl w:val="0"/>
    </w:pPr>
    <w:rPr>
      <w:rFonts w:ascii="Calibri" w:eastAsia="Calibri" w:hAnsi="Calibri" w:cs="Calibri"/>
    </w:rPr>
    <w:tblPr>
      <w:tblStyleRowBandSize w:val="1"/>
      <w:tblStyleColBandSize w:val="1"/>
    </w:tblPr>
  </w:style>
  <w:style w:type="table" w:customStyle="1" w:styleId="101">
    <w:name w:val="101"/>
    <w:basedOn w:val="TableNormal"/>
    <w:tblPr>
      <w:tblStyleRowBandSize w:val="1"/>
      <w:tblStyleColBandSize w:val="1"/>
      <w:tblCellMar>
        <w:left w:w="115" w:type="dxa"/>
        <w:right w:w="115" w:type="dxa"/>
      </w:tblCellMar>
    </w:tblPr>
  </w:style>
  <w:style w:type="table" w:customStyle="1" w:styleId="100">
    <w:name w:val="100"/>
    <w:basedOn w:val="TableNormal"/>
    <w:tblPr>
      <w:tblStyleRowBandSize w:val="1"/>
      <w:tblStyleColBandSize w:val="1"/>
      <w:tblCellMar>
        <w:left w:w="115" w:type="dxa"/>
        <w:right w:w="115" w:type="dxa"/>
      </w:tblCellMar>
    </w:tblPr>
  </w:style>
  <w:style w:type="table" w:customStyle="1" w:styleId="99">
    <w:name w:val="99"/>
    <w:basedOn w:val="TableNormal"/>
    <w:tblPr>
      <w:tblStyleRowBandSize w:val="1"/>
      <w:tblStyleColBandSize w:val="1"/>
      <w:tblCellMar>
        <w:left w:w="115" w:type="dxa"/>
        <w:right w:w="115" w:type="dxa"/>
      </w:tblCellMar>
    </w:tblPr>
  </w:style>
  <w:style w:type="table" w:customStyle="1" w:styleId="98">
    <w:name w:val="98"/>
    <w:basedOn w:val="TableNormal"/>
    <w:tblPr>
      <w:tblStyleRowBandSize w:val="1"/>
      <w:tblStyleColBandSize w:val="1"/>
      <w:tblCellMar>
        <w:left w:w="115" w:type="dxa"/>
        <w:right w:w="115" w:type="dxa"/>
      </w:tblCellMar>
    </w:tblPr>
  </w:style>
  <w:style w:type="table" w:customStyle="1" w:styleId="97">
    <w:name w:val="97"/>
    <w:basedOn w:val="TableNormal"/>
    <w:tblPr>
      <w:tblStyleRowBandSize w:val="1"/>
      <w:tblStyleColBandSize w:val="1"/>
      <w:tblCellMar>
        <w:left w:w="115" w:type="dxa"/>
        <w:right w:w="115" w:type="dxa"/>
      </w:tblCellMar>
    </w:tblPr>
  </w:style>
  <w:style w:type="table" w:customStyle="1" w:styleId="96">
    <w:name w:val="96"/>
    <w:basedOn w:val="TableNormal"/>
    <w:tblPr>
      <w:tblStyleRowBandSize w:val="1"/>
      <w:tblStyleColBandSize w:val="1"/>
      <w:tblCellMar>
        <w:left w:w="115" w:type="dxa"/>
        <w:right w:w="115" w:type="dxa"/>
      </w:tblCellMar>
    </w:tblPr>
  </w:style>
  <w:style w:type="table" w:customStyle="1" w:styleId="95">
    <w:name w:val="95"/>
    <w:basedOn w:val="TableNormal"/>
    <w:tblPr>
      <w:tblStyleRowBandSize w:val="1"/>
      <w:tblStyleColBandSize w:val="1"/>
      <w:tblCellMar>
        <w:left w:w="115" w:type="dxa"/>
        <w:right w:w="115" w:type="dxa"/>
      </w:tblCellMar>
    </w:tblPr>
  </w:style>
  <w:style w:type="table" w:customStyle="1" w:styleId="94">
    <w:name w:val="94"/>
    <w:basedOn w:val="TableNormal"/>
    <w:tblPr>
      <w:tblStyleRowBandSize w:val="1"/>
      <w:tblStyleColBandSize w:val="1"/>
      <w:tblCellMar>
        <w:left w:w="115" w:type="dxa"/>
        <w:right w:w="115" w:type="dxa"/>
      </w:tblCellMar>
    </w:tblPr>
  </w:style>
  <w:style w:type="table" w:customStyle="1" w:styleId="93">
    <w:name w:val="93"/>
    <w:basedOn w:val="TableNormal"/>
    <w:tblPr>
      <w:tblStyleRowBandSize w:val="1"/>
      <w:tblStyleColBandSize w:val="1"/>
      <w:tblCellMar>
        <w:left w:w="115" w:type="dxa"/>
        <w:right w:w="115" w:type="dxa"/>
      </w:tblCellMar>
    </w:tblPr>
  </w:style>
  <w:style w:type="table" w:customStyle="1" w:styleId="92">
    <w:name w:val="92"/>
    <w:basedOn w:val="TableNormal"/>
    <w:tblPr>
      <w:tblStyleRowBandSize w:val="1"/>
      <w:tblStyleColBandSize w:val="1"/>
      <w:tblCellMar>
        <w:left w:w="115" w:type="dxa"/>
        <w:right w:w="115" w:type="dxa"/>
      </w:tblCellMar>
    </w:tblPr>
  </w:style>
  <w:style w:type="table" w:customStyle="1" w:styleId="91">
    <w:name w:val="91"/>
    <w:basedOn w:val="TableNormal"/>
    <w:tblPr>
      <w:tblStyleRowBandSize w:val="1"/>
      <w:tblStyleColBandSize w:val="1"/>
      <w:tblCellMar>
        <w:left w:w="115" w:type="dxa"/>
        <w:right w:w="115" w:type="dxa"/>
      </w:tblCellMar>
    </w:tblPr>
  </w:style>
  <w:style w:type="table" w:customStyle="1" w:styleId="90">
    <w:name w:val="90"/>
    <w:basedOn w:val="TableNormal"/>
    <w:tblPr>
      <w:tblStyleRowBandSize w:val="1"/>
      <w:tblStyleColBandSize w:val="1"/>
      <w:tblCellMar>
        <w:left w:w="115" w:type="dxa"/>
        <w:right w:w="115" w:type="dxa"/>
      </w:tblCellMar>
    </w:tblPr>
  </w:style>
  <w:style w:type="table" w:customStyle="1" w:styleId="89">
    <w:name w:val="89"/>
    <w:basedOn w:val="TableNormal"/>
    <w:tblPr>
      <w:tblStyleRowBandSize w:val="1"/>
      <w:tblStyleColBandSize w:val="1"/>
      <w:tblCellMar>
        <w:left w:w="115" w:type="dxa"/>
        <w:right w:w="115" w:type="dxa"/>
      </w:tblCellMar>
    </w:tblPr>
  </w:style>
  <w:style w:type="table" w:customStyle="1" w:styleId="88">
    <w:name w:val="88"/>
    <w:basedOn w:val="TableNormal"/>
    <w:tblPr>
      <w:tblStyleRowBandSize w:val="1"/>
      <w:tblStyleColBandSize w:val="1"/>
      <w:tblCellMar>
        <w:left w:w="115" w:type="dxa"/>
        <w:right w:w="115" w:type="dxa"/>
      </w:tblCellMar>
    </w:tblPr>
  </w:style>
  <w:style w:type="table" w:customStyle="1" w:styleId="87">
    <w:name w:val="87"/>
    <w:basedOn w:val="TableNormal"/>
    <w:tblPr>
      <w:tblStyleRowBandSize w:val="1"/>
      <w:tblStyleColBandSize w:val="1"/>
      <w:tblCellMar>
        <w:left w:w="115" w:type="dxa"/>
        <w:right w:w="115" w:type="dxa"/>
      </w:tblCellMar>
    </w:tblPr>
  </w:style>
  <w:style w:type="table" w:customStyle="1" w:styleId="86">
    <w:name w:val="86"/>
    <w:basedOn w:val="TableNormal"/>
    <w:tblPr>
      <w:tblStyleRowBandSize w:val="1"/>
      <w:tblStyleColBandSize w:val="1"/>
      <w:tblCellMar>
        <w:left w:w="0" w:type="dxa"/>
        <w:right w:w="0" w:type="dxa"/>
      </w:tblCellMar>
    </w:tblPr>
  </w:style>
  <w:style w:type="table" w:customStyle="1" w:styleId="85">
    <w:name w:val="85"/>
    <w:basedOn w:val="TableNormal"/>
    <w:tblPr>
      <w:tblStyleRowBandSize w:val="1"/>
      <w:tblStyleColBandSize w:val="1"/>
      <w:tblCellMar>
        <w:left w:w="115" w:type="dxa"/>
        <w:right w:w="115" w:type="dxa"/>
      </w:tblCellMar>
    </w:tblPr>
  </w:style>
  <w:style w:type="table" w:customStyle="1" w:styleId="84">
    <w:name w:val="84"/>
    <w:basedOn w:val="TableNormal"/>
    <w:pPr>
      <w:widowControl w:val="0"/>
    </w:pPr>
    <w:rPr>
      <w:rFonts w:ascii="Calibri" w:eastAsia="Calibri" w:hAnsi="Calibri" w:cs="Calibri"/>
    </w:rPr>
    <w:tblPr>
      <w:tblStyleRowBandSize w:val="1"/>
      <w:tblStyleColBandSize w:val="1"/>
    </w:tblPr>
  </w:style>
  <w:style w:type="table" w:customStyle="1" w:styleId="83">
    <w:name w:val="83"/>
    <w:basedOn w:val="TableNormal"/>
    <w:tblPr>
      <w:tblStyleRowBandSize w:val="1"/>
      <w:tblStyleColBandSize w:val="1"/>
      <w:tblCellMar>
        <w:left w:w="115" w:type="dxa"/>
        <w:right w:w="115" w:type="dxa"/>
      </w:tblCellMar>
    </w:tblPr>
  </w:style>
  <w:style w:type="table" w:customStyle="1" w:styleId="82">
    <w:name w:val="82"/>
    <w:basedOn w:val="TableNormal"/>
    <w:pPr>
      <w:widowControl w:val="0"/>
    </w:pPr>
    <w:rPr>
      <w:rFonts w:ascii="Calibri" w:eastAsia="Calibri" w:hAnsi="Calibri" w:cs="Calibri"/>
    </w:rPr>
    <w:tblPr>
      <w:tblStyleRowBandSize w:val="1"/>
      <w:tblStyleColBandSize w:val="1"/>
    </w:tblPr>
  </w:style>
  <w:style w:type="table" w:customStyle="1" w:styleId="81">
    <w:name w:val="81"/>
    <w:basedOn w:val="TableNormal"/>
    <w:tblPr>
      <w:tblStyleRowBandSize w:val="1"/>
      <w:tblStyleColBandSize w:val="1"/>
      <w:tblCellMar>
        <w:left w:w="115" w:type="dxa"/>
        <w:right w:w="115" w:type="dxa"/>
      </w:tblCellMar>
    </w:tblPr>
  </w:style>
  <w:style w:type="table" w:customStyle="1" w:styleId="80">
    <w:name w:val="80"/>
    <w:basedOn w:val="TableNormal"/>
    <w:tblPr>
      <w:tblStyleRowBandSize w:val="1"/>
      <w:tblStyleColBandSize w:val="1"/>
      <w:tblCellMar>
        <w:left w:w="115" w:type="dxa"/>
        <w:right w:w="115" w:type="dxa"/>
      </w:tblCellMar>
    </w:tblPr>
  </w:style>
  <w:style w:type="table" w:customStyle="1" w:styleId="79">
    <w:name w:val="79"/>
    <w:basedOn w:val="TableNormal"/>
    <w:tblPr>
      <w:tblStyleRowBandSize w:val="1"/>
      <w:tblStyleColBandSize w:val="1"/>
      <w:tblCellMar>
        <w:left w:w="115" w:type="dxa"/>
        <w:right w:w="115" w:type="dxa"/>
      </w:tblCellMar>
    </w:tblPr>
  </w:style>
  <w:style w:type="table" w:customStyle="1" w:styleId="78">
    <w:name w:val="78"/>
    <w:basedOn w:val="TableNormal"/>
    <w:tblPr>
      <w:tblStyleRowBandSize w:val="1"/>
      <w:tblStyleColBandSize w:val="1"/>
      <w:tblCellMar>
        <w:left w:w="115" w:type="dxa"/>
        <w:right w:w="115" w:type="dxa"/>
      </w:tblCellMar>
    </w:tblPr>
  </w:style>
  <w:style w:type="table" w:customStyle="1" w:styleId="77">
    <w:name w:val="77"/>
    <w:basedOn w:val="TableNormal"/>
    <w:tblPr>
      <w:tblStyleRowBandSize w:val="1"/>
      <w:tblStyleColBandSize w:val="1"/>
      <w:tblCellMar>
        <w:left w:w="115" w:type="dxa"/>
        <w:right w:w="115" w:type="dxa"/>
      </w:tblCellMar>
    </w:tblPr>
  </w:style>
  <w:style w:type="table" w:customStyle="1" w:styleId="76">
    <w:name w:val="76"/>
    <w:basedOn w:val="TableNormal"/>
    <w:tblPr>
      <w:tblStyleRowBandSize w:val="1"/>
      <w:tblStyleColBandSize w:val="1"/>
      <w:tblCellMar>
        <w:left w:w="115" w:type="dxa"/>
        <w:right w:w="115" w:type="dxa"/>
      </w:tblCellMar>
    </w:tblPr>
  </w:style>
  <w:style w:type="table" w:customStyle="1" w:styleId="75">
    <w:name w:val="75"/>
    <w:basedOn w:val="TableNormal"/>
    <w:tblPr>
      <w:tblStyleRowBandSize w:val="1"/>
      <w:tblStyleColBandSize w:val="1"/>
      <w:tblCellMar>
        <w:left w:w="115" w:type="dxa"/>
        <w:right w:w="115" w:type="dxa"/>
      </w:tblCellMar>
    </w:tblPr>
  </w:style>
  <w:style w:type="table" w:customStyle="1" w:styleId="74">
    <w:name w:val="74"/>
    <w:basedOn w:val="TableNormal"/>
    <w:tblPr>
      <w:tblStyleRowBandSize w:val="1"/>
      <w:tblStyleColBandSize w:val="1"/>
      <w:tblCellMar>
        <w:left w:w="115" w:type="dxa"/>
        <w:right w:w="115" w:type="dxa"/>
      </w:tblCellMar>
    </w:tblPr>
  </w:style>
  <w:style w:type="table" w:customStyle="1" w:styleId="73">
    <w:name w:val="73"/>
    <w:basedOn w:val="TableNormal"/>
    <w:tblPr>
      <w:tblStyleRowBandSize w:val="1"/>
      <w:tblStyleColBandSize w:val="1"/>
      <w:tblCellMar>
        <w:left w:w="115" w:type="dxa"/>
        <w:right w:w="115" w:type="dxa"/>
      </w:tblCellMar>
    </w:tblPr>
  </w:style>
  <w:style w:type="table" w:customStyle="1" w:styleId="72">
    <w:name w:val="72"/>
    <w:basedOn w:val="TableNormal"/>
    <w:pPr>
      <w:widowControl w:val="0"/>
    </w:pPr>
    <w:rPr>
      <w:rFonts w:ascii="Calibri" w:eastAsia="Calibri" w:hAnsi="Calibri" w:cs="Calibri"/>
    </w:rPr>
    <w:tblPr>
      <w:tblStyleRowBandSize w:val="1"/>
      <w:tblStyleColBandSize w:val="1"/>
    </w:tblPr>
  </w:style>
  <w:style w:type="table" w:customStyle="1" w:styleId="71">
    <w:name w:val="71"/>
    <w:basedOn w:val="TableNormal"/>
    <w:pPr>
      <w:widowControl w:val="0"/>
    </w:pPr>
    <w:rPr>
      <w:rFonts w:ascii="Calibri" w:eastAsia="Calibri" w:hAnsi="Calibri" w:cs="Calibri"/>
    </w:rPr>
    <w:tblPr>
      <w:tblStyleRowBandSize w:val="1"/>
      <w:tblStyleColBandSize w:val="1"/>
    </w:tblPr>
  </w:style>
  <w:style w:type="table" w:customStyle="1" w:styleId="70">
    <w:name w:val="70"/>
    <w:basedOn w:val="TableNormal"/>
    <w:pPr>
      <w:widowControl w:val="0"/>
    </w:pPr>
    <w:rPr>
      <w:rFonts w:ascii="Calibri" w:eastAsia="Calibri" w:hAnsi="Calibri" w:cs="Calibri"/>
    </w:rPr>
    <w:tblPr>
      <w:tblStyleRowBandSize w:val="1"/>
      <w:tblStyleColBandSize w:val="1"/>
    </w:tblPr>
  </w:style>
  <w:style w:type="table" w:customStyle="1" w:styleId="69">
    <w:name w:val="69"/>
    <w:basedOn w:val="TableNormal"/>
    <w:pPr>
      <w:widowControl w:val="0"/>
    </w:pPr>
    <w:rPr>
      <w:rFonts w:ascii="Calibri" w:eastAsia="Calibri" w:hAnsi="Calibri" w:cs="Calibri"/>
    </w:rPr>
    <w:tblPr>
      <w:tblStyleRowBandSize w:val="1"/>
      <w:tblStyleColBandSize w:val="1"/>
    </w:tblPr>
  </w:style>
  <w:style w:type="table" w:customStyle="1" w:styleId="68">
    <w:name w:val="68"/>
    <w:basedOn w:val="TableNormal"/>
    <w:tblPr>
      <w:tblStyleRowBandSize w:val="1"/>
      <w:tblStyleColBandSize w:val="1"/>
      <w:tblCellMar>
        <w:left w:w="115" w:type="dxa"/>
        <w:right w:w="115" w:type="dxa"/>
      </w:tblCellMar>
    </w:tblPr>
  </w:style>
  <w:style w:type="table" w:customStyle="1" w:styleId="67">
    <w:name w:val="67"/>
    <w:basedOn w:val="TableNormal"/>
    <w:tblPr>
      <w:tblStyleRowBandSize w:val="1"/>
      <w:tblStyleColBandSize w:val="1"/>
      <w:tblCellMar>
        <w:left w:w="115" w:type="dxa"/>
        <w:right w:w="115" w:type="dxa"/>
      </w:tblCellMar>
    </w:tblPr>
  </w:style>
  <w:style w:type="table" w:customStyle="1" w:styleId="66">
    <w:name w:val="66"/>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65">
    <w:name w:val="6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64">
    <w:name w:val="6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63">
    <w:name w:val="6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62">
    <w:name w:val="6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61">
    <w:name w:val="6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60">
    <w:name w:val="6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59">
    <w:name w:val="59"/>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58">
    <w:name w:val="58"/>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57">
    <w:name w:val="57"/>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56">
    <w:name w:val="56"/>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55">
    <w:name w:val="5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54">
    <w:name w:val="5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53">
    <w:name w:val="5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52">
    <w:name w:val="5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51">
    <w:name w:val="5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50">
    <w:name w:val="5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49">
    <w:name w:val="49"/>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48">
    <w:name w:val="48"/>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47">
    <w:name w:val="47"/>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46">
    <w:name w:val="46"/>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45">
    <w:name w:val="4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44">
    <w:name w:val="4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43">
    <w:name w:val="4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42">
    <w:name w:val="4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41">
    <w:name w:val="4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40">
    <w:name w:val="4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39">
    <w:name w:val="39"/>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38">
    <w:name w:val="38"/>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37">
    <w:name w:val="37"/>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36">
    <w:name w:val="36"/>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35">
    <w:name w:val="3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34">
    <w:name w:val="3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33">
    <w:name w:val="3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32">
    <w:name w:val="3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31">
    <w:name w:val="3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30">
    <w:name w:val="3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29">
    <w:name w:val="29"/>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28">
    <w:name w:val="28"/>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27">
    <w:name w:val="27"/>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26">
    <w:name w:val="26"/>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25">
    <w:name w:val="2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24">
    <w:name w:val="2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20">
    <w:name w:val="2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19">
    <w:name w:val="19"/>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18">
    <w:name w:val="18"/>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17">
    <w:name w:val="17"/>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16">
    <w:name w:val="16"/>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15">
    <w:name w:val="1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14">
    <w:name w:val="1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13">
    <w:name w:val="1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12">
    <w:name w:val="1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11">
    <w:name w:val="1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10">
    <w:name w:val="1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9">
    <w:name w:val="9"/>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8">
    <w:name w:val="8"/>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7">
    <w:name w:val="7"/>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6">
    <w:name w:val="6"/>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5">
    <w:name w:val="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1">
    <w:name w:val="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paragraph" w:customStyle="1" w:styleId="TableParagraph">
    <w:name w:val="Table Paragraph"/>
    <w:basedOn w:val="Normal"/>
    <w:uiPriority w:val="1"/>
    <w:qFormat/>
    <w:rsid w:val="004C2C39"/>
    <w:pPr>
      <w:widowControl w:val="0"/>
      <w:autoSpaceDE w:val="0"/>
      <w:autoSpaceDN w:val="0"/>
      <w:spacing w:before="0" w:after="0"/>
    </w:pPr>
    <w:rPr>
      <w:rFonts w:ascii="Arial MT" w:eastAsia="Arial MT" w:hAnsi="Arial MT" w:cs="Arial MT"/>
      <w:lang w:val="en-US"/>
    </w:rPr>
  </w:style>
  <w:style w:type="paragraph" w:styleId="ListParagraph">
    <w:name w:val="List Paragraph"/>
    <w:basedOn w:val="Normal"/>
    <w:uiPriority w:val="34"/>
    <w:qFormat/>
    <w:rsid w:val="009A2A57"/>
    <w:pPr>
      <w:ind w:left="720"/>
      <w:contextualSpacing/>
    </w:pPr>
  </w:style>
  <w:style w:type="character" w:customStyle="1" w:styleId="Heading1Char">
    <w:name w:val="Heading 1 Char"/>
    <w:aliases w:val="h1 Char,Part Char,Head I Char,hd1 Char,Heading 1a Char,POPSI Paragraphs Char,POPSI Heading 1 Char,POPSI Heading 11 Char,POPSI Heading 12 Char,l1 Char,1 ghost Char,g Char,ghost Char,1 h3 Char,Capitolo Char,II+ Char,I Char,H11 Char,H12 Char"/>
    <w:link w:val="Heading1"/>
    <w:rsid w:val="004213DB"/>
    <w:rPr>
      <w:rFonts w:ascii="Arial Bold" w:hAnsi="Arial Bold"/>
      <w:b/>
      <w:caps/>
      <w:color w:val="FFFFFF"/>
      <w:kern w:val="28"/>
      <w:sz w:val="26"/>
      <w:szCs w:val="26"/>
      <w:shd w:val="clear" w:color="auto" w:fill="800000"/>
    </w:rPr>
  </w:style>
  <w:style w:type="character" w:styleId="UnresolvedMention">
    <w:name w:val="Unresolved Mention"/>
    <w:basedOn w:val="DefaultParagraphFont"/>
    <w:uiPriority w:val="99"/>
    <w:semiHidden/>
    <w:unhideWhenUsed/>
    <w:rsid w:val="008B5013"/>
    <w:rPr>
      <w:color w:val="605E5C"/>
      <w:shd w:val="clear" w:color="auto" w:fill="E1DFDD"/>
    </w:rPr>
  </w:style>
  <w:style w:type="paragraph" w:styleId="Revision">
    <w:name w:val="Revision"/>
    <w:hidden/>
    <w:uiPriority w:val="99"/>
    <w:semiHidden/>
    <w:rsid w:val="008906DC"/>
    <w:pPr>
      <w:spacing w:before="0" w:after="0"/>
    </w:pPr>
  </w:style>
  <w:style w:type="paragraph" w:styleId="BodyText">
    <w:name w:val="Body Text"/>
    <w:basedOn w:val="Normal"/>
    <w:link w:val="BodyTextChar"/>
    <w:uiPriority w:val="99"/>
    <w:unhideWhenUsed/>
    <w:rsid w:val="00D84675"/>
    <w:pPr>
      <w:spacing w:before="0" w:line="259" w:lineRule="auto"/>
    </w:pPr>
    <w:rPr>
      <w:rFonts w:asciiTheme="minorHAnsi" w:eastAsiaTheme="minorHAnsi" w:hAnsiTheme="minorHAnsi" w:cstheme="minorBidi"/>
      <w:lang w:val="en-US"/>
    </w:rPr>
  </w:style>
  <w:style w:type="character" w:customStyle="1" w:styleId="BodyTextChar">
    <w:name w:val="Body Text Char"/>
    <w:basedOn w:val="DefaultParagraphFont"/>
    <w:link w:val="BodyText"/>
    <w:uiPriority w:val="99"/>
    <w:rsid w:val="00D84675"/>
    <w:rPr>
      <w:rFonts w:asciiTheme="minorHAnsi" w:eastAsiaTheme="minorHAnsi" w:hAnsiTheme="minorHAnsi" w:cstheme="minorBidi"/>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7170909">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Samkemb@foskor.co.za" TargetMode="External"/><Relationship Id="rId18" Type="http://schemas.openxmlformats.org/officeDocument/2006/relationships/hyperlink" Target="mailto:Samkemb@foskor.co.za" TargetMode="External"/><Relationship Id="rId26" Type="http://schemas.openxmlformats.org/officeDocument/2006/relationships/hyperlink" Target="mailto:Samkemb@foskor.co.za" TargetMode="External"/><Relationship Id="rId39" Type="http://schemas.openxmlformats.org/officeDocument/2006/relationships/theme" Target="theme/theme1.xml"/><Relationship Id="rId21" Type="http://schemas.openxmlformats.org/officeDocument/2006/relationships/hyperlink" Target="http://www.etenders.gov.za" TargetMode="External"/><Relationship Id="rId34" Type="http://schemas.openxmlformats.org/officeDocument/2006/relationships/header" Target="header1.xml"/><Relationship Id="rId7" Type="http://schemas.openxmlformats.org/officeDocument/2006/relationships/styles" Target="styles.xml"/><Relationship Id="rId12" Type="http://schemas.openxmlformats.org/officeDocument/2006/relationships/hyperlink" Target="mailto:TenderRBay@foskor.co.za" TargetMode="External"/><Relationship Id="rId17" Type="http://schemas.openxmlformats.org/officeDocument/2006/relationships/hyperlink" Target="mailto:Samkemb@foskor.co.za" TargetMode="External"/><Relationship Id="rId25" Type="http://schemas.microsoft.com/office/2018/08/relationships/commentsExtensible" Target="commentsExtensible.xml"/><Relationship Id="rId33" Type="http://schemas.openxmlformats.org/officeDocument/2006/relationships/hyperlink" Target="https://owa.justice.gov.za/owa/redir.aspx?C=Vk7vfuiglJIRD2HwpsUfa_fY0BgFmszRLMKYQyM258la4yFS_0fYCA..&amp;URL=mailto%3acomplaints.IR%40justice.gov.za" TargetMode="External"/><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hyperlink" Target="https://teams.microsoft.com/l/meetup-join/19%3ameeting_NzdlMmJhMjgtYzg1OC00ODc1LThiYTgtOWQwMWVhNDhkZDc0%40thread.v2/0?context=%7b%22Tid%22%3a%22d00d9ede-66f3-4c6d-ac38-376f9f2b10fe%22%2c%22Oid%22%3a%2221ce8ebf-2b1e-4518-81a2-f3cb96e0f333%22%7d" TargetMode="External"/><Relationship Id="rId20" Type="http://schemas.openxmlformats.org/officeDocument/2006/relationships/image" Target="cid:image001.jpg@01DA52B7.B992F640" TargetMode="External"/><Relationship Id="rId29" Type="http://schemas.openxmlformats.org/officeDocument/2006/relationships/hyperlink" Target="http://www.dti.gov.za/economic_empowerment/bee_codes.jsp"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6/09/relationships/commentsIds" Target="commentsIds.xml"/><Relationship Id="rId32" Type="http://schemas.openxmlformats.org/officeDocument/2006/relationships/hyperlink" Target="https://www.justice.gov.za/inforeg/" TargetMode="External"/><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http://www.sars.gov.za" TargetMode="External"/><Relationship Id="rId23" Type="http://schemas.microsoft.com/office/2011/relationships/commentsExtended" Target="commentsExtended.xml"/><Relationship Id="rId28" Type="http://schemas.openxmlformats.org/officeDocument/2006/relationships/image" Target="media/image3.png"/><Relationship Id="rId36"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1.jpeg"/><Relationship Id="rId31" Type="http://schemas.openxmlformats.org/officeDocument/2006/relationships/hyperlink" Target="https://owa.justice.gov.za/owa/redir.aspx?C=Vk7vfuiglJIRD2HwpsUfa_fY0BgFmszRLMKYQyM258la4yFS_0fYCA..&amp;URL=mailto%3acomplaints.IR%40justice.gov.za"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Samkemb@foskor.co.za" TargetMode="External"/><Relationship Id="rId22" Type="http://schemas.openxmlformats.org/officeDocument/2006/relationships/comments" Target="comments.xml"/><Relationship Id="rId27" Type="http://schemas.openxmlformats.org/officeDocument/2006/relationships/image" Target="media/image2.png"/><Relationship Id="rId30" Type="http://schemas.openxmlformats.org/officeDocument/2006/relationships/hyperlink" Target="https://www.justice.gov.za/inforeg/" TargetMode="External"/><Relationship Id="rId35" Type="http://schemas.openxmlformats.org/officeDocument/2006/relationships/footer" Target="footer1.xml"/><Relationship Id="rId8" Type="http://schemas.openxmlformats.org/officeDocument/2006/relationships/settings" Target="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gapzx0cGovX4etgTUTzeFGOUxA==">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</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93831A7197623E4DA935F8E15C3E7EE5" ma:contentTypeVersion="16" ma:contentTypeDescription="Create a new document." ma:contentTypeScope="" ma:versionID="f316ddc4868e169d96a00581cb10e083">
  <xsd:schema xmlns:xsd="http://www.w3.org/2001/XMLSchema" xmlns:xs="http://www.w3.org/2001/XMLSchema" xmlns:p="http://schemas.microsoft.com/office/2006/metadata/properties" xmlns:ns2="cbd11dcb-5cae-4e34-860a-1cb4576e7c36" xmlns:ns3="a3652ee5-c539-4d59-93bd-db0eee1a9379" xmlns:ns4="8c1724df-e13d-4cd3-8e42-6f615c6890e0" targetNamespace="http://schemas.microsoft.com/office/2006/metadata/properties" ma:root="true" ma:fieldsID="4ee18f0d10f8a3908db2b2793b746d13" ns2:_="" ns3:_="" ns4:_="">
    <xsd:import namespace="cbd11dcb-5cae-4e34-860a-1cb4576e7c36"/>
    <xsd:import namespace="a3652ee5-c539-4d59-93bd-db0eee1a9379"/>
    <xsd:import namespace="8c1724df-e13d-4cd3-8e42-6f615c6890e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OCR" minOccurs="0"/>
                <xsd:element ref="ns2:MediaServiceGenerationTime" minOccurs="0"/>
                <xsd:element ref="ns2:MediaServiceEventHashCode" minOccurs="0"/>
                <xsd:element ref="ns2:MediaServiceSearchProperties" minOccurs="0"/>
                <xsd:element ref="ns2:MediaLengthInSeconds" minOccurs="0"/>
                <xsd:element ref="ns2:MediaServiceDateTaken" minOccurs="0"/>
                <xsd:element ref="ns2:Captured" minOccurs="0"/>
                <xsd:element ref="ns2:Captured_x002f_Do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d11dcb-5cae-4e34-860a-1cb4576e7c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dec67aee-3081-4424-b02f-d8116b3c455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5" nillable="true" ma:displayName="MediaServiceObjectDetectorVersions" ma:description="" ma:hidden="true" ma:internalName="MediaServiceObjectDetectorVersion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LengthInSeconds" ma:index="20" nillable="true" ma:displayName="MediaLengthInSeconds" ma:hidden="true" ma:internalName="MediaLengthInSeconds" ma:readOnly="true">
      <xsd:simpleType>
        <xsd:restriction base="dms:Unknow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Captured" ma:index="22" nillable="true" ma:displayName="Captured" ma:format="Dropdown" ma:internalName="Captured">
      <xsd:simpleType>
        <xsd:restriction base="dms:Choice">
          <xsd:enumeration value="Choice 1"/>
          <xsd:enumeration value="Choice 2"/>
          <xsd:enumeration value="Choice 3"/>
        </xsd:restriction>
      </xsd:simpleType>
    </xsd:element>
    <xsd:element name="Captured_x002f_Done" ma:index="23" nillable="true" ma:displayName="Captured/Done" ma:default="1" ma:format="Dropdown" ma:internalName="Captured_x002f_Don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3652ee5-c539-4d59-93bd-db0eee1a937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c1724df-e13d-4cd3-8e42-6f615c6890e0"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d36f8c7-a757-42db-bebc-40eb7d147e54}" ma:internalName="TaxCatchAll" ma:showField="CatchAllData" ma:web="a3652ee5-c539-4d59-93bd-db0eee1a937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cbd11dcb-5cae-4e34-860a-1cb4576e7c36">
      <Terms xmlns="http://schemas.microsoft.com/office/infopath/2007/PartnerControls"/>
    </lcf76f155ced4ddcb4097134ff3c332f>
    <TaxCatchAll xmlns="8c1724df-e13d-4cd3-8e42-6f615c6890e0" xsi:nil="true"/>
    <Captured xmlns="cbd11dcb-5cae-4e34-860a-1cb4576e7c36" xsi:nil="true"/>
    <Captured_x002f_Done xmlns="cbd11dcb-5cae-4e34-860a-1cb4576e7c36">true</Captured_x002f_Don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E12BF73-4E12-4219-B32A-80CD6757C8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d11dcb-5cae-4e34-860a-1cb4576e7c36"/>
    <ds:schemaRef ds:uri="a3652ee5-c539-4d59-93bd-db0eee1a9379"/>
    <ds:schemaRef ds:uri="8c1724df-e13d-4cd3-8e42-6f615c6890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34F37E5-34E5-432F-9EC3-F5F48FAE1F2F}">
  <ds:schemaRefs>
    <ds:schemaRef ds:uri="http://schemas.microsoft.com/sharepoint/v3/contenttype/forms"/>
  </ds:schemaRefs>
</ds:datastoreItem>
</file>

<file path=customXml/itemProps4.xml><?xml version="1.0" encoding="utf-8"?>
<ds:datastoreItem xmlns:ds="http://schemas.openxmlformats.org/officeDocument/2006/customXml" ds:itemID="{7D8267C5-9C47-46B6-B405-776D7ED8C842}">
  <ds:schemaRefs>
    <ds:schemaRef ds:uri="http://schemas.openxmlformats.org/officeDocument/2006/bibliography"/>
  </ds:schemaRefs>
</ds:datastoreItem>
</file>

<file path=customXml/itemProps5.xml><?xml version="1.0" encoding="utf-8"?>
<ds:datastoreItem xmlns:ds="http://schemas.openxmlformats.org/officeDocument/2006/customXml" ds:itemID="{AC4F4838-DB0F-4975-B616-4A91D87240D4}">
  <ds:schemaRefs>
    <ds:schemaRef ds:uri="http://schemas.microsoft.com/office/2006/metadata/properties"/>
    <ds:schemaRef ds:uri="http://schemas.microsoft.com/office/infopath/2007/PartnerControls"/>
    <ds:schemaRef ds:uri="cbd11dcb-5cae-4e34-860a-1cb4576e7c36"/>
    <ds:schemaRef ds:uri="8c1724df-e13d-4cd3-8e42-6f615c6890e0"/>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49</Pages>
  <Words>15749</Words>
  <Characters>89770</Characters>
  <Application>Microsoft Office Word</Application>
  <DocSecurity>0</DocSecurity>
  <Lines>748</Lines>
  <Paragraphs>210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Bogosi Consulting</dc:creator>
  <cp:keywords/>
  <cp:lastModifiedBy>Samkelisiwe Mbutho</cp:lastModifiedBy>
  <cp:revision>4</cp:revision>
  <cp:lastPrinted>2025-10-02T06:18:00Z</cp:lastPrinted>
  <dcterms:created xsi:type="dcterms:W3CDTF">2025-10-14T06:35:00Z</dcterms:created>
  <dcterms:modified xsi:type="dcterms:W3CDTF">2025-10-14T07:00:00Z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ContentTypeId">
    <vt:lpwstr>0x01010093831A7197623E4DA935F8E15C3E7EE5</vt:lpwstr>
  </property>
</Properties>
</file>